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1D" w:rsidRPr="002F72D1" w:rsidRDefault="00B2181D" w:rsidP="003F2484">
      <w:pPr>
        <w:ind w:left="7938"/>
        <w:rPr>
          <w:sz w:val="22"/>
          <w:szCs w:val="26"/>
        </w:rPr>
      </w:pPr>
      <w:r w:rsidRPr="002F72D1">
        <w:rPr>
          <w:sz w:val="22"/>
          <w:szCs w:val="26"/>
        </w:rPr>
        <w:t xml:space="preserve">Приложение </w:t>
      </w:r>
    </w:p>
    <w:p w:rsidR="00B2181D" w:rsidRPr="002F72D1" w:rsidRDefault="00B2181D" w:rsidP="003F2484">
      <w:pPr>
        <w:ind w:left="7938"/>
        <w:rPr>
          <w:sz w:val="22"/>
          <w:szCs w:val="26"/>
        </w:rPr>
      </w:pPr>
      <w:r w:rsidRPr="002F72D1">
        <w:rPr>
          <w:sz w:val="22"/>
          <w:szCs w:val="26"/>
        </w:rPr>
        <w:t xml:space="preserve">к приказу директора </w:t>
      </w:r>
    </w:p>
    <w:p w:rsidR="00B2181D" w:rsidRPr="001C10B5" w:rsidRDefault="00B2181D" w:rsidP="003F2484">
      <w:pPr>
        <w:ind w:left="7938"/>
        <w:rPr>
          <w:sz w:val="22"/>
          <w:szCs w:val="26"/>
        </w:rPr>
      </w:pPr>
      <w:r w:rsidRPr="007764BB">
        <w:rPr>
          <w:sz w:val="22"/>
          <w:szCs w:val="26"/>
        </w:rPr>
        <w:t xml:space="preserve">от </w:t>
      </w:r>
      <w:r w:rsidR="002F72D1" w:rsidRPr="007764BB">
        <w:rPr>
          <w:sz w:val="22"/>
          <w:szCs w:val="26"/>
        </w:rPr>
        <w:t>3</w:t>
      </w:r>
      <w:r w:rsidR="0095406C" w:rsidRPr="007764BB">
        <w:rPr>
          <w:sz w:val="22"/>
          <w:szCs w:val="26"/>
        </w:rPr>
        <w:t>1</w:t>
      </w:r>
      <w:r w:rsidRPr="007764BB">
        <w:rPr>
          <w:sz w:val="22"/>
          <w:szCs w:val="26"/>
        </w:rPr>
        <w:t>.0</w:t>
      </w:r>
      <w:r w:rsidR="002F72D1" w:rsidRPr="007764BB">
        <w:rPr>
          <w:sz w:val="22"/>
          <w:szCs w:val="26"/>
        </w:rPr>
        <w:t>3</w:t>
      </w:r>
      <w:r w:rsidRPr="007764BB">
        <w:rPr>
          <w:sz w:val="22"/>
          <w:szCs w:val="26"/>
        </w:rPr>
        <w:t>.20</w:t>
      </w:r>
      <w:r w:rsidR="00B12919" w:rsidRPr="007764BB">
        <w:rPr>
          <w:sz w:val="22"/>
          <w:szCs w:val="26"/>
        </w:rPr>
        <w:t>2</w:t>
      </w:r>
      <w:r w:rsidR="00042B5A" w:rsidRPr="007764BB">
        <w:rPr>
          <w:sz w:val="22"/>
          <w:szCs w:val="26"/>
        </w:rPr>
        <w:t>3</w:t>
      </w:r>
      <w:r w:rsidRPr="007764BB">
        <w:rPr>
          <w:sz w:val="22"/>
          <w:szCs w:val="26"/>
        </w:rPr>
        <w:t xml:space="preserve"> №</w:t>
      </w:r>
      <w:r w:rsidR="007764BB">
        <w:rPr>
          <w:sz w:val="22"/>
          <w:szCs w:val="26"/>
        </w:rPr>
        <w:t xml:space="preserve"> 228</w:t>
      </w:r>
      <w:r w:rsidR="00BB0D75" w:rsidRPr="002F72D1">
        <w:rPr>
          <w:sz w:val="22"/>
          <w:szCs w:val="26"/>
        </w:rPr>
        <w:t xml:space="preserve"> </w:t>
      </w:r>
    </w:p>
    <w:p w:rsidR="00B2181D" w:rsidRDefault="00B2181D" w:rsidP="00B2181D">
      <w:pPr>
        <w:jc w:val="center"/>
        <w:rPr>
          <w:rStyle w:val="s110"/>
          <w:bCs/>
        </w:rPr>
      </w:pPr>
    </w:p>
    <w:p w:rsidR="00B2181D" w:rsidRDefault="00B2181D" w:rsidP="00B2181D">
      <w:pPr>
        <w:jc w:val="center"/>
        <w:rPr>
          <w:rStyle w:val="s110"/>
          <w:bCs/>
        </w:rPr>
      </w:pPr>
      <w:r w:rsidRPr="009033B6">
        <w:rPr>
          <w:rStyle w:val="s110"/>
          <w:bCs/>
        </w:rPr>
        <w:t>Отчет о результатах самообследования</w:t>
      </w:r>
      <w:r w:rsidRPr="009033B6">
        <w:rPr>
          <w:rStyle w:val="s110"/>
          <w:bCs/>
        </w:rPr>
        <w:br/>
      </w:r>
      <w:r w:rsidRPr="00A7665C">
        <w:rPr>
          <w:rStyle w:val="s110"/>
          <w:bCs/>
        </w:rPr>
        <w:t>МОУ «Гимназия № 6» г. Воркуты</w:t>
      </w:r>
    </w:p>
    <w:p w:rsidR="00B2181D" w:rsidRPr="009033B6" w:rsidRDefault="00B2181D" w:rsidP="00B2181D">
      <w:pPr>
        <w:jc w:val="center"/>
        <w:rPr>
          <w:rStyle w:val="s110"/>
          <w:bCs/>
          <w:sz w:val="20"/>
          <w:szCs w:val="20"/>
        </w:rPr>
      </w:pPr>
      <w:r w:rsidRPr="009033B6">
        <w:rPr>
          <w:rStyle w:val="s110"/>
          <w:bCs/>
        </w:rPr>
        <w:t>за 20</w:t>
      </w:r>
      <w:r w:rsidR="006B264F">
        <w:rPr>
          <w:rStyle w:val="s110"/>
          <w:bCs/>
        </w:rPr>
        <w:t>2</w:t>
      </w:r>
      <w:r w:rsidR="00042B5A">
        <w:rPr>
          <w:rStyle w:val="s110"/>
          <w:bCs/>
        </w:rPr>
        <w:t>2</w:t>
      </w:r>
      <w:r w:rsidRPr="009033B6">
        <w:rPr>
          <w:rStyle w:val="s110"/>
          <w:bCs/>
        </w:rPr>
        <w:t xml:space="preserve"> год</w:t>
      </w:r>
    </w:p>
    <w:p w:rsidR="00B2181D" w:rsidRPr="00B84D96" w:rsidRDefault="00B2181D" w:rsidP="00B2181D">
      <w:pPr>
        <w:jc w:val="center"/>
        <w:rPr>
          <w:rStyle w:val="s110"/>
          <w:bCs/>
          <w:sz w:val="8"/>
          <w:szCs w:val="20"/>
        </w:rPr>
      </w:pPr>
    </w:p>
    <w:p w:rsidR="00B2181D" w:rsidRPr="007D2B97" w:rsidRDefault="00B2181D" w:rsidP="00865B62">
      <w:pPr>
        <w:numPr>
          <w:ilvl w:val="0"/>
          <w:numId w:val="4"/>
        </w:numPr>
        <w:spacing w:after="200" w:line="276" w:lineRule="auto"/>
        <w:ind w:left="0" w:firstLine="0"/>
        <w:jc w:val="center"/>
        <w:rPr>
          <w:sz w:val="22"/>
          <w:szCs w:val="20"/>
        </w:rPr>
      </w:pPr>
      <w:r w:rsidRPr="007D2B97">
        <w:rPr>
          <w:rStyle w:val="s110"/>
          <w:bCs/>
          <w:sz w:val="22"/>
          <w:szCs w:val="20"/>
        </w:rPr>
        <w:t>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722"/>
      </w:tblGrid>
      <w:tr w:rsidR="00B2181D" w:rsidRPr="009033B6" w:rsidTr="001B2973">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Default="00B2181D" w:rsidP="001B2973">
            <w:pPr>
              <w:pStyle w:val="a5"/>
              <w:rPr>
                <w:rFonts w:ascii="Times New Roman" w:hAnsi="Times New Roman"/>
                <w:szCs w:val="20"/>
                <w:lang w:eastAsia="ru-RU"/>
              </w:rPr>
            </w:pPr>
            <w:r w:rsidRPr="00A7665C">
              <w:rPr>
                <w:rFonts w:ascii="Times New Roman" w:hAnsi="Times New Roman"/>
                <w:szCs w:val="20"/>
                <w:lang w:eastAsia="ru-RU"/>
              </w:rPr>
              <w:t xml:space="preserve">муниципальное общеобразовательное учреждение </w:t>
            </w:r>
          </w:p>
          <w:p w:rsidR="00B2181D" w:rsidRPr="009033B6" w:rsidRDefault="00B2181D" w:rsidP="001B2973">
            <w:pPr>
              <w:pStyle w:val="a5"/>
              <w:rPr>
                <w:rFonts w:ascii="Times New Roman" w:hAnsi="Times New Roman"/>
              </w:rPr>
            </w:pPr>
            <w:r w:rsidRPr="00A7665C">
              <w:rPr>
                <w:rFonts w:ascii="Times New Roman" w:hAnsi="Times New Roman"/>
                <w:szCs w:val="20"/>
                <w:lang w:eastAsia="ru-RU"/>
              </w:rPr>
              <w:t>«Гимназия № 6» г. Воркуты</w:t>
            </w:r>
            <w:r>
              <w:rPr>
                <w:rFonts w:ascii="Times New Roman" w:hAnsi="Times New Roman"/>
                <w:szCs w:val="20"/>
                <w:lang w:eastAsia="ru-RU"/>
              </w:rPr>
              <w:t xml:space="preserve"> (МОУ «Гимназия № 6» г. Воркуты)</w:t>
            </w:r>
          </w:p>
        </w:tc>
      </w:tr>
      <w:tr w:rsidR="00B2181D" w:rsidRPr="009033B6" w:rsidTr="001B2973">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rPr>
            </w:pPr>
            <w:proofErr w:type="spellStart"/>
            <w:r>
              <w:rPr>
                <w:rFonts w:ascii="Times New Roman" w:hAnsi="Times New Roman"/>
              </w:rPr>
              <w:t>Хмарук</w:t>
            </w:r>
            <w:proofErr w:type="spellEnd"/>
            <w:r>
              <w:rPr>
                <w:rFonts w:ascii="Times New Roman" w:hAnsi="Times New Roman"/>
              </w:rPr>
              <w:t xml:space="preserve"> Наталья </w:t>
            </w:r>
            <w:proofErr w:type="spellStart"/>
            <w:r>
              <w:rPr>
                <w:rFonts w:ascii="Times New Roman" w:hAnsi="Times New Roman"/>
              </w:rPr>
              <w:t>Виленовна</w:t>
            </w:r>
            <w:proofErr w:type="spellEnd"/>
          </w:p>
        </w:tc>
      </w:tr>
      <w:tr w:rsidR="00B2181D" w:rsidRPr="009033B6" w:rsidTr="001B2973">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shd w:val="clear" w:color="auto" w:fill="FFFFFF"/>
              </w:rPr>
            </w:pPr>
            <w:r w:rsidRPr="009033B6">
              <w:rPr>
                <w:rFonts w:ascii="Times New Roman" w:hAnsi="Times New Roman"/>
                <w:shd w:val="clear" w:color="auto" w:fill="FFFFFF"/>
              </w:rPr>
              <w:t>169900, Республика Коми, г. Воркута, ул. Парковая, д. 20 а</w:t>
            </w:r>
          </w:p>
        </w:tc>
      </w:tr>
      <w:tr w:rsidR="00B2181D" w:rsidRPr="009033B6" w:rsidTr="001B2973">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rPr>
            </w:pPr>
            <w:r>
              <w:rPr>
                <w:rFonts w:ascii="Times New Roman" w:hAnsi="Times New Roman"/>
              </w:rPr>
              <w:t>(82151) 3-91-11</w:t>
            </w:r>
          </w:p>
        </w:tc>
      </w:tr>
      <w:tr w:rsidR="00B2181D"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lang w:val="en-US"/>
              </w:rPr>
            </w:pPr>
            <w:r w:rsidRPr="009033B6">
              <w:rPr>
                <w:rFonts w:ascii="Times New Roman" w:hAnsi="Times New Roman"/>
                <w:lang w:val="en-US"/>
              </w:rPr>
              <w:t>gimn6-vorkuta@yandex.ru</w:t>
            </w:r>
          </w:p>
        </w:tc>
      </w:tr>
      <w:tr w:rsidR="00A512B6"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tcPr>
          <w:p w:rsidR="00A512B6" w:rsidRPr="00122CB1" w:rsidRDefault="00A512B6" w:rsidP="001B2973">
            <w:pPr>
              <w:rPr>
                <w:sz w:val="22"/>
                <w:szCs w:val="20"/>
              </w:rPr>
            </w:pPr>
            <w:r>
              <w:rPr>
                <w:sz w:val="22"/>
                <w:szCs w:val="20"/>
              </w:rPr>
              <w:t>Официальный сайт</w:t>
            </w:r>
          </w:p>
        </w:tc>
        <w:tc>
          <w:tcPr>
            <w:tcW w:w="3225" w:type="pct"/>
            <w:tcBorders>
              <w:top w:val="single" w:sz="4" w:space="0" w:color="auto"/>
              <w:left w:val="single" w:sz="4" w:space="0" w:color="auto"/>
              <w:bottom w:val="single" w:sz="4" w:space="0" w:color="auto"/>
              <w:right w:val="single" w:sz="4" w:space="0" w:color="auto"/>
            </w:tcBorders>
            <w:vAlign w:val="center"/>
          </w:tcPr>
          <w:p w:rsidR="00A512B6" w:rsidRPr="00A512B6" w:rsidRDefault="0012765D" w:rsidP="001B2973">
            <w:pPr>
              <w:pStyle w:val="a5"/>
              <w:rPr>
                <w:rFonts w:ascii="Times New Roman" w:hAnsi="Times New Roman" w:cs="Times New Roman"/>
              </w:rPr>
            </w:pPr>
            <w:hyperlink r:id="rId7" w:history="1">
              <w:r w:rsidR="00A512B6" w:rsidRPr="00A512B6">
                <w:rPr>
                  <w:rStyle w:val="a9"/>
                  <w:rFonts w:ascii="Times New Roman" w:hAnsi="Times New Roman" w:cs="Times New Roman"/>
                </w:rPr>
                <w:t>http://www.gimnazia6-vorkuta.com.ru/</w:t>
              </w:r>
            </w:hyperlink>
          </w:p>
        </w:tc>
      </w:tr>
      <w:tr w:rsidR="00B2181D"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rPr>
            </w:pPr>
            <w:r>
              <w:rPr>
                <w:rFonts w:ascii="Times New Roman" w:hAnsi="Times New Roman"/>
              </w:rPr>
              <w:t>Управление образования администрации муниципального образования городского округа «Воркута»</w:t>
            </w:r>
          </w:p>
        </w:tc>
      </w:tr>
      <w:tr w:rsidR="00B2181D"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Pr="009033B6" w:rsidRDefault="00B2181D" w:rsidP="001B2973">
            <w:pPr>
              <w:pStyle w:val="a5"/>
              <w:rPr>
                <w:rFonts w:ascii="Times New Roman" w:hAnsi="Times New Roman"/>
              </w:rPr>
            </w:pPr>
            <w:r>
              <w:rPr>
                <w:rFonts w:ascii="Times New Roman" w:hAnsi="Times New Roman"/>
              </w:rPr>
              <w:t>04.12.2006</w:t>
            </w:r>
          </w:p>
        </w:tc>
      </w:tr>
      <w:tr w:rsidR="00B2181D"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122CB1" w:rsidRDefault="00B2181D" w:rsidP="001B2973">
            <w:pPr>
              <w:rPr>
                <w:sz w:val="22"/>
                <w:szCs w:val="20"/>
              </w:rPr>
            </w:pPr>
            <w:r w:rsidRPr="00122CB1">
              <w:rPr>
                <w:sz w:val="22"/>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Default="00B2181D" w:rsidP="001B2973">
            <w:pPr>
              <w:pStyle w:val="a5"/>
              <w:rPr>
                <w:rFonts w:ascii="Times New Roman" w:hAnsi="Times New Roman"/>
              </w:rPr>
            </w:pPr>
            <w:r w:rsidRPr="00A7665C">
              <w:rPr>
                <w:rFonts w:ascii="Times New Roman" w:hAnsi="Times New Roman"/>
              </w:rPr>
              <w:t xml:space="preserve">серия 11Л01 № 0001081, </w:t>
            </w:r>
            <w:r>
              <w:rPr>
                <w:rFonts w:ascii="Times New Roman" w:hAnsi="Times New Roman"/>
              </w:rPr>
              <w:t>от</w:t>
            </w:r>
            <w:r w:rsidRPr="00A7665C">
              <w:rPr>
                <w:rFonts w:ascii="Times New Roman" w:hAnsi="Times New Roman"/>
              </w:rPr>
              <w:t xml:space="preserve"> 23 марта 2015 года, </w:t>
            </w:r>
          </w:p>
          <w:p w:rsidR="00B2181D" w:rsidRPr="009033B6" w:rsidRDefault="00B2181D" w:rsidP="001B2973">
            <w:pPr>
              <w:pStyle w:val="a5"/>
              <w:rPr>
                <w:rFonts w:ascii="Times New Roman" w:hAnsi="Times New Roman"/>
              </w:rPr>
            </w:pPr>
            <w:r w:rsidRPr="00A7665C">
              <w:rPr>
                <w:rFonts w:ascii="Times New Roman" w:hAnsi="Times New Roman"/>
              </w:rPr>
              <w:t>срок действия – бессрочно.</w:t>
            </w:r>
          </w:p>
        </w:tc>
      </w:tr>
      <w:tr w:rsidR="00B2181D" w:rsidRPr="009033B6" w:rsidTr="001B2973">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B2181D" w:rsidRPr="00B73AF5" w:rsidRDefault="00B2181D" w:rsidP="001B2973">
            <w:pPr>
              <w:rPr>
                <w:sz w:val="22"/>
                <w:szCs w:val="20"/>
              </w:rPr>
            </w:pPr>
            <w:r w:rsidRPr="00B73AF5">
              <w:rPr>
                <w:sz w:val="22"/>
                <w:szCs w:val="20"/>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B2181D" w:rsidRDefault="00B2181D" w:rsidP="001B2973">
            <w:pPr>
              <w:pStyle w:val="a5"/>
              <w:rPr>
                <w:rFonts w:ascii="Times New Roman" w:hAnsi="Times New Roman"/>
              </w:rPr>
            </w:pPr>
            <w:r w:rsidRPr="00A7665C">
              <w:rPr>
                <w:rFonts w:ascii="Times New Roman" w:hAnsi="Times New Roman"/>
              </w:rPr>
              <w:t>серия 11</w:t>
            </w:r>
            <w:r>
              <w:rPr>
                <w:rFonts w:ascii="Times New Roman" w:hAnsi="Times New Roman"/>
              </w:rPr>
              <w:t>А</w:t>
            </w:r>
            <w:r w:rsidRPr="00A7665C">
              <w:rPr>
                <w:rFonts w:ascii="Times New Roman" w:hAnsi="Times New Roman"/>
              </w:rPr>
              <w:t>01 № 000</w:t>
            </w:r>
            <w:r>
              <w:rPr>
                <w:rFonts w:ascii="Times New Roman" w:hAnsi="Times New Roman"/>
              </w:rPr>
              <w:t>0105</w:t>
            </w:r>
            <w:r w:rsidRPr="00A7665C">
              <w:rPr>
                <w:rFonts w:ascii="Times New Roman" w:hAnsi="Times New Roman"/>
              </w:rPr>
              <w:t xml:space="preserve">, </w:t>
            </w:r>
            <w:r>
              <w:rPr>
                <w:rFonts w:ascii="Times New Roman" w:hAnsi="Times New Roman"/>
              </w:rPr>
              <w:t>от</w:t>
            </w:r>
            <w:r w:rsidRPr="00A7665C">
              <w:rPr>
                <w:rFonts w:ascii="Times New Roman" w:hAnsi="Times New Roman"/>
              </w:rPr>
              <w:t xml:space="preserve"> 2</w:t>
            </w:r>
            <w:r>
              <w:rPr>
                <w:rFonts w:ascii="Times New Roman" w:hAnsi="Times New Roman"/>
              </w:rPr>
              <w:t>9</w:t>
            </w:r>
            <w:r w:rsidRPr="00A7665C">
              <w:rPr>
                <w:rFonts w:ascii="Times New Roman" w:hAnsi="Times New Roman"/>
              </w:rPr>
              <w:t xml:space="preserve"> </w:t>
            </w:r>
            <w:r>
              <w:rPr>
                <w:rFonts w:ascii="Times New Roman" w:hAnsi="Times New Roman"/>
              </w:rPr>
              <w:t>сентября</w:t>
            </w:r>
            <w:r w:rsidRPr="00A7665C">
              <w:rPr>
                <w:rFonts w:ascii="Times New Roman" w:hAnsi="Times New Roman"/>
              </w:rPr>
              <w:t xml:space="preserve"> 2015 года,</w:t>
            </w:r>
            <w:r>
              <w:rPr>
                <w:rFonts w:ascii="Times New Roman" w:hAnsi="Times New Roman"/>
              </w:rPr>
              <w:t xml:space="preserve"> № 292-О</w:t>
            </w:r>
            <w:r w:rsidRPr="00A7665C">
              <w:rPr>
                <w:rFonts w:ascii="Times New Roman" w:hAnsi="Times New Roman"/>
              </w:rPr>
              <w:t xml:space="preserve"> </w:t>
            </w:r>
          </w:p>
          <w:p w:rsidR="00B2181D" w:rsidRPr="009033B6" w:rsidRDefault="00B2181D" w:rsidP="001B2973">
            <w:pPr>
              <w:pStyle w:val="a5"/>
              <w:rPr>
                <w:rFonts w:ascii="Times New Roman" w:hAnsi="Times New Roman"/>
              </w:rPr>
            </w:pPr>
            <w:r w:rsidRPr="00A7665C">
              <w:rPr>
                <w:rFonts w:ascii="Times New Roman" w:hAnsi="Times New Roman"/>
              </w:rPr>
              <w:t xml:space="preserve">срок действия – </w:t>
            </w:r>
            <w:r>
              <w:rPr>
                <w:rFonts w:ascii="Times New Roman" w:hAnsi="Times New Roman"/>
              </w:rPr>
              <w:t>10 апреля 2024 года</w:t>
            </w:r>
            <w:r w:rsidRPr="00A7665C">
              <w:rPr>
                <w:rFonts w:ascii="Times New Roman" w:hAnsi="Times New Roman"/>
              </w:rPr>
              <w:t>.</w:t>
            </w:r>
          </w:p>
        </w:tc>
      </w:tr>
      <w:tr w:rsidR="00B2181D" w:rsidRPr="00A7665C" w:rsidTr="001B2973">
        <w:tblPrEx>
          <w:jc w:val="left"/>
          <w:tblBorders>
            <w:top w:val="none" w:sz="0" w:space="0" w:color="auto"/>
            <w:left w:val="none" w:sz="0" w:space="0" w:color="auto"/>
            <w:right w:val="none" w:sz="0" w:space="0" w:color="auto"/>
            <w:insideH w:val="none" w:sz="0" w:space="0" w:color="auto"/>
            <w:insideV w:val="none" w:sz="0" w:space="0" w:color="auto"/>
          </w:tblBorders>
        </w:tblPrEx>
        <w:tc>
          <w:tcPr>
            <w:tcW w:w="5000" w:type="pct"/>
            <w:gridSpan w:val="2"/>
            <w:tcBorders>
              <w:top w:val="nil"/>
              <w:left w:val="nil"/>
              <w:bottom w:val="single" w:sz="4" w:space="0" w:color="auto"/>
              <w:right w:val="nil"/>
            </w:tcBorders>
          </w:tcPr>
          <w:p w:rsidR="00B2181D" w:rsidRDefault="00B2181D" w:rsidP="001B2973">
            <w:pPr>
              <w:ind w:firstLine="709"/>
              <w:jc w:val="both"/>
              <w:rPr>
                <w:sz w:val="22"/>
              </w:rPr>
            </w:pPr>
          </w:p>
          <w:p w:rsidR="00B2181D" w:rsidRPr="00B9355F" w:rsidRDefault="00B2181D" w:rsidP="001B2973">
            <w:pPr>
              <w:ind w:firstLine="709"/>
              <w:jc w:val="both"/>
              <w:rPr>
                <w:sz w:val="22"/>
              </w:rPr>
            </w:pPr>
            <w:r w:rsidRPr="00B9355F">
              <w:rPr>
                <w:sz w:val="22"/>
              </w:rPr>
              <w:t xml:space="preserve">Режим работы МОУ «Гимназия № 6» г. Воркуты: </w:t>
            </w:r>
          </w:p>
          <w:p w:rsidR="00B2181D" w:rsidRPr="00B9355F" w:rsidRDefault="00B2181D" w:rsidP="001B2973">
            <w:pPr>
              <w:ind w:firstLine="709"/>
              <w:jc w:val="both"/>
              <w:rPr>
                <w:sz w:val="22"/>
              </w:rPr>
            </w:pPr>
            <w:r w:rsidRPr="00B9355F">
              <w:rPr>
                <w:sz w:val="22"/>
              </w:rPr>
              <w:t xml:space="preserve">Понедельник – </w:t>
            </w:r>
            <w:r w:rsidR="000C5793">
              <w:rPr>
                <w:sz w:val="22"/>
              </w:rPr>
              <w:t>суббота</w:t>
            </w:r>
            <w:r w:rsidRPr="00B9355F">
              <w:rPr>
                <w:sz w:val="22"/>
              </w:rPr>
              <w:t xml:space="preserve"> – с 8.00 до </w:t>
            </w:r>
            <w:r w:rsidR="000C5793">
              <w:rPr>
                <w:sz w:val="22"/>
              </w:rPr>
              <w:t>20</w:t>
            </w:r>
            <w:r w:rsidRPr="00B9355F">
              <w:rPr>
                <w:sz w:val="22"/>
              </w:rPr>
              <w:t>.00</w:t>
            </w:r>
          </w:p>
          <w:p w:rsidR="00B2181D" w:rsidRDefault="00B2181D" w:rsidP="001B2973">
            <w:pPr>
              <w:ind w:firstLine="709"/>
              <w:jc w:val="both"/>
              <w:rPr>
                <w:sz w:val="22"/>
              </w:rPr>
            </w:pPr>
            <w:r w:rsidRPr="00B9355F">
              <w:rPr>
                <w:sz w:val="22"/>
              </w:rPr>
              <w:t>Воскресенье – выходной.</w:t>
            </w:r>
          </w:p>
          <w:p w:rsidR="00B2181D" w:rsidRDefault="00B2181D" w:rsidP="001B2973">
            <w:pPr>
              <w:ind w:firstLine="709"/>
              <w:jc w:val="both"/>
              <w:rPr>
                <w:sz w:val="22"/>
              </w:rPr>
            </w:pPr>
          </w:p>
          <w:p w:rsidR="00B2181D" w:rsidRPr="00397C1E" w:rsidRDefault="00B2181D" w:rsidP="001B2973">
            <w:pPr>
              <w:ind w:firstLine="709"/>
              <w:jc w:val="both"/>
              <w:rPr>
                <w:sz w:val="22"/>
              </w:rPr>
            </w:pPr>
            <w:r w:rsidRPr="002F72D1">
              <w:rPr>
                <w:sz w:val="22"/>
              </w:rPr>
              <w:t xml:space="preserve">Основные принципы деятельности образовательного учреждения регламентированы </w:t>
            </w:r>
            <w:r w:rsidRPr="002F72D1">
              <w:rPr>
                <w:b/>
                <w:sz w:val="22"/>
              </w:rPr>
              <w:t>Уставом гимназии</w:t>
            </w:r>
            <w:r w:rsidRPr="002F72D1">
              <w:rPr>
                <w:sz w:val="22"/>
              </w:rPr>
              <w:t xml:space="preserve">, утвержденным Постановлением администрации муниципального образования городского округа «Воркута» от </w:t>
            </w:r>
            <w:r w:rsidR="002F72D1" w:rsidRPr="002F72D1">
              <w:rPr>
                <w:sz w:val="22"/>
              </w:rPr>
              <w:t>01</w:t>
            </w:r>
            <w:r w:rsidRPr="002F72D1">
              <w:rPr>
                <w:sz w:val="22"/>
              </w:rPr>
              <w:t xml:space="preserve"> </w:t>
            </w:r>
            <w:r w:rsidR="002F72D1" w:rsidRPr="002F72D1">
              <w:rPr>
                <w:sz w:val="22"/>
              </w:rPr>
              <w:t>октября</w:t>
            </w:r>
            <w:r w:rsidRPr="002F72D1">
              <w:rPr>
                <w:sz w:val="22"/>
              </w:rPr>
              <w:t xml:space="preserve"> 20</w:t>
            </w:r>
            <w:r w:rsidR="002F72D1" w:rsidRPr="002F72D1">
              <w:rPr>
                <w:sz w:val="22"/>
              </w:rPr>
              <w:t>20</w:t>
            </w:r>
            <w:r w:rsidRPr="002F72D1">
              <w:rPr>
                <w:sz w:val="22"/>
              </w:rPr>
              <w:t xml:space="preserve"> г. № </w:t>
            </w:r>
            <w:r w:rsidR="002F72D1" w:rsidRPr="002F72D1">
              <w:rPr>
                <w:sz w:val="22"/>
              </w:rPr>
              <w:t>1216</w:t>
            </w:r>
            <w:r w:rsidR="002F72D1">
              <w:rPr>
                <w:sz w:val="22"/>
              </w:rPr>
              <w:t xml:space="preserve"> (с внесенными изменениями от 30.12</w:t>
            </w:r>
            <w:r w:rsidRPr="002F72D1">
              <w:rPr>
                <w:sz w:val="22"/>
              </w:rPr>
              <w:t>.</w:t>
            </w:r>
            <w:r w:rsidR="002F72D1">
              <w:rPr>
                <w:sz w:val="22"/>
              </w:rPr>
              <w:t>2021 № 1416</w:t>
            </w:r>
            <w:r w:rsidR="00042B5A">
              <w:rPr>
                <w:sz w:val="22"/>
              </w:rPr>
              <w:t>, от 13.07.2022 № 860</w:t>
            </w:r>
            <w:r w:rsidR="002F72D1">
              <w:rPr>
                <w:sz w:val="22"/>
              </w:rPr>
              <w:t>)</w:t>
            </w:r>
          </w:p>
          <w:p w:rsidR="00B2181D" w:rsidRPr="00A7665C" w:rsidRDefault="00B2181D" w:rsidP="001B2973">
            <w:pPr>
              <w:ind w:firstLine="709"/>
              <w:jc w:val="both"/>
            </w:pPr>
          </w:p>
        </w:tc>
      </w:tr>
    </w:tbl>
    <w:p w:rsidR="00316EE2" w:rsidRPr="00316EE2" w:rsidRDefault="00316EE2" w:rsidP="00316EE2">
      <w:pPr>
        <w:spacing w:before="120"/>
        <w:ind w:left="1080"/>
        <w:rPr>
          <w:rStyle w:val="s110"/>
          <w:b w:val="0"/>
          <w:sz w:val="20"/>
          <w:szCs w:val="20"/>
        </w:rPr>
      </w:pPr>
    </w:p>
    <w:p w:rsidR="00B2181D" w:rsidRPr="00316EE2" w:rsidRDefault="00B2181D" w:rsidP="00865B62">
      <w:pPr>
        <w:numPr>
          <w:ilvl w:val="0"/>
          <w:numId w:val="4"/>
        </w:numPr>
        <w:spacing w:before="120"/>
        <w:jc w:val="center"/>
        <w:rPr>
          <w:rStyle w:val="s110"/>
          <w:b w:val="0"/>
          <w:sz w:val="20"/>
          <w:szCs w:val="20"/>
        </w:rPr>
      </w:pPr>
      <w:r w:rsidRPr="007D2B97">
        <w:rPr>
          <w:rStyle w:val="s110"/>
          <w:bCs/>
          <w:sz w:val="22"/>
          <w:szCs w:val="20"/>
        </w:rPr>
        <w:t>Оценка образовательной деятельности</w:t>
      </w:r>
    </w:p>
    <w:p w:rsidR="009F29C6" w:rsidRDefault="009F29C6" w:rsidP="00B20904">
      <w:pPr>
        <w:autoSpaceDE w:val="0"/>
        <w:autoSpaceDN w:val="0"/>
        <w:adjustRightInd w:val="0"/>
        <w:ind w:firstLine="709"/>
        <w:jc w:val="both"/>
        <w:rPr>
          <w:sz w:val="22"/>
          <w:lang w:eastAsia="zh-CN"/>
        </w:rPr>
      </w:pPr>
    </w:p>
    <w:p w:rsidR="00B20904" w:rsidRPr="00D15480" w:rsidRDefault="00B20904" w:rsidP="00B20904">
      <w:pPr>
        <w:autoSpaceDE w:val="0"/>
        <w:autoSpaceDN w:val="0"/>
        <w:adjustRightInd w:val="0"/>
        <w:ind w:firstLine="709"/>
        <w:jc w:val="both"/>
        <w:rPr>
          <w:sz w:val="22"/>
          <w:lang w:eastAsia="zh-CN"/>
        </w:rPr>
      </w:pPr>
      <w:r w:rsidRPr="00D15480">
        <w:rPr>
          <w:sz w:val="22"/>
          <w:lang w:eastAsia="zh-CN"/>
        </w:rPr>
        <w:t xml:space="preserve">В сентябре 2019 года Муниципальным общеобразовательным учреждением «Гимназия № 6» г. Воркуты пройдена плановая выездная проверка Управлением по надзору и контролю в сфере образования Министерства образования, науки и молодежной политики Республики Коми – </w:t>
      </w:r>
      <w:r w:rsidRPr="00D15480">
        <w:rPr>
          <w:b/>
          <w:sz w:val="22"/>
          <w:lang w:eastAsia="zh-CN"/>
        </w:rPr>
        <w:t>без замечаний</w:t>
      </w:r>
      <w:r w:rsidRPr="00D15480">
        <w:rPr>
          <w:sz w:val="22"/>
          <w:lang w:eastAsia="zh-CN"/>
        </w:rPr>
        <w:t>.</w:t>
      </w:r>
    </w:p>
    <w:p w:rsidR="00B20904" w:rsidRPr="00D15480" w:rsidRDefault="00B20904" w:rsidP="00B2181D">
      <w:pPr>
        <w:suppressAutoHyphens/>
        <w:ind w:firstLine="709"/>
        <w:jc w:val="both"/>
        <w:rPr>
          <w:sz w:val="22"/>
          <w:lang w:eastAsia="zh-CN"/>
        </w:rPr>
      </w:pPr>
    </w:p>
    <w:p w:rsidR="00B2181D" w:rsidRPr="009442B1" w:rsidRDefault="00B2181D" w:rsidP="00B2181D">
      <w:pPr>
        <w:suppressAutoHyphens/>
        <w:ind w:firstLine="709"/>
        <w:jc w:val="both"/>
        <w:rPr>
          <w:sz w:val="22"/>
          <w:lang w:eastAsia="zh-CN"/>
        </w:rPr>
      </w:pPr>
      <w:r w:rsidRPr="009442B1">
        <w:rPr>
          <w:b/>
          <w:sz w:val="22"/>
          <w:lang w:eastAsia="zh-CN"/>
        </w:rPr>
        <w:t>Стратегическими целями</w:t>
      </w:r>
      <w:r w:rsidRPr="009442B1">
        <w:rPr>
          <w:sz w:val="22"/>
          <w:lang w:eastAsia="zh-CN"/>
        </w:rPr>
        <w:t xml:space="preserve"> реализации образовательной программы гимназии являются:</w:t>
      </w:r>
    </w:p>
    <w:p w:rsidR="00B2181D" w:rsidRPr="009442B1" w:rsidRDefault="00B2181D" w:rsidP="00865B62">
      <w:pPr>
        <w:numPr>
          <w:ilvl w:val="0"/>
          <w:numId w:val="16"/>
        </w:numPr>
        <w:tabs>
          <w:tab w:val="left" w:pos="993"/>
        </w:tabs>
        <w:suppressAutoHyphens/>
        <w:ind w:left="0" w:firstLine="709"/>
        <w:jc w:val="both"/>
        <w:rPr>
          <w:sz w:val="22"/>
          <w:lang w:eastAsia="zh-CN"/>
        </w:rPr>
      </w:pPr>
      <w:proofErr w:type="gramStart"/>
      <w:r w:rsidRPr="009442B1">
        <w:rPr>
          <w:sz w:val="22"/>
          <w:lang w:eastAsia="zh-CN"/>
        </w:rPr>
        <w:t>реализация конституционного права граждан на образование, гарантии общедоступности и бесплатности начального общего, основного общего, среднего общего образования в пределах единого федерального государственного образовательного стандарта и ориентация на обучение  и воспитание детей, способных к  интеллектуальному труду в различных областях знаний,  на формирование  образованной интеллектуальной личности, готовой к творческой учебно-исследовательской деятельности в изучении и освоении общеобразовательных программ начального общего, основного общего и</w:t>
      </w:r>
      <w:proofErr w:type="gramEnd"/>
      <w:r w:rsidRPr="009442B1">
        <w:rPr>
          <w:sz w:val="22"/>
          <w:lang w:eastAsia="zh-CN"/>
        </w:rPr>
        <w:t xml:space="preserve"> среднего общего образования;</w:t>
      </w:r>
    </w:p>
    <w:p w:rsidR="00B2181D" w:rsidRPr="009442B1" w:rsidRDefault="00B2181D" w:rsidP="00865B62">
      <w:pPr>
        <w:numPr>
          <w:ilvl w:val="0"/>
          <w:numId w:val="16"/>
        </w:numPr>
        <w:tabs>
          <w:tab w:val="left" w:pos="567"/>
          <w:tab w:val="left" w:pos="993"/>
        </w:tabs>
        <w:suppressAutoHyphens/>
        <w:ind w:left="0" w:firstLine="709"/>
        <w:jc w:val="both"/>
        <w:rPr>
          <w:sz w:val="22"/>
          <w:lang w:eastAsia="zh-CN"/>
        </w:rPr>
      </w:pPr>
      <w:r w:rsidRPr="009442B1">
        <w:rPr>
          <w:sz w:val="22"/>
          <w:lang w:eastAsia="zh-CN"/>
        </w:rPr>
        <w:t>обеспечение условий для построения индивидуального образовательного маршрута учащихся в процессе получения общего образования и последующего свободного выбора вида и профиля высшего профессионального образования;</w:t>
      </w:r>
    </w:p>
    <w:p w:rsidR="00B2181D" w:rsidRPr="009442B1" w:rsidRDefault="00B2181D" w:rsidP="00865B62">
      <w:pPr>
        <w:numPr>
          <w:ilvl w:val="0"/>
          <w:numId w:val="16"/>
        </w:numPr>
        <w:tabs>
          <w:tab w:val="left" w:pos="567"/>
          <w:tab w:val="left" w:pos="993"/>
        </w:tabs>
        <w:suppressAutoHyphens/>
        <w:ind w:left="0" w:firstLine="709"/>
        <w:jc w:val="both"/>
        <w:rPr>
          <w:sz w:val="22"/>
          <w:lang w:eastAsia="zh-CN"/>
        </w:rPr>
      </w:pPr>
      <w:r w:rsidRPr="009442B1">
        <w:rPr>
          <w:sz w:val="22"/>
          <w:lang w:eastAsia="zh-CN"/>
        </w:rPr>
        <w:t>воспитание в духе патриотизма и уважения к традициям и истории России;</w:t>
      </w:r>
    </w:p>
    <w:p w:rsidR="00B2181D" w:rsidRPr="009442B1" w:rsidRDefault="00B2181D" w:rsidP="00865B62">
      <w:pPr>
        <w:numPr>
          <w:ilvl w:val="0"/>
          <w:numId w:val="16"/>
        </w:numPr>
        <w:tabs>
          <w:tab w:val="left" w:pos="567"/>
          <w:tab w:val="left" w:pos="993"/>
        </w:tabs>
        <w:suppressAutoHyphens/>
        <w:ind w:left="0" w:firstLine="709"/>
        <w:jc w:val="both"/>
        <w:rPr>
          <w:sz w:val="22"/>
          <w:lang w:eastAsia="zh-CN"/>
        </w:rPr>
      </w:pPr>
      <w:r w:rsidRPr="009442B1">
        <w:rPr>
          <w:sz w:val="22"/>
          <w:lang w:eastAsia="zh-CN"/>
        </w:rPr>
        <w:lastRenderedPageBreak/>
        <w:t>создание условий для адаптации в условиях современной жизни, воспитание информационной, экономической, правовой культуры, формирование гражданственности и уважения к правам и свободам человека;</w:t>
      </w:r>
    </w:p>
    <w:p w:rsidR="00B2181D" w:rsidRPr="009442B1" w:rsidRDefault="00B2181D" w:rsidP="00865B62">
      <w:pPr>
        <w:numPr>
          <w:ilvl w:val="0"/>
          <w:numId w:val="16"/>
        </w:numPr>
        <w:tabs>
          <w:tab w:val="left" w:pos="567"/>
          <w:tab w:val="left" w:pos="993"/>
        </w:tabs>
        <w:suppressAutoHyphens/>
        <w:ind w:left="0" w:firstLine="709"/>
        <w:jc w:val="both"/>
        <w:rPr>
          <w:sz w:val="22"/>
          <w:lang w:eastAsia="zh-CN"/>
        </w:rPr>
      </w:pPr>
      <w:r w:rsidRPr="009442B1">
        <w:rPr>
          <w:sz w:val="22"/>
          <w:lang w:eastAsia="zh-CN"/>
        </w:rPr>
        <w:t>создание условий для достижения нового качества образования, соответствующего требованиям информационно меняющегося общества на основе повышения эффективности и результативности образовательной деятельности.</w:t>
      </w:r>
    </w:p>
    <w:p w:rsidR="00B2181D" w:rsidRPr="009442B1" w:rsidRDefault="00B2181D" w:rsidP="00E64A12">
      <w:pPr>
        <w:suppressAutoHyphens/>
        <w:ind w:firstLine="709"/>
        <w:jc w:val="both"/>
        <w:rPr>
          <w:sz w:val="22"/>
          <w:lang w:eastAsia="zh-CN"/>
        </w:rPr>
      </w:pPr>
      <w:r w:rsidRPr="009442B1">
        <w:rPr>
          <w:b/>
          <w:sz w:val="22"/>
          <w:lang w:eastAsia="zh-CN"/>
        </w:rPr>
        <w:t xml:space="preserve">Ожидаемый результат образовательной деятельности - </w:t>
      </w:r>
      <w:r w:rsidRPr="009442B1">
        <w:rPr>
          <w:sz w:val="22"/>
          <w:lang w:eastAsia="zh-CN"/>
        </w:rPr>
        <w:t>востребованность гимназии учащимися, их родителями, государством, обществом.</w:t>
      </w:r>
    </w:p>
    <w:p w:rsidR="00B2181D" w:rsidRPr="009442B1" w:rsidRDefault="00B2181D" w:rsidP="00E64A12">
      <w:pPr>
        <w:suppressAutoHyphens/>
        <w:ind w:firstLine="709"/>
        <w:jc w:val="both"/>
        <w:rPr>
          <w:sz w:val="22"/>
          <w:lang w:eastAsia="zh-CN"/>
        </w:rPr>
      </w:pPr>
      <w:r w:rsidRPr="009442B1">
        <w:rPr>
          <w:b/>
          <w:sz w:val="22"/>
          <w:lang w:eastAsia="zh-CN"/>
        </w:rPr>
        <w:t>Образовательные программы направлены</w:t>
      </w:r>
      <w:r w:rsidRPr="009442B1">
        <w:rPr>
          <w:sz w:val="22"/>
          <w:lang w:eastAsia="zh-CN"/>
        </w:rPr>
        <w:t xml:space="preserve"> на удовлетворение запросов и интересов потребителей:</w:t>
      </w:r>
    </w:p>
    <w:p w:rsidR="00B2181D" w:rsidRPr="009442B1" w:rsidRDefault="00B2181D" w:rsidP="00E64A12">
      <w:pPr>
        <w:tabs>
          <w:tab w:val="left" w:pos="3165"/>
        </w:tabs>
        <w:suppressAutoHyphens/>
        <w:ind w:firstLine="709"/>
        <w:rPr>
          <w:b/>
          <w:bCs/>
          <w:spacing w:val="-9"/>
          <w:sz w:val="22"/>
          <w:lang w:eastAsia="zh-CN"/>
        </w:rPr>
      </w:pPr>
      <w:r w:rsidRPr="009442B1">
        <w:rPr>
          <w:b/>
          <w:bCs/>
          <w:spacing w:val="-9"/>
          <w:sz w:val="22"/>
          <w:lang w:eastAsia="zh-CN"/>
        </w:rPr>
        <w:t xml:space="preserve">1. Учащихся:  </w:t>
      </w:r>
      <w:r w:rsidRPr="009442B1">
        <w:rPr>
          <w:b/>
          <w:bCs/>
          <w:spacing w:val="-9"/>
          <w:sz w:val="22"/>
          <w:lang w:eastAsia="zh-CN"/>
        </w:rPr>
        <w:tab/>
      </w:r>
    </w:p>
    <w:p w:rsidR="00B2181D" w:rsidRPr="009442B1" w:rsidRDefault="00B2181D" w:rsidP="00865B62">
      <w:pPr>
        <w:numPr>
          <w:ilvl w:val="0"/>
          <w:numId w:val="17"/>
        </w:numPr>
        <w:shd w:val="clear" w:color="auto" w:fill="FFFFFF"/>
        <w:tabs>
          <w:tab w:val="left" w:pos="993"/>
        </w:tabs>
        <w:suppressAutoHyphens/>
        <w:ind w:left="0" w:firstLine="709"/>
        <w:jc w:val="both"/>
        <w:rPr>
          <w:sz w:val="22"/>
        </w:rPr>
      </w:pPr>
      <w:r w:rsidRPr="009442B1">
        <w:rPr>
          <w:sz w:val="22"/>
        </w:rPr>
        <w:t>в получении знаний и учебных компетенций, необходимых для продолжения образования в вузах;</w:t>
      </w:r>
    </w:p>
    <w:p w:rsidR="00B2181D" w:rsidRPr="009442B1" w:rsidRDefault="00B2181D" w:rsidP="00865B62">
      <w:pPr>
        <w:widowControl w:val="0"/>
        <w:numPr>
          <w:ilvl w:val="0"/>
          <w:numId w:val="17"/>
        </w:numPr>
        <w:shd w:val="clear" w:color="auto" w:fill="FFFFFF"/>
        <w:tabs>
          <w:tab w:val="left" w:pos="993"/>
        </w:tabs>
        <w:suppressAutoHyphens/>
        <w:autoSpaceDE w:val="0"/>
        <w:ind w:left="0" w:firstLine="709"/>
        <w:jc w:val="both"/>
        <w:rPr>
          <w:sz w:val="22"/>
        </w:rPr>
      </w:pPr>
      <w:proofErr w:type="gramStart"/>
      <w:r w:rsidRPr="009442B1">
        <w:rPr>
          <w:sz w:val="22"/>
        </w:rPr>
        <w:t>предоставлении</w:t>
      </w:r>
      <w:proofErr w:type="gramEnd"/>
      <w:r w:rsidRPr="009442B1">
        <w:rPr>
          <w:sz w:val="22"/>
        </w:rPr>
        <w:t xml:space="preserve">  образовательных  услуг,  стимулирующих развитие интеллектуальных и творческих способностей;</w:t>
      </w:r>
      <w:r w:rsidRPr="009442B1">
        <w:rPr>
          <w:sz w:val="22"/>
        </w:rPr>
        <w:tab/>
      </w:r>
    </w:p>
    <w:p w:rsidR="00B2181D" w:rsidRPr="009442B1" w:rsidRDefault="00B2181D" w:rsidP="00865B62">
      <w:pPr>
        <w:widowControl w:val="0"/>
        <w:numPr>
          <w:ilvl w:val="0"/>
          <w:numId w:val="17"/>
        </w:numPr>
        <w:shd w:val="clear" w:color="auto" w:fill="FFFFFF"/>
        <w:tabs>
          <w:tab w:val="left" w:pos="993"/>
        </w:tabs>
        <w:suppressAutoHyphens/>
        <w:autoSpaceDE w:val="0"/>
        <w:ind w:left="0" w:firstLine="709"/>
        <w:jc w:val="both"/>
        <w:rPr>
          <w:sz w:val="22"/>
        </w:rPr>
      </w:pPr>
      <w:r w:rsidRPr="009442B1">
        <w:rPr>
          <w:sz w:val="22"/>
        </w:rPr>
        <w:t>в создании условий, способствующих формированию ключевых компетенций  для успешной   социализа</w:t>
      </w:r>
      <w:r w:rsidR="00A512B6">
        <w:rPr>
          <w:sz w:val="22"/>
        </w:rPr>
        <w:t>ции   в   современном  обществе.</w:t>
      </w:r>
    </w:p>
    <w:p w:rsidR="00B2181D" w:rsidRPr="009442B1" w:rsidRDefault="00B2181D" w:rsidP="00E64A12">
      <w:pPr>
        <w:shd w:val="clear" w:color="auto" w:fill="FFFFFF"/>
        <w:ind w:firstLine="709"/>
        <w:rPr>
          <w:b/>
          <w:sz w:val="22"/>
        </w:rPr>
      </w:pPr>
      <w:r w:rsidRPr="009442B1">
        <w:rPr>
          <w:b/>
          <w:sz w:val="22"/>
        </w:rPr>
        <w:t>2. Родителей:</w:t>
      </w:r>
    </w:p>
    <w:p w:rsidR="00B2181D" w:rsidRPr="009442B1" w:rsidRDefault="00B2181D" w:rsidP="00865B62">
      <w:pPr>
        <w:widowControl w:val="0"/>
        <w:numPr>
          <w:ilvl w:val="0"/>
          <w:numId w:val="18"/>
        </w:numPr>
        <w:shd w:val="clear" w:color="auto" w:fill="FFFFFF"/>
        <w:tabs>
          <w:tab w:val="left" w:pos="993"/>
        </w:tabs>
        <w:suppressAutoHyphens/>
        <w:autoSpaceDE w:val="0"/>
        <w:ind w:left="0" w:firstLine="709"/>
        <w:rPr>
          <w:sz w:val="22"/>
        </w:rPr>
      </w:pPr>
      <w:r w:rsidRPr="009442B1">
        <w:rPr>
          <w:sz w:val="22"/>
        </w:rPr>
        <w:t>в обеспечении комфортных условий пребывания детей в гимназии;</w:t>
      </w:r>
    </w:p>
    <w:p w:rsidR="00B2181D" w:rsidRPr="009442B1" w:rsidRDefault="00B2181D" w:rsidP="00865B62">
      <w:pPr>
        <w:widowControl w:val="0"/>
        <w:numPr>
          <w:ilvl w:val="0"/>
          <w:numId w:val="18"/>
        </w:numPr>
        <w:shd w:val="clear" w:color="auto" w:fill="FFFFFF"/>
        <w:tabs>
          <w:tab w:val="left" w:pos="993"/>
        </w:tabs>
        <w:suppressAutoHyphens/>
        <w:autoSpaceDE w:val="0"/>
        <w:ind w:left="0" w:firstLine="709"/>
        <w:rPr>
          <w:sz w:val="22"/>
        </w:rPr>
      </w:pPr>
      <w:r w:rsidRPr="009442B1">
        <w:rPr>
          <w:sz w:val="22"/>
        </w:rPr>
        <w:t xml:space="preserve">в сохранении здоровья и психологической устойчивости детей; </w:t>
      </w:r>
    </w:p>
    <w:p w:rsidR="00B2181D" w:rsidRPr="009442B1" w:rsidRDefault="00B2181D" w:rsidP="00865B62">
      <w:pPr>
        <w:widowControl w:val="0"/>
        <w:numPr>
          <w:ilvl w:val="0"/>
          <w:numId w:val="18"/>
        </w:numPr>
        <w:shd w:val="clear" w:color="auto" w:fill="FFFFFF"/>
        <w:tabs>
          <w:tab w:val="left" w:pos="993"/>
        </w:tabs>
        <w:suppressAutoHyphens/>
        <w:autoSpaceDE w:val="0"/>
        <w:ind w:left="0" w:firstLine="709"/>
        <w:rPr>
          <w:sz w:val="22"/>
        </w:rPr>
      </w:pPr>
      <w:r w:rsidRPr="009442B1">
        <w:rPr>
          <w:sz w:val="22"/>
        </w:rPr>
        <w:t>в создании условий для получения знаний высокого качества;</w:t>
      </w:r>
    </w:p>
    <w:p w:rsidR="00B2181D" w:rsidRPr="009442B1" w:rsidRDefault="00B2181D" w:rsidP="00865B62">
      <w:pPr>
        <w:widowControl w:val="0"/>
        <w:numPr>
          <w:ilvl w:val="0"/>
          <w:numId w:val="18"/>
        </w:numPr>
        <w:shd w:val="clear" w:color="auto" w:fill="FFFFFF"/>
        <w:tabs>
          <w:tab w:val="left" w:pos="993"/>
        </w:tabs>
        <w:suppressAutoHyphens/>
        <w:autoSpaceDE w:val="0"/>
        <w:ind w:left="0" w:firstLine="709"/>
        <w:rPr>
          <w:sz w:val="22"/>
        </w:rPr>
      </w:pPr>
      <w:r w:rsidRPr="009442B1">
        <w:rPr>
          <w:sz w:val="22"/>
        </w:rPr>
        <w:t>в гарантиях для продолжения образования;</w:t>
      </w:r>
    </w:p>
    <w:p w:rsidR="00B2181D" w:rsidRPr="009442B1" w:rsidRDefault="00B2181D" w:rsidP="00865B62">
      <w:pPr>
        <w:widowControl w:val="0"/>
        <w:numPr>
          <w:ilvl w:val="0"/>
          <w:numId w:val="18"/>
        </w:numPr>
        <w:shd w:val="clear" w:color="auto" w:fill="FFFFFF"/>
        <w:tabs>
          <w:tab w:val="left" w:pos="993"/>
        </w:tabs>
        <w:suppressAutoHyphens/>
        <w:autoSpaceDE w:val="0"/>
        <w:ind w:left="0" w:firstLine="709"/>
        <w:rPr>
          <w:spacing w:val="-4"/>
          <w:sz w:val="22"/>
        </w:rPr>
      </w:pPr>
      <w:r w:rsidRPr="009442B1">
        <w:rPr>
          <w:sz w:val="22"/>
        </w:rPr>
        <w:t>в предоставлении возможностей для максимальной адаптации в социуме.</w:t>
      </w:r>
      <w:r w:rsidRPr="009442B1">
        <w:rPr>
          <w:spacing w:val="-4"/>
          <w:sz w:val="22"/>
        </w:rPr>
        <w:t xml:space="preserve">    </w:t>
      </w:r>
    </w:p>
    <w:p w:rsidR="00B2181D" w:rsidRPr="009442B1" w:rsidRDefault="00B2181D" w:rsidP="00E64A12">
      <w:pPr>
        <w:shd w:val="clear" w:color="auto" w:fill="FFFFFF"/>
        <w:tabs>
          <w:tab w:val="left" w:pos="1450"/>
        </w:tabs>
        <w:ind w:firstLine="709"/>
        <w:rPr>
          <w:b/>
          <w:spacing w:val="-4"/>
          <w:sz w:val="22"/>
        </w:rPr>
      </w:pPr>
      <w:r w:rsidRPr="009442B1">
        <w:rPr>
          <w:b/>
          <w:spacing w:val="-4"/>
          <w:sz w:val="22"/>
        </w:rPr>
        <w:t>3. Государства:</w:t>
      </w:r>
    </w:p>
    <w:p w:rsidR="00B2181D" w:rsidRPr="009442B1" w:rsidRDefault="00B2181D" w:rsidP="00865B62">
      <w:pPr>
        <w:numPr>
          <w:ilvl w:val="0"/>
          <w:numId w:val="19"/>
        </w:numPr>
        <w:shd w:val="clear" w:color="auto" w:fill="FFFFFF"/>
        <w:tabs>
          <w:tab w:val="left" w:pos="0"/>
          <w:tab w:val="left" w:pos="993"/>
        </w:tabs>
        <w:suppressAutoHyphens/>
        <w:ind w:left="0" w:firstLine="709"/>
        <w:rPr>
          <w:sz w:val="22"/>
        </w:rPr>
      </w:pPr>
      <w:r w:rsidRPr="009442B1">
        <w:rPr>
          <w:sz w:val="22"/>
        </w:rPr>
        <w:t xml:space="preserve">в выполнении государственных образовательных стандартов; </w:t>
      </w:r>
    </w:p>
    <w:p w:rsidR="00B2181D" w:rsidRPr="009442B1" w:rsidRDefault="00B2181D" w:rsidP="00865B62">
      <w:pPr>
        <w:numPr>
          <w:ilvl w:val="0"/>
          <w:numId w:val="19"/>
        </w:numPr>
        <w:shd w:val="clear" w:color="auto" w:fill="FFFFFF"/>
        <w:tabs>
          <w:tab w:val="left" w:pos="0"/>
          <w:tab w:val="left" w:pos="360"/>
          <w:tab w:val="left" w:pos="993"/>
        </w:tabs>
        <w:suppressAutoHyphens/>
        <w:ind w:left="0" w:firstLine="709"/>
        <w:jc w:val="both"/>
        <w:rPr>
          <w:spacing w:val="-4"/>
          <w:sz w:val="22"/>
        </w:rPr>
      </w:pPr>
      <w:r w:rsidRPr="009442B1">
        <w:rPr>
          <w:spacing w:val="6"/>
          <w:sz w:val="22"/>
        </w:rPr>
        <w:t xml:space="preserve">в обеспечении  качества, гуманизма и демократизма образования, </w:t>
      </w:r>
      <w:r w:rsidRPr="009442B1">
        <w:rPr>
          <w:spacing w:val="2"/>
          <w:sz w:val="22"/>
        </w:rPr>
        <w:t xml:space="preserve">гарантирующего гуманистическую ориентацию  личности, способной </w:t>
      </w:r>
      <w:r w:rsidRPr="009442B1">
        <w:rPr>
          <w:spacing w:val="-2"/>
          <w:sz w:val="22"/>
        </w:rPr>
        <w:t>к продуктивной деятельности в сфере науки, культуры, производства и общественных отношений.</w:t>
      </w:r>
      <w:r w:rsidRPr="009442B1">
        <w:rPr>
          <w:spacing w:val="-4"/>
          <w:sz w:val="22"/>
        </w:rPr>
        <w:t xml:space="preserve"> </w:t>
      </w:r>
    </w:p>
    <w:p w:rsidR="00B2181D" w:rsidRPr="009442B1" w:rsidRDefault="00B2181D" w:rsidP="00E64A12">
      <w:pPr>
        <w:shd w:val="clear" w:color="auto" w:fill="FFFFFF"/>
        <w:tabs>
          <w:tab w:val="left" w:pos="9091"/>
        </w:tabs>
        <w:ind w:firstLine="709"/>
        <w:rPr>
          <w:b/>
          <w:bCs/>
          <w:spacing w:val="-6"/>
          <w:sz w:val="22"/>
        </w:rPr>
      </w:pPr>
      <w:r w:rsidRPr="009442B1">
        <w:rPr>
          <w:b/>
          <w:bCs/>
          <w:spacing w:val="-6"/>
          <w:sz w:val="22"/>
        </w:rPr>
        <w:t>4. Общества:</w:t>
      </w:r>
    </w:p>
    <w:p w:rsidR="00B2181D" w:rsidRPr="009442B1" w:rsidRDefault="00B2181D" w:rsidP="00865B62">
      <w:pPr>
        <w:numPr>
          <w:ilvl w:val="0"/>
          <w:numId w:val="19"/>
        </w:numPr>
        <w:shd w:val="clear" w:color="auto" w:fill="FFFFFF"/>
        <w:tabs>
          <w:tab w:val="left" w:pos="993"/>
        </w:tabs>
        <w:suppressAutoHyphens/>
        <w:ind w:left="0" w:firstLine="709"/>
        <w:rPr>
          <w:spacing w:val="-1"/>
          <w:sz w:val="22"/>
        </w:rPr>
      </w:pPr>
      <w:r w:rsidRPr="009442B1">
        <w:rPr>
          <w:spacing w:val="-1"/>
          <w:sz w:val="22"/>
        </w:rPr>
        <w:t>в воспитании законопослушных граждан;</w:t>
      </w:r>
    </w:p>
    <w:p w:rsidR="00B2181D" w:rsidRPr="009442B1" w:rsidRDefault="00B2181D" w:rsidP="00865B62">
      <w:pPr>
        <w:numPr>
          <w:ilvl w:val="0"/>
          <w:numId w:val="19"/>
        </w:numPr>
        <w:shd w:val="clear" w:color="auto" w:fill="FFFFFF"/>
        <w:tabs>
          <w:tab w:val="left" w:pos="993"/>
        </w:tabs>
        <w:suppressAutoHyphens/>
        <w:ind w:left="0" w:firstLine="709"/>
        <w:jc w:val="both"/>
        <w:rPr>
          <w:spacing w:val="-2"/>
          <w:sz w:val="22"/>
        </w:rPr>
      </w:pPr>
      <w:r w:rsidRPr="009442B1">
        <w:rPr>
          <w:spacing w:val="3"/>
          <w:sz w:val="22"/>
        </w:rPr>
        <w:t xml:space="preserve">в развитии подрастающего поколения, готового воспринять, </w:t>
      </w:r>
      <w:r w:rsidRPr="009442B1">
        <w:rPr>
          <w:spacing w:val="4"/>
          <w:sz w:val="22"/>
        </w:rPr>
        <w:t xml:space="preserve">осознать, ценить, сохранять и развивать культурное наследие и </w:t>
      </w:r>
      <w:r w:rsidRPr="009442B1">
        <w:rPr>
          <w:spacing w:val="-2"/>
          <w:sz w:val="22"/>
        </w:rPr>
        <w:t>традиции общества</w:t>
      </w:r>
      <w:r w:rsidR="00A512B6">
        <w:rPr>
          <w:spacing w:val="-2"/>
          <w:sz w:val="22"/>
        </w:rPr>
        <w:t>.</w:t>
      </w:r>
    </w:p>
    <w:p w:rsidR="00B2181D" w:rsidRPr="009442B1" w:rsidRDefault="00B2181D" w:rsidP="00E64A12">
      <w:pPr>
        <w:shd w:val="clear" w:color="auto" w:fill="FFFFFF"/>
        <w:tabs>
          <w:tab w:val="left" w:pos="9091"/>
        </w:tabs>
        <w:ind w:firstLine="709"/>
        <w:rPr>
          <w:b/>
          <w:sz w:val="22"/>
        </w:rPr>
      </w:pPr>
      <w:r w:rsidRPr="009442B1">
        <w:rPr>
          <w:b/>
          <w:sz w:val="22"/>
        </w:rPr>
        <w:t>5. ВУЗов:</w:t>
      </w:r>
    </w:p>
    <w:p w:rsidR="00B2181D" w:rsidRPr="009442B1" w:rsidRDefault="00B2181D" w:rsidP="00865B62">
      <w:pPr>
        <w:numPr>
          <w:ilvl w:val="0"/>
          <w:numId w:val="20"/>
        </w:numPr>
        <w:tabs>
          <w:tab w:val="left" w:pos="709"/>
          <w:tab w:val="left" w:pos="993"/>
        </w:tabs>
        <w:suppressAutoHyphens/>
        <w:ind w:left="0" w:firstLine="709"/>
        <w:jc w:val="both"/>
        <w:rPr>
          <w:sz w:val="22"/>
        </w:rPr>
      </w:pPr>
      <w:r w:rsidRPr="009442B1">
        <w:rPr>
          <w:sz w:val="22"/>
        </w:rPr>
        <w:t xml:space="preserve">в притоке интеллектуально развитой, широко образованной молодёжи, обладающей сформированными, </w:t>
      </w:r>
      <w:proofErr w:type="spellStart"/>
      <w:r w:rsidRPr="009442B1">
        <w:rPr>
          <w:sz w:val="22"/>
        </w:rPr>
        <w:t>общеучебными</w:t>
      </w:r>
      <w:proofErr w:type="spellEnd"/>
      <w:r w:rsidRPr="009442B1">
        <w:rPr>
          <w:sz w:val="22"/>
        </w:rPr>
        <w:t xml:space="preserve"> компетенциями и высоким уровнем познавательной готовности к освоению программ высшего профессионального образования.</w:t>
      </w:r>
    </w:p>
    <w:p w:rsidR="00B2181D" w:rsidRPr="009442B1" w:rsidRDefault="00B2181D" w:rsidP="00E64A12">
      <w:pPr>
        <w:tabs>
          <w:tab w:val="num" w:pos="195"/>
          <w:tab w:val="num" w:pos="360"/>
        </w:tabs>
        <w:suppressAutoHyphens/>
        <w:ind w:firstLine="709"/>
        <w:jc w:val="both"/>
        <w:rPr>
          <w:b/>
          <w:bCs/>
          <w:sz w:val="22"/>
        </w:rPr>
      </w:pPr>
      <w:r w:rsidRPr="009442B1">
        <w:rPr>
          <w:b/>
          <w:bCs/>
          <w:sz w:val="22"/>
        </w:rPr>
        <w:t xml:space="preserve">Задачами основной образовательной программы начального общего образования являются: </w:t>
      </w:r>
    </w:p>
    <w:p w:rsidR="00B2181D" w:rsidRPr="009442B1" w:rsidRDefault="00B2181D" w:rsidP="00E64A12">
      <w:pPr>
        <w:numPr>
          <w:ilvl w:val="0"/>
          <w:numId w:val="3"/>
        </w:numPr>
        <w:tabs>
          <w:tab w:val="left" w:pos="1134"/>
        </w:tabs>
        <w:autoSpaceDE w:val="0"/>
        <w:ind w:left="0" w:firstLine="709"/>
        <w:jc w:val="both"/>
        <w:rPr>
          <w:sz w:val="22"/>
        </w:rPr>
      </w:pPr>
      <w:r w:rsidRPr="009442B1">
        <w:rPr>
          <w:bCs/>
          <w:sz w:val="22"/>
        </w:rPr>
        <w:t>с</w:t>
      </w:r>
      <w:r w:rsidRPr="009442B1">
        <w:rPr>
          <w:sz w:val="22"/>
        </w:rPr>
        <w:t>тановление основ гражданской идентичности и мировоззрения учащихся;</w:t>
      </w:r>
    </w:p>
    <w:p w:rsidR="00B2181D" w:rsidRPr="009442B1" w:rsidRDefault="00B2181D" w:rsidP="00E64A12">
      <w:pPr>
        <w:numPr>
          <w:ilvl w:val="0"/>
          <w:numId w:val="3"/>
        </w:numPr>
        <w:tabs>
          <w:tab w:val="left" w:pos="1134"/>
        </w:tabs>
        <w:autoSpaceDE w:val="0"/>
        <w:ind w:left="0" w:firstLine="709"/>
        <w:jc w:val="both"/>
        <w:rPr>
          <w:sz w:val="22"/>
        </w:rPr>
      </w:pPr>
      <w:r w:rsidRPr="009442B1">
        <w:rPr>
          <w:sz w:val="22"/>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контроль и оценку, взаимодействовать с педагогом и сверстниками в учебной деятельности;</w:t>
      </w:r>
    </w:p>
    <w:p w:rsidR="00B2181D" w:rsidRPr="009442B1" w:rsidRDefault="00B2181D" w:rsidP="00E64A12">
      <w:pPr>
        <w:numPr>
          <w:ilvl w:val="0"/>
          <w:numId w:val="3"/>
        </w:numPr>
        <w:tabs>
          <w:tab w:val="left" w:pos="1134"/>
        </w:tabs>
        <w:autoSpaceDE w:val="0"/>
        <w:ind w:left="0" w:firstLine="709"/>
        <w:jc w:val="both"/>
        <w:rPr>
          <w:sz w:val="22"/>
        </w:rPr>
      </w:pPr>
      <w:r w:rsidRPr="009442B1">
        <w:rPr>
          <w:sz w:val="22"/>
        </w:rPr>
        <w:t>духовно-нравственное развитие и воспитание учащихся, предусматривающее принятие ими моральных норм, нравственных установок, национальных ценностей;</w:t>
      </w:r>
    </w:p>
    <w:p w:rsidR="00B2181D" w:rsidRPr="009442B1" w:rsidRDefault="00B2181D" w:rsidP="00E64A12">
      <w:pPr>
        <w:numPr>
          <w:ilvl w:val="0"/>
          <w:numId w:val="3"/>
        </w:numPr>
        <w:tabs>
          <w:tab w:val="left" w:pos="1134"/>
        </w:tabs>
        <w:autoSpaceDE w:val="0"/>
        <w:ind w:left="0" w:firstLine="709"/>
        <w:jc w:val="both"/>
        <w:rPr>
          <w:sz w:val="22"/>
        </w:rPr>
      </w:pPr>
      <w:r w:rsidRPr="009442B1">
        <w:rPr>
          <w:sz w:val="22"/>
        </w:rPr>
        <w:t>укрепление физического и духовного здоровья учащихся.</w:t>
      </w:r>
    </w:p>
    <w:p w:rsidR="00B2181D" w:rsidRPr="009442B1" w:rsidRDefault="00B2181D" w:rsidP="00E64A12">
      <w:pPr>
        <w:autoSpaceDE w:val="0"/>
        <w:ind w:firstLine="709"/>
        <w:jc w:val="both"/>
        <w:rPr>
          <w:b/>
          <w:sz w:val="22"/>
        </w:rPr>
      </w:pPr>
      <w:r w:rsidRPr="009442B1">
        <w:rPr>
          <w:sz w:val="22"/>
        </w:rPr>
        <w:t xml:space="preserve">На уровне начального общего образования реализуются основные общеобразовательные программы начального общего образования, обеспечивающие качественное усвоение учащимися этих программ, разработанных на основе единого федерального государственного образовательного стандарта. </w:t>
      </w:r>
    </w:p>
    <w:p w:rsidR="00B2181D" w:rsidRPr="009442B1" w:rsidRDefault="00B2181D" w:rsidP="00E64A12">
      <w:pPr>
        <w:autoSpaceDE w:val="0"/>
        <w:ind w:firstLine="709"/>
        <w:jc w:val="both"/>
        <w:rPr>
          <w:bCs/>
          <w:sz w:val="22"/>
        </w:rPr>
      </w:pPr>
      <w:r w:rsidRPr="009442B1">
        <w:rPr>
          <w:bCs/>
          <w:sz w:val="22"/>
        </w:rPr>
        <w:t>Начальное общее образование является базой для получения основного общего образования.</w:t>
      </w:r>
    </w:p>
    <w:p w:rsidR="00B2181D" w:rsidRPr="009442B1" w:rsidRDefault="00B2181D" w:rsidP="00E64A12">
      <w:pPr>
        <w:autoSpaceDE w:val="0"/>
        <w:ind w:firstLine="709"/>
        <w:jc w:val="both"/>
        <w:rPr>
          <w:bCs/>
          <w:sz w:val="22"/>
        </w:rPr>
      </w:pPr>
      <w:r w:rsidRPr="009442B1">
        <w:rPr>
          <w:b/>
          <w:bCs/>
          <w:sz w:val="22"/>
        </w:rPr>
        <w:t xml:space="preserve">Задачами основной образовательной программы основного общего образования являются: </w:t>
      </w:r>
      <w:r w:rsidRPr="009442B1">
        <w:rPr>
          <w:bCs/>
          <w:sz w:val="22"/>
        </w:rPr>
        <w:t>создание условий для воспитания, становления и формирования личности учащегося, для развития его склонностей, интересов и способности к социальному самоопределению.</w:t>
      </w:r>
    </w:p>
    <w:p w:rsidR="00B2181D" w:rsidRPr="00CC33BA" w:rsidRDefault="00B2181D" w:rsidP="00E64A12">
      <w:pPr>
        <w:autoSpaceDE w:val="0"/>
        <w:ind w:firstLine="709"/>
        <w:jc w:val="both"/>
        <w:rPr>
          <w:bCs/>
          <w:sz w:val="22"/>
        </w:rPr>
      </w:pPr>
      <w:r w:rsidRPr="009442B1">
        <w:rPr>
          <w:bCs/>
          <w:sz w:val="22"/>
        </w:rPr>
        <w:t xml:space="preserve">На уровне основного общего образования в дополнение к обязательным предметам вводятся учебные предметы, факультативные курсы, различные формы внешкольных занятий, направленные на изучение учащимися предметов гуманитарной области. Продолжается углубленная подготовка учащихся по английскому языку. </w:t>
      </w:r>
      <w:r w:rsidRPr="00CC33BA">
        <w:rPr>
          <w:bCs/>
          <w:sz w:val="22"/>
        </w:rPr>
        <w:t xml:space="preserve">С </w:t>
      </w:r>
      <w:r w:rsidR="00CC33BA" w:rsidRPr="00CC33BA">
        <w:rPr>
          <w:bCs/>
          <w:sz w:val="22"/>
        </w:rPr>
        <w:t>5</w:t>
      </w:r>
      <w:r w:rsidRPr="00CC33BA">
        <w:rPr>
          <w:bCs/>
          <w:sz w:val="22"/>
        </w:rPr>
        <w:t xml:space="preserve"> класса </w:t>
      </w:r>
      <w:r w:rsidR="00CC33BA" w:rsidRPr="00CC33BA">
        <w:rPr>
          <w:bCs/>
          <w:sz w:val="22"/>
        </w:rPr>
        <w:t>введено</w:t>
      </w:r>
      <w:r w:rsidRPr="00CC33BA">
        <w:rPr>
          <w:bCs/>
          <w:sz w:val="22"/>
        </w:rPr>
        <w:t xml:space="preserve"> изучение второго иностранного языка (немецкий язык</w:t>
      </w:r>
      <w:r w:rsidR="00CC33BA" w:rsidRPr="00CC33BA">
        <w:rPr>
          <w:bCs/>
          <w:sz w:val="22"/>
        </w:rPr>
        <w:t>, французский язык</w:t>
      </w:r>
      <w:r w:rsidRPr="00CC33BA">
        <w:rPr>
          <w:bCs/>
          <w:sz w:val="22"/>
        </w:rPr>
        <w:t>)</w:t>
      </w:r>
      <w:r w:rsidR="00CC33BA" w:rsidRPr="00CC33BA">
        <w:rPr>
          <w:bCs/>
          <w:sz w:val="22"/>
        </w:rPr>
        <w:t>.</w:t>
      </w:r>
    </w:p>
    <w:p w:rsidR="00B2181D" w:rsidRPr="009442B1" w:rsidRDefault="00B2181D" w:rsidP="00E64A12">
      <w:pPr>
        <w:autoSpaceDE w:val="0"/>
        <w:ind w:firstLine="709"/>
        <w:jc w:val="both"/>
        <w:rPr>
          <w:bCs/>
          <w:sz w:val="22"/>
        </w:rPr>
      </w:pPr>
      <w:r w:rsidRPr="009442B1">
        <w:rPr>
          <w:bCs/>
          <w:sz w:val="22"/>
        </w:rPr>
        <w:lastRenderedPageBreak/>
        <w:t>Основное общее образование является базой для получения среднего общего образования, начального и среднего профессионального образования.</w:t>
      </w:r>
    </w:p>
    <w:p w:rsidR="00B2181D" w:rsidRPr="009442B1" w:rsidRDefault="00B2181D" w:rsidP="00E64A12">
      <w:pPr>
        <w:autoSpaceDE w:val="0"/>
        <w:ind w:firstLine="709"/>
        <w:jc w:val="both"/>
        <w:rPr>
          <w:bCs/>
          <w:sz w:val="22"/>
        </w:rPr>
      </w:pPr>
      <w:r w:rsidRPr="009442B1">
        <w:rPr>
          <w:b/>
          <w:bCs/>
          <w:sz w:val="22"/>
        </w:rPr>
        <w:t>Задачами основной образовательной программы среднего общего  образования являются:</w:t>
      </w:r>
      <w:r w:rsidRPr="009442B1">
        <w:rPr>
          <w:sz w:val="22"/>
        </w:rPr>
        <w:t xml:space="preserve"> </w:t>
      </w:r>
      <w:r w:rsidRPr="009442B1">
        <w:rPr>
          <w:bCs/>
          <w:sz w:val="22"/>
        </w:rPr>
        <w:t>развитие интереса к познанию и творческих способностей учащегося,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учащихся в целях реализации интересов, способностей и возможностей личности. Продолжается углубленная подготовка учащихся по английскому языку и изучение второго иностранного языка (немецкий язык).</w:t>
      </w:r>
    </w:p>
    <w:p w:rsidR="00A728E8" w:rsidRDefault="00B2181D" w:rsidP="00E64A12">
      <w:pPr>
        <w:autoSpaceDE w:val="0"/>
        <w:ind w:firstLine="709"/>
        <w:jc w:val="both"/>
        <w:rPr>
          <w:sz w:val="22"/>
        </w:rPr>
      </w:pPr>
      <w:r w:rsidRPr="009442B1">
        <w:rPr>
          <w:sz w:val="22"/>
        </w:rPr>
        <w:t xml:space="preserve">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B2181D" w:rsidRPr="00A728E8" w:rsidRDefault="00A728E8" w:rsidP="00A728E8">
      <w:pPr>
        <w:autoSpaceDE w:val="0"/>
        <w:ind w:firstLine="709"/>
        <w:jc w:val="both"/>
        <w:rPr>
          <w:bCs/>
          <w:sz w:val="22"/>
        </w:rPr>
      </w:pPr>
      <w:r w:rsidRPr="00A512B6">
        <w:rPr>
          <w:b/>
          <w:sz w:val="22"/>
        </w:rPr>
        <w:t>Основная образовательная программа начального общего образования</w:t>
      </w:r>
      <w:r>
        <w:rPr>
          <w:b/>
          <w:sz w:val="22"/>
        </w:rPr>
        <w:t xml:space="preserve"> (1 классы) </w:t>
      </w:r>
      <w:r w:rsidRPr="00A728E8">
        <w:rPr>
          <w:sz w:val="22"/>
        </w:rPr>
        <w:t xml:space="preserve">разработана в соответствии с требованиями </w:t>
      </w:r>
      <w:proofErr w:type="spellStart"/>
      <w:r w:rsidRPr="00A728E8">
        <w:rPr>
          <w:sz w:val="22"/>
        </w:rPr>
        <w:t>Федеральногоо</w:t>
      </w:r>
      <w:proofErr w:type="spellEnd"/>
      <w:r w:rsidRPr="00A728E8">
        <w:rPr>
          <w:sz w:val="22"/>
        </w:rPr>
        <w:t xml:space="preserve"> Образовательного Стандарта начального общего образования с учетом примерной основной образовательной программы начального общего образования. Программа утверждена приказом директора</w:t>
      </w:r>
      <w:r>
        <w:rPr>
          <w:sz w:val="22"/>
        </w:rPr>
        <w:t xml:space="preserve"> № </w:t>
      </w:r>
      <w:r w:rsidRPr="00A728E8">
        <w:rPr>
          <w:sz w:val="22"/>
        </w:rPr>
        <w:t>409</w:t>
      </w:r>
      <w:r>
        <w:rPr>
          <w:sz w:val="22"/>
        </w:rPr>
        <w:t xml:space="preserve"> </w:t>
      </w:r>
      <w:r w:rsidRPr="00A728E8">
        <w:rPr>
          <w:sz w:val="22"/>
        </w:rPr>
        <w:t>от 29.04.2022.</w:t>
      </w:r>
    </w:p>
    <w:p w:rsidR="00A728E8" w:rsidRDefault="00D46986" w:rsidP="00D46986">
      <w:pPr>
        <w:ind w:firstLine="709"/>
        <w:jc w:val="both"/>
        <w:rPr>
          <w:b/>
          <w:sz w:val="22"/>
        </w:rPr>
      </w:pPr>
      <w:r w:rsidRPr="00A512B6">
        <w:rPr>
          <w:b/>
          <w:sz w:val="22"/>
        </w:rPr>
        <w:t>Основная образовательная программа начального общего образования</w:t>
      </w:r>
      <w:r w:rsidRPr="009442B1">
        <w:rPr>
          <w:sz w:val="22"/>
        </w:rPr>
        <w:t xml:space="preserve"> </w:t>
      </w:r>
      <w:r w:rsidR="00A728E8" w:rsidRPr="00A728E8">
        <w:rPr>
          <w:b/>
          <w:sz w:val="22"/>
        </w:rPr>
        <w:t>(2-4 классы)</w:t>
      </w:r>
      <w:r w:rsidR="00A728E8">
        <w:rPr>
          <w:sz w:val="22"/>
        </w:rPr>
        <w:t xml:space="preserve"> </w:t>
      </w:r>
      <w:r w:rsidRPr="009442B1">
        <w:rPr>
          <w:sz w:val="22"/>
        </w:rPr>
        <w:t>по своей структуре и содержанию соответствует требованиям ФГОС и разработана на основе Примерной образовательной пр</w:t>
      </w:r>
      <w:r>
        <w:rPr>
          <w:sz w:val="22"/>
        </w:rPr>
        <w:t>о</w:t>
      </w:r>
      <w:r w:rsidRPr="009442B1">
        <w:rPr>
          <w:sz w:val="22"/>
        </w:rPr>
        <w:t xml:space="preserve">граммы начального общего образования. </w:t>
      </w:r>
      <w:r>
        <w:rPr>
          <w:sz w:val="22"/>
        </w:rPr>
        <w:t xml:space="preserve">Программа </w:t>
      </w:r>
      <w:r w:rsidRPr="000725D3">
        <w:rPr>
          <w:sz w:val="22"/>
        </w:rPr>
        <w:t>утв</w:t>
      </w:r>
      <w:r>
        <w:rPr>
          <w:sz w:val="22"/>
        </w:rPr>
        <w:t>ерждена</w:t>
      </w:r>
      <w:r w:rsidRPr="000725D3">
        <w:rPr>
          <w:sz w:val="22"/>
        </w:rPr>
        <w:t xml:space="preserve"> приказом директора </w:t>
      </w:r>
      <w:r w:rsidR="00A728E8" w:rsidRPr="000725D3">
        <w:rPr>
          <w:sz w:val="22"/>
        </w:rPr>
        <w:t xml:space="preserve">№ 215 </w:t>
      </w:r>
      <w:r w:rsidRPr="000725D3">
        <w:rPr>
          <w:sz w:val="22"/>
        </w:rPr>
        <w:t>от 28.04.2020</w:t>
      </w:r>
      <w:r w:rsidR="00A728E8">
        <w:rPr>
          <w:sz w:val="22"/>
        </w:rPr>
        <w:t xml:space="preserve"> </w:t>
      </w:r>
      <w:r w:rsidRPr="000725D3">
        <w:rPr>
          <w:sz w:val="22"/>
        </w:rPr>
        <w:t>с внесенными изменениями от 22.10.2020 № 666</w:t>
      </w:r>
      <w:r w:rsidRPr="009442B1">
        <w:rPr>
          <w:sz w:val="22"/>
        </w:rPr>
        <w:t>.</w:t>
      </w:r>
      <w:r w:rsidR="00A728E8" w:rsidRPr="00A728E8">
        <w:rPr>
          <w:b/>
          <w:sz w:val="22"/>
        </w:rPr>
        <w:t xml:space="preserve"> </w:t>
      </w:r>
    </w:p>
    <w:p w:rsidR="00D46986" w:rsidRPr="009442B1" w:rsidRDefault="00A728E8" w:rsidP="00D46986">
      <w:pPr>
        <w:ind w:firstLine="709"/>
        <w:jc w:val="both"/>
        <w:rPr>
          <w:sz w:val="22"/>
        </w:rPr>
      </w:pPr>
      <w:r w:rsidRPr="001C10B5">
        <w:rPr>
          <w:b/>
          <w:sz w:val="22"/>
        </w:rPr>
        <w:t>Основная образовательная программа основного общего образования</w:t>
      </w:r>
      <w:r>
        <w:rPr>
          <w:b/>
          <w:sz w:val="22"/>
        </w:rPr>
        <w:t xml:space="preserve"> (5 классы) </w:t>
      </w:r>
      <w:r w:rsidRPr="00A728E8">
        <w:rPr>
          <w:sz w:val="22"/>
        </w:rPr>
        <w:t xml:space="preserve">разработана в соответствии с требованиями </w:t>
      </w:r>
      <w:proofErr w:type="spellStart"/>
      <w:r w:rsidRPr="00A728E8">
        <w:rPr>
          <w:sz w:val="22"/>
        </w:rPr>
        <w:t>Федеральногоо</w:t>
      </w:r>
      <w:proofErr w:type="spellEnd"/>
      <w:r w:rsidRPr="00A728E8">
        <w:rPr>
          <w:sz w:val="22"/>
        </w:rPr>
        <w:t xml:space="preserve"> Образовательного Стандарта </w:t>
      </w:r>
      <w:r>
        <w:rPr>
          <w:sz w:val="22"/>
        </w:rPr>
        <w:t>основного</w:t>
      </w:r>
      <w:r w:rsidRPr="00A728E8">
        <w:rPr>
          <w:sz w:val="22"/>
        </w:rPr>
        <w:t xml:space="preserve"> общего образования с учетом примерной основной образовательной программы </w:t>
      </w:r>
      <w:r>
        <w:rPr>
          <w:sz w:val="22"/>
        </w:rPr>
        <w:t>основного</w:t>
      </w:r>
      <w:r w:rsidRPr="00A728E8">
        <w:rPr>
          <w:sz w:val="22"/>
        </w:rPr>
        <w:t xml:space="preserve"> общего образования. Программа утверждена приказом директора</w:t>
      </w:r>
      <w:r>
        <w:rPr>
          <w:sz w:val="22"/>
        </w:rPr>
        <w:t xml:space="preserve"> № </w:t>
      </w:r>
      <w:r w:rsidRPr="00A728E8">
        <w:rPr>
          <w:sz w:val="22"/>
        </w:rPr>
        <w:t>409</w:t>
      </w:r>
      <w:r>
        <w:rPr>
          <w:sz w:val="22"/>
        </w:rPr>
        <w:t xml:space="preserve"> </w:t>
      </w:r>
      <w:r w:rsidRPr="00A728E8">
        <w:rPr>
          <w:sz w:val="22"/>
        </w:rPr>
        <w:t>от 29.04.2022.</w:t>
      </w:r>
    </w:p>
    <w:p w:rsidR="00D46986" w:rsidRPr="009442B1" w:rsidRDefault="00D46986" w:rsidP="00D46986">
      <w:pPr>
        <w:ind w:firstLine="709"/>
        <w:jc w:val="both"/>
        <w:rPr>
          <w:sz w:val="22"/>
        </w:rPr>
      </w:pPr>
      <w:r w:rsidRPr="001C10B5">
        <w:rPr>
          <w:b/>
          <w:sz w:val="22"/>
        </w:rPr>
        <w:t>Основная образовательная программа основного общего образования</w:t>
      </w:r>
      <w:r w:rsidR="00A728E8">
        <w:rPr>
          <w:b/>
          <w:sz w:val="22"/>
        </w:rPr>
        <w:t xml:space="preserve"> (6-9 классы)</w:t>
      </w:r>
      <w:r w:rsidRPr="009442B1">
        <w:rPr>
          <w:sz w:val="22"/>
        </w:rPr>
        <w:t xml:space="preserve"> по своей структуре и содержанию соответствует требованиям ФГОС и разработана на основе Примерной образовательной программы основного общего образования. </w:t>
      </w:r>
      <w:r>
        <w:rPr>
          <w:sz w:val="22"/>
        </w:rPr>
        <w:t xml:space="preserve">Программа </w:t>
      </w:r>
      <w:r w:rsidRPr="000725D3">
        <w:rPr>
          <w:sz w:val="22"/>
        </w:rPr>
        <w:t>утв</w:t>
      </w:r>
      <w:r>
        <w:rPr>
          <w:sz w:val="22"/>
        </w:rPr>
        <w:t>ерждена</w:t>
      </w:r>
      <w:r w:rsidRPr="000725D3">
        <w:rPr>
          <w:sz w:val="22"/>
        </w:rPr>
        <w:t xml:space="preserve"> приказом директора </w:t>
      </w:r>
      <w:r w:rsidR="00A728E8" w:rsidRPr="000725D3">
        <w:rPr>
          <w:sz w:val="22"/>
        </w:rPr>
        <w:t xml:space="preserve">№ 565 </w:t>
      </w:r>
      <w:r w:rsidRPr="000725D3">
        <w:rPr>
          <w:sz w:val="22"/>
        </w:rPr>
        <w:t>от 31.08.2020 с внесенными изменениями и дополнениями от 22.10.2020 № 666</w:t>
      </w:r>
      <w:r w:rsidRPr="009442B1">
        <w:rPr>
          <w:sz w:val="22"/>
        </w:rPr>
        <w:t>.</w:t>
      </w:r>
    </w:p>
    <w:p w:rsidR="00D46986" w:rsidRPr="009442B1" w:rsidRDefault="00D46986" w:rsidP="00D46986">
      <w:pPr>
        <w:ind w:firstLine="709"/>
        <w:jc w:val="both"/>
        <w:rPr>
          <w:sz w:val="22"/>
        </w:rPr>
      </w:pPr>
      <w:r w:rsidRPr="001C10B5">
        <w:rPr>
          <w:b/>
          <w:sz w:val="22"/>
        </w:rPr>
        <w:t>Основная образовательная программа среднего общего образования</w:t>
      </w:r>
      <w:r w:rsidRPr="009442B1">
        <w:rPr>
          <w:sz w:val="22"/>
        </w:rPr>
        <w:t xml:space="preserve"> по своей структуре и содержанию соответствует требованиям ФГОС и разработана на основе Примерной образовательной программы </w:t>
      </w:r>
      <w:r>
        <w:rPr>
          <w:sz w:val="22"/>
        </w:rPr>
        <w:t>среднего</w:t>
      </w:r>
      <w:r w:rsidRPr="009442B1">
        <w:rPr>
          <w:sz w:val="22"/>
        </w:rPr>
        <w:t xml:space="preserve"> общего образования.</w:t>
      </w:r>
      <w:r>
        <w:rPr>
          <w:sz w:val="22"/>
        </w:rPr>
        <w:t xml:space="preserve"> Программа </w:t>
      </w:r>
      <w:r w:rsidRPr="000725D3">
        <w:rPr>
          <w:sz w:val="22"/>
        </w:rPr>
        <w:t>утв</w:t>
      </w:r>
      <w:r>
        <w:rPr>
          <w:sz w:val="22"/>
        </w:rPr>
        <w:t>ерждена</w:t>
      </w:r>
      <w:r w:rsidRPr="000725D3">
        <w:rPr>
          <w:sz w:val="22"/>
        </w:rPr>
        <w:t xml:space="preserve"> приказом директора от 31.08.2018 № 563 с внесенными изменениями и дополнениями от 22.20.2020 № 666</w:t>
      </w:r>
      <w:r w:rsidRPr="00F1238C">
        <w:rPr>
          <w:sz w:val="22"/>
        </w:rPr>
        <w:t>.</w:t>
      </w:r>
    </w:p>
    <w:p w:rsidR="00B2181D" w:rsidRPr="00625993" w:rsidRDefault="00B2181D" w:rsidP="00E64A12">
      <w:pPr>
        <w:ind w:firstLine="709"/>
        <w:jc w:val="both"/>
        <w:rPr>
          <w:sz w:val="22"/>
          <w:szCs w:val="22"/>
        </w:rPr>
      </w:pPr>
      <w:r w:rsidRPr="007D2B97">
        <w:rPr>
          <w:sz w:val="22"/>
        </w:rPr>
        <w:t xml:space="preserve">Учебный план гимназии на </w:t>
      </w:r>
      <w:r>
        <w:rPr>
          <w:sz w:val="22"/>
        </w:rPr>
        <w:t>20</w:t>
      </w:r>
      <w:r w:rsidR="00D46986">
        <w:rPr>
          <w:sz w:val="22"/>
        </w:rPr>
        <w:t>21</w:t>
      </w:r>
      <w:r>
        <w:rPr>
          <w:sz w:val="22"/>
        </w:rPr>
        <w:t>/20</w:t>
      </w:r>
      <w:r w:rsidR="006B264F">
        <w:rPr>
          <w:sz w:val="22"/>
        </w:rPr>
        <w:t>2</w:t>
      </w:r>
      <w:r w:rsidR="00D46986">
        <w:rPr>
          <w:sz w:val="22"/>
        </w:rPr>
        <w:t>2</w:t>
      </w:r>
      <w:r>
        <w:rPr>
          <w:sz w:val="22"/>
        </w:rPr>
        <w:t xml:space="preserve"> и </w:t>
      </w:r>
      <w:r w:rsidRPr="007D2B97">
        <w:rPr>
          <w:sz w:val="22"/>
        </w:rPr>
        <w:t>20</w:t>
      </w:r>
      <w:r w:rsidR="006B264F">
        <w:rPr>
          <w:sz w:val="22"/>
        </w:rPr>
        <w:t>2</w:t>
      </w:r>
      <w:r w:rsidR="00D46986">
        <w:rPr>
          <w:sz w:val="22"/>
        </w:rPr>
        <w:t>2</w:t>
      </w:r>
      <w:r w:rsidRPr="007D2B97">
        <w:rPr>
          <w:sz w:val="22"/>
        </w:rPr>
        <w:t>/20</w:t>
      </w:r>
      <w:r w:rsidR="001C10B5">
        <w:rPr>
          <w:sz w:val="22"/>
        </w:rPr>
        <w:t>2</w:t>
      </w:r>
      <w:r w:rsidR="00D46986">
        <w:rPr>
          <w:sz w:val="22"/>
        </w:rPr>
        <w:t>3</w:t>
      </w:r>
      <w:r w:rsidRPr="007D2B97">
        <w:rPr>
          <w:sz w:val="22"/>
        </w:rPr>
        <w:t xml:space="preserve"> учебны</w:t>
      </w:r>
      <w:r>
        <w:rPr>
          <w:sz w:val="22"/>
        </w:rPr>
        <w:t>й</w:t>
      </w:r>
      <w:r w:rsidRPr="007D2B97">
        <w:rPr>
          <w:sz w:val="22"/>
        </w:rPr>
        <w:t xml:space="preserve"> год составлен с учетом социального заказа, контингента учащихся, особенностей ра</w:t>
      </w:r>
      <w:r>
        <w:rPr>
          <w:sz w:val="22"/>
        </w:rPr>
        <w:t>боты педагогического коллектива</w:t>
      </w:r>
      <w:r w:rsidR="00625993">
        <w:rPr>
          <w:sz w:val="22"/>
        </w:rPr>
        <w:t xml:space="preserve"> и размещен на официальном сайте гимназии </w:t>
      </w:r>
      <w:hyperlink r:id="rId8" w:history="1">
        <w:r w:rsidR="00D46986" w:rsidRPr="00A92A54">
          <w:rPr>
            <w:rStyle w:val="a9"/>
            <w:sz w:val="22"/>
            <w:szCs w:val="22"/>
          </w:rPr>
          <w:t>https://gimnaziya6vorkuta-r11.gosweb.gosuslugi.ru/</w:t>
        </w:r>
      </w:hyperlink>
      <w:r w:rsidR="00D46986">
        <w:rPr>
          <w:sz w:val="22"/>
          <w:szCs w:val="22"/>
        </w:rPr>
        <w:t xml:space="preserve"> </w:t>
      </w:r>
    </w:p>
    <w:p w:rsidR="00B2181D" w:rsidRPr="00963B99" w:rsidRDefault="00B2181D" w:rsidP="00E64A12">
      <w:pPr>
        <w:ind w:firstLine="709"/>
        <w:jc w:val="both"/>
        <w:rPr>
          <w:bCs/>
          <w:sz w:val="22"/>
        </w:rPr>
      </w:pPr>
      <w:r w:rsidRPr="00963B99">
        <w:rPr>
          <w:bCs/>
          <w:sz w:val="22"/>
        </w:rPr>
        <w:t xml:space="preserve">Учебный план гимназии соответствует уровню и направленности образовательных программ. </w:t>
      </w:r>
    </w:p>
    <w:p w:rsidR="00B2181D" w:rsidRPr="00963B99" w:rsidRDefault="00B2181D" w:rsidP="00E64A12">
      <w:pPr>
        <w:ind w:firstLine="709"/>
        <w:jc w:val="both"/>
        <w:rPr>
          <w:bCs/>
          <w:sz w:val="22"/>
        </w:rPr>
      </w:pPr>
      <w:r w:rsidRPr="00963B99">
        <w:rPr>
          <w:bCs/>
          <w:sz w:val="22"/>
        </w:rPr>
        <w:t xml:space="preserve">В связи с этим и с учетом роли предметов гуманитарного цикла в развитии познавательной сферы личности в гимназии </w:t>
      </w:r>
      <w:r w:rsidR="00625993">
        <w:rPr>
          <w:bCs/>
          <w:sz w:val="22"/>
        </w:rPr>
        <w:t xml:space="preserve">на </w:t>
      </w:r>
      <w:r w:rsidRPr="00963B99">
        <w:rPr>
          <w:bCs/>
          <w:sz w:val="22"/>
        </w:rPr>
        <w:t>уровне основного общего и среднего общего образования предусмотрены элективные курсы. Таким образом, учебный план гимназии соответствует статусу образовательной организации.</w:t>
      </w:r>
    </w:p>
    <w:p w:rsidR="00B2181D" w:rsidRPr="00CF499A" w:rsidRDefault="00B2181D" w:rsidP="00E64A12">
      <w:pPr>
        <w:ind w:firstLine="709"/>
        <w:jc w:val="both"/>
        <w:rPr>
          <w:sz w:val="22"/>
        </w:rPr>
      </w:pPr>
      <w:r w:rsidRPr="007D2B97">
        <w:rPr>
          <w:bCs/>
          <w:sz w:val="22"/>
        </w:rPr>
        <w:t>Рабочие программы по учебным предметам учебного плана гимназии реализуются в соответствии с  Федеральным государственным образовательным стандартом начального общего</w:t>
      </w:r>
      <w:r w:rsidR="00A728E8">
        <w:rPr>
          <w:bCs/>
          <w:sz w:val="22"/>
        </w:rPr>
        <w:t xml:space="preserve">, основного общего и среднего общего </w:t>
      </w:r>
      <w:r w:rsidRPr="007D2B97">
        <w:rPr>
          <w:bCs/>
          <w:sz w:val="22"/>
        </w:rPr>
        <w:t>образования</w:t>
      </w:r>
      <w:r w:rsidRPr="00CF499A">
        <w:rPr>
          <w:sz w:val="22"/>
        </w:rPr>
        <w:t>. Они разработаны на основе Примерных программ по отдельным учебным предметам, рассмотрены на заседаниях соответствующих методических объединений гимназии, утверждены приказом по гимназии.</w:t>
      </w:r>
    </w:p>
    <w:p w:rsidR="00B2181D" w:rsidRPr="007D2B97" w:rsidRDefault="00B2181D" w:rsidP="00E64A12">
      <w:pPr>
        <w:ind w:firstLine="709"/>
        <w:jc w:val="both"/>
        <w:rPr>
          <w:sz w:val="22"/>
        </w:rPr>
      </w:pPr>
      <w:r w:rsidRPr="007D2B97">
        <w:rPr>
          <w:sz w:val="22"/>
        </w:rPr>
        <w:t xml:space="preserve">Таким образом, из </w:t>
      </w:r>
      <w:proofErr w:type="gramStart"/>
      <w:r w:rsidRPr="007D2B97">
        <w:rPr>
          <w:sz w:val="22"/>
        </w:rPr>
        <w:t>вышеперечисленного</w:t>
      </w:r>
      <w:proofErr w:type="gramEnd"/>
      <w:r w:rsidRPr="007D2B97">
        <w:rPr>
          <w:sz w:val="22"/>
        </w:rPr>
        <w:t xml:space="preserve"> можно сделать вывод, что:</w:t>
      </w:r>
    </w:p>
    <w:p w:rsidR="00B2181D" w:rsidRPr="007D2B97" w:rsidRDefault="00B2181D" w:rsidP="00865B62">
      <w:pPr>
        <w:numPr>
          <w:ilvl w:val="1"/>
          <w:numId w:val="6"/>
        </w:numPr>
        <w:ind w:left="0" w:firstLine="709"/>
        <w:jc w:val="both"/>
        <w:rPr>
          <w:sz w:val="22"/>
        </w:rPr>
      </w:pPr>
      <w:r w:rsidRPr="007D2B97">
        <w:rPr>
          <w:sz w:val="22"/>
        </w:rPr>
        <w:t xml:space="preserve">Образовательные программы реализуются в соответствии </w:t>
      </w:r>
      <w:r w:rsidR="00A728E8" w:rsidRPr="00A728E8">
        <w:rPr>
          <w:sz w:val="22"/>
        </w:rPr>
        <w:t xml:space="preserve">с требованиями </w:t>
      </w:r>
      <w:proofErr w:type="spellStart"/>
      <w:r w:rsidR="00A728E8" w:rsidRPr="00A728E8">
        <w:rPr>
          <w:sz w:val="22"/>
        </w:rPr>
        <w:t>Федеральногоо</w:t>
      </w:r>
      <w:proofErr w:type="spellEnd"/>
      <w:r w:rsidR="00A728E8" w:rsidRPr="00A728E8">
        <w:rPr>
          <w:sz w:val="22"/>
        </w:rPr>
        <w:t xml:space="preserve"> Образовательного Стандарта</w:t>
      </w:r>
      <w:r w:rsidRPr="007D2B97">
        <w:rPr>
          <w:sz w:val="22"/>
        </w:rPr>
        <w:t>.</w:t>
      </w:r>
    </w:p>
    <w:p w:rsidR="00B2181D" w:rsidRDefault="00B2181D" w:rsidP="00865B62">
      <w:pPr>
        <w:numPr>
          <w:ilvl w:val="1"/>
          <w:numId w:val="6"/>
        </w:numPr>
        <w:ind w:left="0" w:firstLine="709"/>
        <w:jc w:val="both"/>
        <w:rPr>
          <w:sz w:val="22"/>
        </w:rPr>
      </w:pPr>
      <w:r w:rsidRPr="007D2B97">
        <w:rPr>
          <w:sz w:val="22"/>
        </w:rPr>
        <w:t>Учебный план соответствует уровню и направленности реализуемых образовательных программ.</w:t>
      </w:r>
      <w:r>
        <w:rPr>
          <w:sz w:val="22"/>
        </w:rPr>
        <w:t xml:space="preserve">  </w:t>
      </w:r>
    </w:p>
    <w:p w:rsidR="00B2181D" w:rsidRDefault="00B2181D" w:rsidP="00865B62">
      <w:pPr>
        <w:numPr>
          <w:ilvl w:val="1"/>
          <w:numId w:val="6"/>
        </w:numPr>
        <w:ind w:left="0" w:firstLine="709"/>
        <w:jc w:val="both"/>
        <w:rPr>
          <w:sz w:val="22"/>
        </w:rPr>
      </w:pPr>
      <w:r w:rsidRPr="002F7516">
        <w:rPr>
          <w:sz w:val="22"/>
        </w:rPr>
        <w:t xml:space="preserve">Наименования учебных предметов в классных журналах 1-11 классов (в государственной </w:t>
      </w:r>
      <w:r w:rsidRPr="002F7516">
        <w:rPr>
          <w:sz w:val="22"/>
          <w:shd w:val="clear" w:color="auto" w:fill="FFFFFF"/>
        </w:rPr>
        <w:t xml:space="preserve">информационной системе «Электронное образование») соответствуют учебному плану.  </w:t>
      </w:r>
    </w:p>
    <w:p w:rsidR="00B2181D" w:rsidRDefault="00B2181D" w:rsidP="00865B62">
      <w:pPr>
        <w:numPr>
          <w:ilvl w:val="1"/>
          <w:numId w:val="6"/>
        </w:numPr>
        <w:ind w:left="0" w:firstLine="709"/>
        <w:jc w:val="both"/>
        <w:rPr>
          <w:sz w:val="22"/>
        </w:rPr>
      </w:pPr>
      <w:r w:rsidRPr="002F7516">
        <w:rPr>
          <w:sz w:val="22"/>
        </w:rPr>
        <w:t>Рабочие программы по учебным предметам соответствуют требовани</w:t>
      </w:r>
      <w:r w:rsidR="006B264F">
        <w:rPr>
          <w:sz w:val="22"/>
        </w:rPr>
        <w:t>ям ФГОС НОО, ФГОС ООО, ФГОС СОО</w:t>
      </w:r>
      <w:r w:rsidRPr="002F7516">
        <w:rPr>
          <w:sz w:val="22"/>
        </w:rPr>
        <w:t>, локальным актам гимназии «Положению о рабочих программах учебного плана гимназии», «Положению о рабочих программах учебных предметов, реализуемых в соответствии с новыми требованиями ФГОС».</w:t>
      </w:r>
    </w:p>
    <w:p w:rsidR="00B2181D" w:rsidRPr="002F7516" w:rsidRDefault="00B2181D" w:rsidP="00865B62">
      <w:pPr>
        <w:numPr>
          <w:ilvl w:val="1"/>
          <w:numId w:val="6"/>
        </w:numPr>
        <w:ind w:left="0" w:firstLine="709"/>
        <w:jc w:val="both"/>
        <w:rPr>
          <w:sz w:val="22"/>
        </w:rPr>
      </w:pPr>
      <w:r w:rsidRPr="002F7516">
        <w:rPr>
          <w:sz w:val="22"/>
        </w:rPr>
        <w:t>Существует преемственность учебных планов по уровням образования.</w:t>
      </w:r>
    </w:p>
    <w:p w:rsidR="00E7366F" w:rsidRDefault="00E7366F" w:rsidP="00E64A12">
      <w:pPr>
        <w:ind w:firstLine="709"/>
        <w:jc w:val="center"/>
        <w:rPr>
          <w:b/>
          <w:bCs/>
          <w:sz w:val="22"/>
        </w:rPr>
      </w:pPr>
    </w:p>
    <w:p w:rsidR="00A728E8" w:rsidRDefault="00A728E8" w:rsidP="00D46986">
      <w:pPr>
        <w:jc w:val="center"/>
        <w:rPr>
          <w:b/>
          <w:bCs/>
          <w:sz w:val="22"/>
        </w:rPr>
      </w:pPr>
    </w:p>
    <w:p w:rsidR="00B2181D" w:rsidRDefault="00B2181D" w:rsidP="00D46986">
      <w:pPr>
        <w:jc w:val="center"/>
        <w:rPr>
          <w:b/>
          <w:bCs/>
          <w:sz w:val="22"/>
        </w:rPr>
      </w:pPr>
      <w:r w:rsidRPr="00A54799">
        <w:rPr>
          <w:b/>
          <w:bCs/>
          <w:sz w:val="22"/>
        </w:rPr>
        <w:lastRenderedPageBreak/>
        <w:t>Анализ статистики образования за три года</w:t>
      </w:r>
    </w:p>
    <w:p w:rsidR="00D46986" w:rsidRPr="00A54799" w:rsidRDefault="00D46986" w:rsidP="00E64A12">
      <w:pPr>
        <w:ind w:firstLine="709"/>
        <w:jc w:val="center"/>
        <w:rPr>
          <w:sz w:val="20"/>
        </w:rPr>
      </w:pPr>
    </w:p>
    <w:p w:rsidR="00B2181D" w:rsidRDefault="00B2181D" w:rsidP="00E64A12">
      <w:pPr>
        <w:ind w:firstLine="709"/>
        <w:jc w:val="both"/>
        <w:rPr>
          <w:sz w:val="22"/>
        </w:rPr>
      </w:pPr>
      <w:r w:rsidRPr="00A54799">
        <w:rPr>
          <w:sz w:val="22"/>
        </w:rPr>
        <w:t xml:space="preserve">Анализ оценочных показателей (по результатам оценок, выставленных учащимся </w:t>
      </w:r>
      <w:r w:rsidRPr="00A54799">
        <w:rPr>
          <w:sz w:val="22"/>
        </w:rPr>
        <w:br/>
        <w:t xml:space="preserve">за учебный год) показывает, что образовательные программы на уровне основного общего образования усвоены на высоком и достаточном уровне, на уровне начального общего и среднего общего образования - на высоком уровне. Статистика качества образования за последние </w:t>
      </w:r>
      <w:r>
        <w:rPr>
          <w:sz w:val="22"/>
        </w:rPr>
        <w:t>три года представлена в таблице:</w:t>
      </w:r>
      <w:r w:rsidRPr="00A54799">
        <w:rPr>
          <w:sz w:val="22"/>
        </w:rPr>
        <w:t xml:space="preserve"> </w:t>
      </w:r>
    </w:p>
    <w:p w:rsidR="00E64A12" w:rsidRDefault="00E64A12" w:rsidP="00E64A12">
      <w:pPr>
        <w:ind w:firstLine="709"/>
        <w:jc w:val="both"/>
        <w:rPr>
          <w:sz w:val="22"/>
        </w:rPr>
      </w:pPr>
    </w:p>
    <w:tbl>
      <w:tblPr>
        <w:tblpPr w:leftFromText="180" w:rightFromText="180" w:vertAnchor="text" w:tblpXSpec="center" w:tblpY="1"/>
        <w:tblOverlap w:val="neve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063"/>
        <w:gridCol w:w="1560"/>
        <w:gridCol w:w="1984"/>
        <w:gridCol w:w="1984"/>
        <w:gridCol w:w="1984"/>
      </w:tblGrid>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b/>
                <w:sz w:val="22"/>
                <w:szCs w:val="22"/>
              </w:rPr>
              <w:t>Обучалось учащихся:</w:t>
            </w:r>
          </w:p>
        </w:tc>
        <w:tc>
          <w:tcPr>
            <w:tcW w:w="1984" w:type="dxa"/>
            <w:vAlign w:val="center"/>
          </w:tcPr>
          <w:p w:rsidR="00A728E8" w:rsidRPr="006B264F" w:rsidRDefault="00A728E8" w:rsidP="00A728E8">
            <w:pPr>
              <w:jc w:val="center"/>
              <w:rPr>
                <w:b/>
                <w:i/>
                <w:sz w:val="22"/>
                <w:szCs w:val="22"/>
              </w:rPr>
            </w:pPr>
            <w:r w:rsidRPr="006B264F">
              <w:rPr>
                <w:b/>
                <w:i/>
                <w:sz w:val="22"/>
                <w:szCs w:val="22"/>
              </w:rPr>
              <w:t>2019 – 2020</w:t>
            </w:r>
          </w:p>
          <w:p w:rsidR="00A728E8" w:rsidRPr="006B264F" w:rsidRDefault="00A728E8" w:rsidP="00A728E8">
            <w:pPr>
              <w:jc w:val="center"/>
              <w:rPr>
                <w:b/>
                <w:i/>
                <w:sz w:val="22"/>
                <w:szCs w:val="22"/>
              </w:rPr>
            </w:pPr>
            <w:r w:rsidRPr="006B264F">
              <w:rPr>
                <w:b/>
                <w:i/>
                <w:sz w:val="22"/>
                <w:szCs w:val="22"/>
              </w:rPr>
              <w:t>учебный год</w:t>
            </w:r>
          </w:p>
        </w:tc>
        <w:tc>
          <w:tcPr>
            <w:tcW w:w="1984" w:type="dxa"/>
            <w:vAlign w:val="center"/>
          </w:tcPr>
          <w:p w:rsidR="00A728E8" w:rsidRPr="006B264F" w:rsidRDefault="00A728E8" w:rsidP="00A728E8">
            <w:pPr>
              <w:jc w:val="center"/>
              <w:rPr>
                <w:b/>
                <w:i/>
                <w:sz w:val="22"/>
                <w:szCs w:val="22"/>
              </w:rPr>
            </w:pPr>
            <w:r w:rsidRPr="006B264F">
              <w:rPr>
                <w:b/>
                <w:i/>
                <w:sz w:val="22"/>
                <w:szCs w:val="22"/>
              </w:rPr>
              <w:t>2020 – 2021</w:t>
            </w:r>
          </w:p>
          <w:p w:rsidR="00A728E8" w:rsidRPr="006B264F" w:rsidRDefault="00A728E8" w:rsidP="00A728E8">
            <w:pPr>
              <w:jc w:val="center"/>
              <w:rPr>
                <w:b/>
                <w:i/>
                <w:sz w:val="22"/>
                <w:szCs w:val="22"/>
              </w:rPr>
            </w:pPr>
            <w:r w:rsidRPr="006B264F">
              <w:rPr>
                <w:b/>
                <w:i/>
                <w:sz w:val="22"/>
                <w:szCs w:val="22"/>
              </w:rPr>
              <w:t>учебный год</w:t>
            </w:r>
          </w:p>
        </w:tc>
        <w:tc>
          <w:tcPr>
            <w:tcW w:w="1984" w:type="dxa"/>
            <w:vAlign w:val="center"/>
          </w:tcPr>
          <w:p w:rsidR="00A728E8" w:rsidRPr="006B264F" w:rsidRDefault="00A728E8" w:rsidP="00A728E8">
            <w:pPr>
              <w:jc w:val="center"/>
              <w:rPr>
                <w:b/>
                <w:i/>
                <w:sz w:val="22"/>
                <w:szCs w:val="22"/>
              </w:rPr>
            </w:pPr>
            <w:r w:rsidRPr="006B264F">
              <w:rPr>
                <w:b/>
                <w:i/>
                <w:sz w:val="22"/>
                <w:szCs w:val="22"/>
              </w:rPr>
              <w:t>202</w:t>
            </w:r>
            <w:r>
              <w:rPr>
                <w:b/>
                <w:i/>
                <w:sz w:val="22"/>
                <w:szCs w:val="22"/>
              </w:rPr>
              <w:t>1</w:t>
            </w:r>
            <w:r w:rsidRPr="006B264F">
              <w:rPr>
                <w:b/>
                <w:i/>
                <w:sz w:val="22"/>
                <w:szCs w:val="22"/>
              </w:rPr>
              <w:t xml:space="preserve"> – 202</w:t>
            </w:r>
            <w:r>
              <w:rPr>
                <w:b/>
                <w:i/>
                <w:sz w:val="22"/>
                <w:szCs w:val="22"/>
              </w:rPr>
              <w:t>2</w:t>
            </w:r>
          </w:p>
          <w:p w:rsidR="00A728E8" w:rsidRPr="006B264F" w:rsidRDefault="00A728E8" w:rsidP="00A728E8">
            <w:pPr>
              <w:jc w:val="center"/>
              <w:rPr>
                <w:b/>
                <w:i/>
                <w:sz w:val="22"/>
                <w:szCs w:val="22"/>
              </w:rPr>
            </w:pPr>
            <w:r w:rsidRPr="006B264F">
              <w:rPr>
                <w:b/>
                <w:i/>
                <w:sz w:val="22"/>
                <w:szCs w:val="22"/>
              </w:rPr>
              <w:t>учебный год</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Начальное общее образование</w:t>
            </w:r>
          </w:p>
        </w:tc>
        <w:tc>
          <w:tcPr>
            <w:tcW w:w="1984" w:type="dxa"/>
            <w:vAlign w:val="center"/>
          </w:tcPr>
          <w:p w:rsidR="00A728E8" w:rsidRPr="006B264F" w:rsidRDefault="00A728E8" w:rsidP="00A728E8">
            <w:pPr>
              <w:jc w:val="center"/>
              <w:rPr>
                <w:sz w:val="22"/>
                <w:szCs w:val="22"/>
              </w:rPr>
            </w:pPr>
            <w:r w:rsidRPr="006B264F">
              <w:rPr>
                <w:sz w:val="22"/>
                <w:szCs w:val="22"/>
              </w:rPr>
              <w:t>315</w:t>
            </w:r>
          </w:p>
        </w:tc>
        <w:tc>
          <w:tcPr>
            <w:tcW w:w="1984" w:type="dxa"/>
            <w:vAlign w:val="center"/>
          </w:tcPr>
          <w:p w:rsidR="00A728E8" w:rsidRPr="006B264F" w:rsidRDefault="00A728E8" w:rsidP="00A728E8">
            <w:pPr>
              <w:jc w:val="center"/>
              <w:rPr>
                <w:sz w:val="22"/>
                <w:szCs w:val="22"/>
              </w:rPr>
            </w:pPr>
            <w:r w:rsidRPr="006B264F">
              <w:rPr>
                <w:sz w:val="22"/>
                <w:szCs w:val="22"/>
              </w:rPr>
              <w:t>297</w:t>
            </w:r>
          </w:p>
        </w:tc>
        <w:tc>
          <w:tcPr>
            <w:tcW w:w="1984" w:type="dxa"/>
            <w:vAlign w:val="center"/>
          </w:tcPr>
          <w:p w:rsidR="00A728E8" w:rsidRPr="006B264F" w:rsidRDefault="000E10A2" w:rsidP="00A728E8">
            <w:pPr>
              <w:jc w:val="center"/>
              <w:rPr>
                <w:sz w:val="22"/>
                <w:szCs w:val="22"/>
              </w:rPr>
            </w:pPr>
            <w:r>
              <w:rPr>
                <w:sz w:val="22"/>
                <w:szCs w:val="22"/>
              </w:rPr>
              <w:t>299</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Из них:</w:t>
            </w:r>
          </w:p>
          <w:p w:rsidR="00A728E8" w:rsidRPr="006B264F" w:rsidRDefault="00A728E8" w:rsidP="00A728E8">
            <w:pPr>
              <w:rPr>
                <w:sz w:val="22"/>
                <w:szCs w:val="22"/>
              </w:rPr>
            </w:pPr>
            <w:r w:rsidRPr="006B264F">
              <w:rPr>
                <w:sz w:val="22"/>
                <w:szCs w:val="22"/>
              </w:rPr>
              <w:t>1 классы</w:t>
            </w:r>
          </w:p>
          <w:p w:rsidR="00A728E8" w:rsidRPr="006B264F" w:rsidRDefault="00A728E8" w:rsidP="00A728E8">
            <w:pPr>
              <w:rPr>
                <w:sz w:val="22"/>
                <w:szCs w:val="22"/>
              </w:rPr>
            </w:pPr>
            <w:r w:rsidRPr="006B264F">
              <w:rPr>
                <w:sz w:val="22"/>
                <w:szCs w:val="22"/>
              </w:rPr>
              <w:t>2-4 классы</w:t>
            </w:r>
          </w:p>
        </w:tc>
        <w:tc>
          <w:tcPr>
            <w:tcW w:w="1984" w:type="dxa"/>
            <w:vAlign w:val="center"/>
          </w:tcPr>
          <w:p w:rsidR="00A728E8" w:rsidRPr="006B264F" w:rsidRDefault="00A728E8" w:rsidP="00A728E8">
            <w:pPr>
              <w:jc w:val="center"/>
              <w:rPr>
                <w:sz w:val="22"/>
                <w:szCs w:val="22"/>
              </w:rPr>
            </w:pPr>
          </w:p>
          <w:p w:rsidR="00A728E8" w:rsidRPr="006B264F" w:rsidRDefault="00A728E8" w:rsidP="00A728E8">
            <w:pPr>
              <w:jc w:val="center"/>
              <w:rPr>
                <w:sz w:val="22"/>
                <w:szCs w:val="22"/>
              </w:rPr>
            </w:pPr>
            <w:r w:rsidRPr="006B264F">
              <w:rPr>
                <w:sz w:val="22"/>
                <w:szCs w:val="22"/>
              </w:rPr>
              <w:t>78</w:t>
            </w:r>
          </w:p>
          <w:p w:rsidR="00A728E8" w:rsidRPr="006B264F" w:rsidRDefault="00A728E8" w:rsidP="00A728E8">
            <w:pPr>
              <w:jc w:val="center"/>
              <w:rPr>
                <w:sz w:val="22"/>
                <w:szCs w:val="22"/>
              </w:rPr>
            </w:pPr>
            <w:r w:rsidRPr="006B264F">
              <w:rPr>
                <w:sz w:val="22"/>
                <w:szCs w:val="22"/>
              </w:rPr>
              <w:t>237</w:t>
            </w:r>
          </w:p>
        </w:tc>
        <w:tc>
          <w:tcPr>
            <w:tcW w:w="1984" w:type="dxa"/>
            <w:vAlign w:val="center"/>
          </w:tcPr>
          <w:p w:rsidR="00A728E8" w:rsidRPr="006B264F" w:rsidRDefault="00A728E8" w:rsidP="00A728E8">
            <w:pPr>
              <w:jc w:val="center"/>
              <w:rPr>
                <w:sz w:val="22"/>
                <w:szCs w:val="22"/>
              </w:rPr>
            </w:pPr>
          </w:p>
          <w:p w:rsidR="00A728E8" w:rsidRPr="006B264F" w:rsidRDefault="00A728E8" w:rsidP="00A728E8">
            <w:pPr>
              <w:jc w:val="center"/>
              <w:rPr>
                <w:sz w:val="22"/>
                <w:szCs w:val="22"/>
              </w:rPr>
            </w:pPr>
            <w:r w:rsidRPr="006B264F">
              <w:rPr>
                <w:sz w:val="22"/>
                <w:szCs w:val="22"/>
              </w:rPr>
              <w:t>70</w:t>
            </w:r>
          </w:p>
          <w:p w:rsidR="00A728E8" w:rsidRPr="006B264F" w:rsidRDefault="00A728E8" w:rsidP="00A728E8">
            <w:pPr>
              <w:jc w:val="center"/>
              <w:rPr>
                <w:sz w:val="22"/>
                <w:szCs w:val="22"/>
              </w:rPr>
            </w:pPr>
            <w:r w:rsidRPr="006B264F">
              <w:rPr>
                <w:sz w:val="22"/>
                <w:szCs w:val="22"/>
              </w:rPr>
              <w:t>227</w:t>
            </w:r>
          </w:p>
        </w:tc>
        <w:tc>
          <w:tcPr>
            <w:tcW w:w="1984" w:type="dxa"/>
            <w:vAlign w:val="center"/>
          </w:tcPr>
          <w:p w:rsidR="000E10A2" w:rsidRDefault="000E10A2" w:rsidP="00A728E8">
            <w:pPr>
              <w:jc w:val="center"/>
              <w:rPr>
                <w:sz w:val="22"/>
                <w:szCs w:val="22"/>
              </w:rPr>
            </w:pPr>
          </w:p>
          <w:p w:rsidR="00A728E8" w:rsidRDefault="000E10A2" w:rsidP="00A728E8">
            <w:pPr>
              <w:jc w:val="center"/>
              <w:rPr>
                <w:sz w:val="22"/>
                <w:szCs w:val="22"/>
              </w:rPr>
            </w:pPr>
            <w:r>
              <w:rPr>
                <w:sz w:val="22"/>
                <w:szCs w:val="22"/>
              </w:rPr>
              <w:t>80</w:t>
            </w:r>
          </w:p>
          <w:p w:rsidR="000E10A2" w:rsidRPr="006B264F" w:rsidRDefault="000E10A2" w:rsidP="00A728E8">
            <w:pPr>
              <w:jc w:val="center"/>
              <w:rPr>
                <w:sz w:val="22"/>
                <w:szCs w:val="22"/>
              </w:rPr>
            </w:pPr>
            <w:r>
              <w:rPr>
                <w:sz w:val="22"/>
                <w:szCs w:val="22"/>
              </w:rPr>
              <w:t>219</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Основное общее образование</w:t>
            </w:r>
          </w:p>
        </w:tc>
        <w:tc>
          <w:tcPr>
            <w:tcW w:w="1984" w:type="dxa"/>
            <w:vAlign w:val="center"/>
          </w:tcPr>
          <w:p w:rsidR="00A728E8" w:rsidRPr="006B264F" w:rsidRDefault="00A728E8" w:rsidP="00A728E8">
            <w:pPr>
              <w:jc w:val="center"/>
              <w:rPr>
                <w:sz w:val="22"/>
                <w:szCs w:val="22"/>
              </w:rPr>
            </w:pPr>
            <w:r w:rsidRPr="006B264F">
              <w:rPr>
                <w:sz w:val="22"/>
                <w:szCs w:val="22"/>
              </w:rPr>
              <w:t>293</w:t>
            </w:r>
          </w:p>
        </w:tc>
        <w:tc>
          <w:tcPr>
            <w:tcW w:w="1984" w:type="dxa"/>
            <w:vAlign w:val="center"/>
          </w:tcPr>
          <w:p w:rsidR="00A728E8" w:rsidRPr="006B264F" w:rsidRDefault="00A728E8" w:rsidP="00A728E8">
            <w:pPr>
              <w:jc w:val="center"/>
              <w:rPr>
                <w:sz w:val="22"/>
                <w:szCs w:val="22"/>
              </w:rPr>
            </w:pPr>
            <w:r w:rsidRPr="006B264F">
              <w:rPr>
                <w:sz w:val="22"/>
                <w:szCs w:val="22"/>
              </w:rPr>
              <w:t>326</w:t>
            </w:r>
          </w:p>
        </w:tc>
        <w:tc>
          <w:tcPr>
            <w:tcW w:w="1984" w:type="dxa"/>
            <w:vAlign w:val="center"/>
          </w:tcPr>
          <w:p w:rsidR="00A728E8" w:rsidRPr="006B264F" w:rsidRDefault="000E10A2" w:rsidP="00A728E8">
            <w:pPr>
              <w:jc w:val="center"/>
              <w:rPr>
                <w:sz w:val="22"/>
                <w:szCs w:val="22"/>
              </w:rPr>
            </w:pPr>
            <w:r>
              <w:rPr>
                <w:sz w:val="22"/>
                <w:szCs w:val="22"/>
              </w:rPr>
              <w:t>324</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Среднее общее образование</w:t>
            </w:r>
          </w:p>
          <w:p w:rsidR="00A728E8" w:rsidRPr="006B264F" w:rsidRDefault="00A728E8" w:rsidP="00A728E8">
            <w:pPr>
              <w:rPr>
                <w:sz w:val="22"/>
                <w:szCs w:val="22"/>
              </w:rPr>
            </w:pPr>
            <w:r w:rsidRPr="006B264F">
              <w:rPr>
                <w:sz w:val="22"/>
                <w:szCs w:val="22"/>
              </w:rPr>
              <w:t>Из них:</w:t>
            </w:r>
          </w:p>
          <w:p w:rsidR="00A728E8" w:rsidRPr="006B264F" w:rsidRDefault="00A728E8" w:rsidP="00A728E8">
            <w:pPr>
              <w:rPr>
                <w:sz w:val="22"/>
                <w:szCs w:val="22"/>
              </w:rPr>
            </w:pPr>
            <w:r w:rsidRPr="006B264F">
              <w:rPr>
                <w:sz w:val="22"/>
                <w:szCs w:val="22"/>
              </w:rPr>
              <w:t>10 класс</w:t>
            </w:r>
          </w:p>
          <w:p w:rsidR="00A728E8" w:rsidRPr="006B264F" w:rsidRDefault="00A728E8" w:rsidP="00A728E8">
            <w:pPr>
              <w:rPr>
                <w:sz w:val="22"/>
                <w:szCs w:val="22"/>
              </w:rPr>
            </w:pPr>
            <w:r w:rsidRPr="006B264F">
              <w:rPr>
                <w:sz w:val="22"/>
                <w:szCs w:val="22"/>
              </w:rPr>
              <w:t>11 класс</w:t>
            </w:r>
          </w:p>
        </w:tc>
        <w:tc>
          <w:tcPr>
            <w:tcW w:w="1984" w:type="dxa"/>
            <w:vAlign w:val="center"/>
          </w:tcPr>
          <w:p w:rsidR="00A728E8" w:rsidRPr="006B264F" w:rsidRDefault="00A728E8" w:rsidP="00A728E8">
            <w:pPr>
              <w:jc w:val="center"/>
              <w:rPr>
                <w:sz w:val="22"/>
                <w:szCs w:val="22"/>
              </w:rPr>
            </w:pPr>
            <w:r w:rsidRPr="006B264F">
              <w:rPr>
                <w:sz w:val="22"/>
                <w:szCs w:val="22"/>
              </w:rPr>
              <w:t>52</w:t>
            </w:r>
          </w:p>
          <w:p w:rsidR="00A728E8" w:rsidRPr="006B264F" w:rsidRDefault="00A728E8" w:rsidP="00A728E8">
            <w:pPr>
              <w:jc w:val="center"/>
              <w:rPr>
                <w:sz w:val="22"/>
                <w:szCs w:val="22"/>
              </w:rPr>
            </w:pPr>
          </w:p>
          <w:p w:rsidR="00A728E8" w:rsidRPr="006B264F" w:rsidRDefault="00A728E8" w:rsidP="00A728E8">
            <w:pPr>
              <w:jc w:val="center"/>
              <w:rPr>
                <w:sz w:val="22"/>
                <w:szCs w:val="22"/>
              </w:rPr>
            </w:pPr>
            <w:r w:rsidRPr="006B264F">
              <w:rPr>
                <w:sz w:val="22"/>
                <w:szCs w:val="22"/>
              </w:rPr>
              <w:t>26</w:t>
            </w:r>
          </w:p>
          <w:p w:rsidR="00A728E8" w:rsidRPr="006B264F" w:rsidRDefault="00A728E8" w:rsidP="00A728E8">
            <w:pPr>
              <w:jc w:val="center"/>
              <w:rPr>
                <w:sz w:val="22"/>
                <w:szCs w:val="22"/>
              </w:rPr>
            </w:pPr>
            <w:r w:rsidRPr="006B264F">
              <w:rPr>
                <w:sz w:val="22"/>
                <w:szCs w:val="22"/>
              </w:rPr>
              <w:t>26</w:t>
            </w:r>
          </w:p>
        </w:tc>
        <w:tc>
          <w:tcPr>
            <w:tcW w:w="1984" w:type="dxa"/>
            <w:vAlign w:val="center"/>
          </w:tcPr>
          <w:p w:rsidR="00A728E8" w:rsidRPr="006B264F" w:rsidRDefault="00A728E8" w:rsidP="00A728E8">
            <w:pPr>
              <w:jc w:val="center"/>
              <w:rPr>
                <w:sz w:val="22"/>
                <w:szCs w:val="22"/>
              </w:rPr>
            </w:pPr>
            <w:r w:rsidRPr="006B264F">
              <w:rPr>
                <w:sz w:val="22"/>
                <w:szCs w:val="22"/>
              </w:rPr>
              <w:t>44</w:t>
            </w:r>
          </w:p>
          <w:p w:rsidR="00A728E8" w:rsidRPr="006B264F" w:rsidRDefault="00A728E8" w:rsidP="00A728E8">
            <w:pPr>
              <w:jc w:val="center"/>
              <w:rPr>
                <w:sz w:val="22"/>
                <w:szCs w:val="22"/>
              </w:rPr>
            </w:pPr>
          </w:p>
          <w:p w:rsidR="00A728E8" w:rsidRPr="006B264F" w:rsidRDefault="00A728E8" w:rsidP="00A728E8">
            <w:pPr>
              <w:jc w:val="center"/>
              <w:rPr>
                <w:sz w:val="22"/>
                <w:szCs w:val="22"/>
              </w:rPr>
            </w:pPr>
            <w:r w:rsidRPr="006B264F">
              <w:rPr>
                <w:sz w:val="22"/>
                <w:szCs w:val="22"/>
              </w:rPr>
              <w:t>20</w:t>
            </w:r>
          </w:p>
          <w:p w:rsidR="00A728E8" w:rsidRPr="006B264F" w:rsidRDefault="00A728E8" w:rsidP="00A728E8">
            <w:pPr>
              <w:jc w:val="center"/>
              <w:rPr>
                <w:sz w:val="22"/>
                <w:szCs w:val="22"/>
              </w:rPr>
            </w:pPr>
            <w:r w:rsidRPr="006B264F">
              <w:rPr>
                <w:sz w:val="22"/>
                <w:szCs w:val="22"/>
              </w:rPr>
              <w:t>24</w:t>
            </w:r>
          </w:p>
        </w:tc>
        <w:tc>
          <w:tcPr>
            <w:tcW w:w="1984" w:type="dxa"/>
            <w:vAlign w:val="center"/>
          </w:tcPr>
          <w:p w:rsidR="00A728E8" w:rsidRDefault="000E10A2" w:rsidP="00A728E8">
            <w:pPr>
              <w:jc w:val="center"/>
              <w:rPr>
                <w:sz w:val="22"/>
                <w:szCs w:val="22"/>
              </w:rPr>
            </w:pPr>
            <w:r>
              <w:rPr>
                <w:sz w:val="22"/>
                <w:szCs w:val="22"/>
              </w:rPr>
              <w:t>44</w:t>
            </w:r>
          </w:p>
          <w:p w:rsidR="000E10A2" w:rsidRDefault="000E10A2" w:rsidP="00A728E8">
            <w:pPr>
              <w:jc w:val="center"/>
              <w:rPr>
                <w:sz w:val="22"/>
                <w:szCs w:val="22"/>
              </w:rPr>
            </w:pPr>
          </w:p>
          <w:p w:rsidR="000E10A2" w:rsidRDefault="000E10A2" w:rsidP="00A728E8">
            <w:pPr>
              <w:jc w:val="center"/>
              <w:rPr>
                <w:sz w:val="22"/>
                <w:szCs w:val="22"/>
              </w:rPr>
            </w:pPr>
            <w:r>
              <w:rPr>
                <w:sz w:val="22"/>
                <w:szCs w:val="22"/>
              </w:rPr>
              <w:t>28</w:t>
            </w:r>
          </w:p>
          <w:p w:rsidR="000E10A2" w:rsidRPr="006B264F" w:rsidRDefault="000E10A2" w:rsidP="00A728E8">
            <w:pPr>
              <w:jc w:val="center"/>
              <w:rPr>
                <w:sz w:val="22"/>
                <w:szCs w:val="22"/>
              </w:rPr>
            </w:pPr>
            <w:r>
              <w:rPr>
                <w:sz w:val="22"/>
                <w:szCs w:val="22"/>
              </w:rPr>
              <w:t>16</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Итого</w:t>
            </w:r>
          </w:p>
        </w:tc>
        <w:tc>
          <w:tcPr>
            <w:tcW w:w="1984" w:type="dxa"/>
            <w:vAlign w:val="center"/>
          </w:tcPr>
          <w:p w:rsidR="00A728E8" w:rsidRPr="006B264F" w:rsidRDefault="00A728E8" w:rsidP="00A728E8">
            <w:pPr>
              <w:jc w:val="center"/>
              <w:rPr>
                <w:sz w:val="22"/>
                <w:szCs w:val="22"/>
              </w:rPr>
            </w:pPr>
            <w:r w:rsidRPr="006B264F">
              <w:rPr>
                <w:sz w:val="22"/>
                <w:szCs w:val="22"/>
              </w:rPr>
              <w:t>660</w:t>
            </w:r>
          </w:p>
        </w:tc>
        <w:tc>
          <w:tcPr>
            <w:tcW w:w="1984" w:type="dxa"/>
            <w:vAlign w:val="center"/>
          </w:tcPr>
          <w:p w:rsidR="00A728E8" w:rsidRPr="006B264F" w:rsidRDefault="00A728E8" w:rsidP="00A728E8">
            <w:pPr>
              <w:jc w:val="center"/>
              <w:rPr>
                <w:sz w:val="22"/>
                <w:szCs w:val="22"/>
              </w:rPr>
            </w:pPr>
            <w:r w:rsidRPr="006B264F">
              <w:rPr>
                <w:sz w:val="22"/>
                <w:szCs w:val="22"/>
              </w:rPr>
              <w:t>667</w:t>
            </w:r>
          </w:p>
        </w:tc>
        <w:tc>
          <w:tcPr>
            <w:tcW w:w="1984" w:type="dxa"/>
            <w:vAlign w:val="center"/>
          </w:tcPr>
          <w:p w:rsidR="00A728E8" w:rsidRPr="006B264F" w:rsidRDefault="000E10A2" w:rsidP="00A728E8">
            <w:pPr>
              <w:jc w:val="center"/>
              <w:rPr>
                <w:sz w:val="22"/>
                <w:szCs w:val="22"/>
              </w:rPr>
            </w:pPr>
            <w:r>
              <w:rPr>
                <w:sz w:val="22"/>
                <w:szCs w:val="22"/>
              </w:rPr>
              <w:t>667</w:t>
            </w:r>
          </w:p>
        </w:tc>
      </w:tr>
      <w:tr w:rsidR="00A728E8" w:rsidRPr="006B264F" w:rsidTr="005F3A06">
        <w:trPr>
          <w:trHeight w:val="397"/>
        </w:trPr>
        <w:tc>
          <w:tcPr>
            <w:tcW w:w="3623" w:type="dxa"/>
            <w:gridSpan w:val="2"/>
            <w:vAlign w:val="center"/>
          </w:tcPr>
          <w:p w:rsidR="00A728E8" w:rsidRPr="006B264F" w:rsidRDefault="00A728E8" w:rsidP="00A728E8">
            <w:pPr>
              <w:rPr>
                <w:b/>
                <w:sz w:val="22"/>
                <w:szCs w:val="22"/>
              </w:rPr>
            </w:pPr>
            <w:r w:rsidRPr="006B264F">
              <w:rPr>
                <w:b/>
                <w:sz w:val="22"/>
                <w:szCs w:val="22"/>
              </w:rPr>
              <w:t>Отсев учащихся:</w:t>
            </w:r>
          </w:p>
        </w:tc>
        <w:tc>
          <w:tcPr>
            <w:tcW w:w="1984" w:type="dxa"/>
            <w:vAlign w:val="center"/>
          </w:tcPr>
          <w:p w:rsidR="00A728E8" w:rsidRPr="006B264F" w:rsidRDefault="00A728E8" w:rsidP="00A728E8">
            <w:pPr>
              <w:jc w:val="center"/>
              <w:rPr>
                <w:sz w:val="22"/>
                <w:szCs w:val="22"/>
              </w:rPr>
            </w:pPr>
            <w:r>
              <w:rPr>
                <w:sz w:val="22"/>
                <w:szCs w:val="22"/>
              </w:rPr>
              <w:t>-</w:t>
            </w:r>
          </w:p>
        </w:tc>
        <w:tc>
          <w:tcPr>
            <w:tcW w:w="1984" w:type="dxa"/>
            <w:vAlign w:val="center"/>
          </w:tcPr>
          <w:p w:rsidR="00A728E8" w:rsidRPr="006B264F" w:rsidRDefault="00A728E8" w:rsidP="00A728E8">
            <w:pPr>
              <w:jc w:val="center"/>
              <w:rPr>
                <w:sz w:val="22"/>
                <w:szCs w:val="22"/>
              </w:rPr>
            </w:pPr>
            <w:r w:rsidRPr="006B264F">
              <w:rPr>
                <w:sz w:val="22"/>
                <w:szCs w:val="22"/>
              </w:rPr>
              <w:t>-</w:t>
            </w:r>
          </w:p>
        </w:tc>
        <w:tc>
          <w:tcPr>
            <w:tcW w:w="1984" w:type="dxa"/>
            <w:vAlign w:val="center"/>
          </w:tcPr>
          <w:p w:rsidR="00A728E8" w:rsidRPr="006B264F" w:rsidRDefault="00A728E8" w:rsidP="00A728E8">
            <w:pPr>
              <w:jc w:val="center"/>
              <w:rPr>
                <w:sz w:val="22"/>
                <w:szCs w:val="22"/>
              </w:rPr>
            </w:pPr>
            <w:r w:rsidRPr="006B264F">
              <w:rPr>
                <w:sz w:val="22"/>
                <w:szCs w:val="22"/>
              </w:rPr>
              <w:t>-</w:t>
            </w:r>
          </w:p>
        </w:tc>
      </w:tr>
      <w:tr w:rsidR="000E10A2" w:rsidRPr="006B264F" w:rsidTr="005F3A06">
        <w:trPr>
          <w:trHeight w:val="397"/>
        </w:trPr>
        <w:tc>
          <w:tcPr>
            <w:tcW w:w="2063" w:type="dxa"/>
            <w:vMerge w:val="restart"/>
            <w:vAlign w:val="center"/>
          </w:tcPr>
          <w:p w:rsidR="000E10A2" w:rsidRPr="006B264F" w:rsidRDefault="000E10A2" w:rsidP="00A728E8">
            <w:pPr>
              <w:jc w:val="center"/>
              <w:rPr>
                <w:b/>
                <w:sz w:val="22"/>
                <w:szCs w:val="22"/>
              </w:rPr>
            </w:pPr>
            <w:r w:rsidRPr="006B264F">
              <w:rPr>
                <w:b/>
                <w:sz w:val="22"/>
                <w:szCs w:val="22"/>
              </w:rPr>
              <w:t>Отличники</w:t>
            </w:r>
          </w:p>
        </w:tc>
        <w:tc>
          <w:tcPr>
            <w:tcW w:w="1560" w:type="dxa"/>
            <w:shd w:val="clear" w:color="auto" w:fill="auto"/>
            <w:vAlign w:val="center"/>
          </w:tcPr>
          <w:p w:rsidR="000E10A2" w:rsidRPr="006B264F" w:rsidRDefault="000E10A2" w:rsidP="00A728E8">
            <w:pPr>
              <w:jc w:val="center"/>
              <w:rPr>
                <w:sz w:val="22"/>
                <w:szCs w:val="22"/>
              </w:rPr>
            </w:pPr>
            <w:r w:rsidRPr="006B264F">
              <w:rPr>
                <w:sz w:val="22"/>
                <w:szCs w:val="22"/>
              </w:rPr>
              <w:t>2-4 классы</w:t>
            </w:r>
          </w:p>
        </w:tc>
        <w:tc>
          <w:tcPr>
            <w:tcW w:w="1984" w:type="dxa"/>
            <w:vAlign w:val="center"/>
          </w:tcPr>
          <w:p w:rsidR="000E10A2" w:rsidRPr="006B264F" w:rsidRDefault="000E10A2" w:rsidP="00A728E8">
            <w:pPr>
              <w:jc w:val="center"/>
              <w:rPr>
                <w:sz w:val="22"/>
                <w:szCs w:val="22"/>
              </w:rPr>
            </w:pPr>
            <w:r w:rsidRPr="006B264F">
              <w:rPr>
                <w:sz w:val="22"/>
                <w:szCs w:val="22"/>
              </w:rPr>
              <w:t>60 (25,3 %)</w:t>
            </w:r>
          </w:p>
        </w:tc>
        <w:tc>
          <w:tcPr>
            <w:tcW w:w="1984" w:type="dxa"/>
            <w:vAlign w:val="center"/>
          </w:tcPr>
          <w:p w:rsidR="000E10A2" w:rsidRPr="006B264F" w:rsidRDefault="000E10A2" w:rsidP="00A728E8">
            <w:pPr>
              <w:jc w:val="center"/>
              <w:rPr>
                <w:sz w:val="22"/>
                <w:szCs w:val="22"/>
              </w:rPr>
            </w:pPr>
            <w:r w:rsidRPr="006B264F">
              <w:rPr>
                <w:sz w:val="22"/>
                <w:szCs w:val="22"/>
              </w:rPr>
              <w:t>50 (22,0 %)</w:t>
            </w:r>
          </w:p>
        </w:tc>
        <w:tc>
          <w:tcPr>
            <w:tcW w:w="1984" w:type="dxa"/>
            <w:vAlign w:val="center"/>
          </w:tcPr>
          <w:p w:rsidR="000E10A2" w:rsidRPr="000E10A2" w:rsidRDefault="000E10A2" w:rsidP="000E10A2">
            <w:pPr>
              <w:jc w:val="center"/>
              <w:rPr>
                <w:sz w:val="22"/>
                <w:szCs w:val="22"/>
              </w:rPr>
            </w:pPr>
            <w:r w:rsidRPr="000E10A2">
              <w:rPr>
                <w:sz w:val="22"/>
                <w:szCs w:val="22"/>
              </w:rPr>
              <w:t>43 (19,6 %)</w:t>
            </w:r>
          </w:p>
        </w:tc>
      </w:tr>
      <w:tr w:rsidR="000E10A2" w:rsidRPr="006B264F" w:rsidTr="005F3A06">
        <w:trPr>
          <w:trHeight w:val="397"/>
        </w:trPr>
        <w:tc>
          <w:tcPr>
            <w:tcW w:w="2063" w:type="dxa"/>
            <w:vMerge/>
          </w:tcPr>
          <w:p w:rsidR="000E10A2" w:rsidRPr="006B264F" w:rsidRDefault="000E10A2" w:rsidP="00A728E8">
            <w:pPr>
              <w:jc w:val="center"/>
              <w:rPr>
                <w:b/>
                <w:sz w:val="22"/>
                <w:szCs w:val="22"/>
              </w:rPr>
            </w:pPr>
          </w:p>
        </w:tc>
        <w:tc>
          <w:tcPr>
            <w:tcW w:w="1560" w:type="dxa"/>
            <w:shd w:val="clear" w:color="auto" w:fill="auto"/>
            <w:vAlign w:val="center"/>
          </w:tcPr>
          <w:p w:rsidR="000E10A2" w:rsidRPr="006B264F" w:rsidRDefault="000E10A2" w:rsidP="00A728E8">
            <w:pPr>
              <w:jc w:val="center"/>
              <w:rPr>
                <w:sz w:val="22"/>
                <w:szCs w:val="22"/>
              </w:rPr>
            </w:pPr>
            <w:r w:rsidRPr="006B264F">
              <w:rPr>
                <w:sz w:val="22"/>
                <w:szCs w:val="22"/>
              </w:rPr>
              <w:t>5-9 классы</w:t>
            </w:r>
          </w:p>
        </w:tc>
        <w:tc>
          <w:tcPr>
            <w:tcW w:w="1984" w:type="dxa"/>
            <w:vAlign w:val="center"/>
          </w:tcPr>
          <w:p w:rsidR="000E10A2" w:rsidRPr="006B264F" w:rsidRDefault="000E10A2" w:rsidP="00A728E8">
            <w:pPr>
              <w:jc w:val="center"/>
              <w:rPr>
                <w:sz w:val="22"/>
                <w:szCs w:val="22"/>
              </w:rPr>
            </w:pPr>
            <w:r w:rsidRPr="006B264F">
              <w:rPr>
                <w:sz w:val="22"/>
                <w:szCs w:val="22"/>
              </w:rPr>
              <w:t>17 (5,8 %)</w:t>
            </w:r>
          </w:p>
        </w:tc>
        <w:tc>
          <w:tcPr>
            <w:tcW w:w="1984" w:type="dxa"/>
            <w:vAlign w:val="center"/>
          </w:tcPr>
          <w:p w:rsidR="000E10A2" w:rsidRPr="006B264F" w:rsidRDefault="000E10A2" w:rsidP="00A728E8">
            <w:pPr>
              <w:jc w:val="center"/>
              <w:rPr>
                <w:sz w:val="22"/>
                <w:szCs w:val="22"/>
              </w:rPr>
            </w:pPr>
            <w:r w:rsidRPr="006B264F">
              <w:rPr>
                <w:sz w:val="22"/>
                <w:szCs w:val="22"/>
              </w:rPr>
              <w:t>19 (5,8 %)</w:t>
            </w:r>
          </w:p>
        </w:tc>
        <w:tc>
          <w:tcPr>
            <w:tcW w:w="1984" w:type="dxa"/>
            <w:vAlign w:val="center"/>
          </w:tcPr>
          <w:p w:rsidR="000E10A2" w:rsidRPr="000E10A2" w:rsidRDefault="000E10A2" w:rsidP="000E10A2">
            <w:pPr>
              <w:jc w:val="center"/>
              <w:rPr>
                <w:sz w:val="22"/>
                <w:szCs w:val="22"/>
              </w:rPr>
            </w:pPr>
            <w:r w:rsidRPr="000E10A2">
              <w:rPr>
                <w:sz w:val="22"/>
                <w:szCs w:val="22"/>
              </w:rPr>
              <w:t>21 (9,6 %)</w:t>
            </w:r>
          </w:p>
        </w:tc>
      </w:tr>
      <w:tr w:rsidR="000E10A2" w:rsidRPr="006B264F" w:rsidTr="005F3A06">
        <w:trPr>
          <w:trHeight w:val="397"/>
        </w:trPr>
        <w:tc>
          <w:tcPr>
            <w:tcW w:w="2063" w:type="dxa"/>
            <w:vMerge/>
          </w:tcPr>
          <w:p w:rsidR="000E10A2" w:rsidRPr="006B264F" w:rsidRDefault="000E10A2" w:rsidP="00A728E8">
            <w:pPr>
              <w:rPr>
                <w:b/>
                <w:sz w:val="22"/>
                <w:szCs w:val="22"/>
              </w:rPr>
            </w:pPr>
          </w:p>
        </w:tc>
        <w:tc>
          <w:tcPr>
            <w:tcW w:w="1560" w:type="dxa"/>
            <w:shd w:val="clear" w:color="auto" w:fill="auto"/>
            <w:vAlign w:val="center"/>
          </w:tcPr>
          <w:p w:rsidR="000E10A2" w:rsidRPr="006B264F" w:rsidRDefault="000E10A2" w:rsidP="00A728E8">
            <w:pPr>
              <w:jc w:val="center"/>
              <w:rPr>
                <w:sz w:val="22"/>
                <w:szCs w:val="22"/>
              </w:rPr>
            </w:pPr>
            <w:r w:rsidRPr="006B264F">
              <w:rPr>
                <w:sz w:val="22"/>
                <w:szCs w:val="22"/>
              </w:rPr>
              <w:t>10 классы</w:t>
            </w:r>
          </w:p>
        </w:tc>
        <w:tc>
          <w:tcPr>
            <w:tcW w:w="1984" w:type="dxa"/>
            <w:vAlign w:val="center"/>
          </w:tcPr>
          <w:p w:rsidR="000E10A2" w:rsidRPr="006B264F" w:rsidRDefault="000E10A2" w:rsidP="00A728E8">
            <w:pPr>
              <w:jc w:val="center"/>
              <w:rPr>
                <w:sz w:val="22"/>
                <w:szCs w:val="22"/>
              </w:rPr>
            </w:pPr>
            <w:r w:rsidRPr="006B264F">
              <w:rPr>
                <w:sz w:val="22"/>
                <w:szCs w:val="22"/>
              </w:rPr>
              <w:t>6 (23,1 %)</w:t>
            </w:r>
          </w:p>
        </w:tc>
        <w:tc>
          <w:tcPr>
            <w:tcW w:w="1984" w:type="dxa"/>
            <w:vAlign w:val="center"/>
          </w:tcPr>
          <w:p w:rsidR="000E10A2" w:rsidRPr="006B264F" w:rsidRDefault="000E10A2" w:rsidP="00A728E8">
            <w:pPr>
              <w:jc w:val="center"/>
              <w:rPr>
                <w:sz w:val="22"/>
                <w:szCs w:val="22"/>
              </w:rPr>
            </w:pPr>
            <w:r w:rsidRPr="006B264F">
              <w:rPr>
                <w:sz w:val="22"/>
                <w:szCs w:val="22"/>
              </w:rPr>
              <w:t>3 (15,0 %)</w:t>
            </w:r>
          </w:p>
        </w:tc>
        <w:tc>
          <w:tcPr>
            <w:tcW w:w="1984" w:type="dxa"/>
            <w:vAlign w:val="center"/>
          </w:tcPr>
          <w:p w:rsidR="000E10A2" w:rsidRPr="000E10A2" w:rsidRDefault="000E10A2" w:rsidP="000E10A2">
            <w:pPr>
              <w:jc w:val="center"/>
              <w:rPr>
                <w:sz w:val="22"/>
                <w:szCs w:val="22"/>
              </w:rPr>
            </w:pPr>
            <w:r w:rsidRPr="000E10A2">
              <w:rPr>
                <w:sz w:val="22"/>
                <w:szCs w:val="22"/>
              </w:rPr>
              <w:t>3 (10,7 %)</w:t>
            </w:r>
          </w:p>
        </w:tc>
      </w:tr>
      <w:tr w:rsidR="000E10A2" w:rsidRPr="006B264F" w:rsidTr="005F3A06">
        <w:trPr>
          <w:trHeight w:val="397"/>
        </w:trPr>
        <w:tc>
          <w:tcPr>
            <w:tcW w:w="2063" w:type="dxa"/>
            <w:vMerge/>
          </w:tcPr>
          <w:p w:rsidR="000E10A2" w:rsidRPr="006B264F" w:rsidRDefault="000E10A2" w:rsidP="00A728E8">
            <w:pPr>
              <w:rPr>
                <w:b/>
                <w:sz w:val="22"/>
                <w:szCs w:val="22"/>
              </w:rPr>
            </w:pPr>
          </w:p>
        </w:tc>
        <w:tc>
          <w:tcPr>
            <w:tcW w:w="1560" w:type="dxa"/>
            <w:shd w:val="clear" w:color="auto" w:fill="auto"/>
            <w:vAlign w:val="center"/>
          </w:tcPr>
          <w:p w:rsidR="000E10A2" w:rsidRPr="006B264F" w:rsidRDefault="000E10A2" w:rsidP="00A728E8">
            <w:pPr>
              <w:jc w:val="center"/>
              <w:rPr>
                <w:sz w:val="22"/>
                <w:szCs w:val="22"/>
              </w:rPr>
            </w:pPr>
            <w:r w:rsidRPr="006B264F">
              <w:rPr>
                <w:sz w:val="22"/>
                <w:szCs w:val="22"/>
              </w:rPr>
              <w:t>11 классы</w:t>
            </w:r>
          </w:p>
        </w:tc>
        <w:tc>
          <w:tcPr>
            <w:tcW w:w="1984" w:type="dxa"/>
            <w:vAlign w:val="center"/>
          </w:tcPr>
          <w:p w:rsidR="000E10A2" w:rsidRPr="006B264F" w:rsidRDefault="000E10A2" w:rsidP="00A728E8">
            <w:pPr>
              <w:jc w:val="center"/>
              <w:rPr>
                <w:sz w:val="22"/>
                <w:szCs w:val="22"/>
              </w:rPr>
            </w:pPr>
            <w:r w:rsidRPr="006B264F">
              <w:rPr>
                <w:sz w:val="22"/>
                <w:szCs w:val="22"/>
              </w:rPr>
              <w:t>6 (23,1 %)</w:t>
            </w:r>
          </w:p>
        </w:tc>
        <w:tc>
          <w:tcPr>
            <w:tcW w:w="1984" w:type="dxa"/>
            <w:vAlign w:val="center"/>
          </w:tcPr>
          <w:p w:rsidR="000E10A2" w:rsidRPr="006B264F" w:rsidRDefault="000E10A2" w:rsidP="00A728E8">
            <w:pPr>
              <w:jc w:val="center"/>
              <w:rPr>
                <w:sz w:val="22"/>
                <w:szCs w:val="22"/>
              </w:rPr>
            </w:pPr>
            <w:r w:rsidRPr="006B264F">
              <w:rPr>
                <w:sz w:val="22"/>
                <w:szCs w:val="22"/>
              </w:rPr>
              <w:t>7 (29,2 %)</w:t>
            </w:r>
          </w:p>
        </w:tc>
        <w:tc>
          <w:tcPr>
            <w:tcW w:w="1984" w:type="dxa"/>
            <w:vAlign w:val="center"/>
          </w:tcPr>
          <w:p w:rsidR="000E10A2" w:rsidRPr="000E10A2" w:rsidRDefault="000E10A2" w:rsidP="000E10A2">
            <w:pPr>
              <w:jc w:val="center"/>
              <w:rPr>
                <w:sz w:val="22"/>
                <w:szCs w:val="22"/>
              </w:rPr>
            </w:pPr>
            <w:r w:rsidRPr="000E10A2">
              <w:rPr>
                <w:sz w:val="22"/>
                <w:szCs w:val="22"/>
              </w:rPr>
              <w:t>2 (12,5 %)</w:t>
            </w:r>
          </w:p>
        </w:tc>
      </w:tr>
      <w:tr w:rsidR="00A728E8" w:rsidRPr="006B264F" w:rsidTr="005F3A06">
        <w:trPr>
          <w:trHeight w:val="397"/>
        </w:trPr>
        <w:tc>
          <w:tcPr>
            <w:tcW w:w="3623" w:type="dxa"/>
            <w:gridSpan w:val="2"/>
            <w:vAlign w:val="center"/>
          </w:tcPr>
          <w:p w:rsidR="00A728E8" w:rsidRPr="006B264F" w:rsidRDefault="00A728E8" w:rsidP="00A728E8">
            <w:pPr>
              <w:jc w:val="right"/>
              <w:rPr>
                <w:b/>
                <w:sz w:val="22"/>
                <w:szCs w:val="22"/>
              </w:rPr>
            </w:pPr>
            <w:r w:rsidRPr="006B264F">
              <w:rPr>
                <w:b/>
                <w:sz w:val="22"/>
                <w:szCs w:val="22"/>
              </w:rPr>
              <w:t xml:space="preserve">Итого </w:t>
            </w:r>
          </w:p>
        </w:tc>
        <w:tc>
          <w:tcPr>
            <w:tcW w:w="1984" w:type="dxa"/>
            <w:vAlign w:val="center"/>
          </w:tcPr>
          <w:p w:rsidR="00A728E8" w:rsidRPr="006B264F" w:rsidRDefault="00A728E8" w:rsidP="00A728E8">
            <w:pPr>
              <w:jc w:val="center"/>
              <w:rPr>
                <w:sz w:val="22"/>
                <w:szCs w:val="22"/>
              </w:rPr>
            </w:pPr>
            <w:r w:rsidRPr="006B264F">
              <w:rPr>
                <w:sz w:val="22"/>
                <w:szCs w:val="22"/>
              </w:rPr>
              <w:t>89 (15,3 %)</w:t>
            </w:r>
          </w:p>
        </w:tc>
        <w:tc>
          <w:tcPr>
            <w:tcW w:w="1984" w:type="dxa"/>
            <w:vAlign w:val="center"/>
          </w:tcPr>
          <w:p w:rsidR="00A728E8" w:rsidRPr="006B264F" w:rsidRDefault="00A728E8" w:rsidP="00A728E8">
            <w:pPr>
              <w:jc w:val="center"/>
              <w:rPr>
                <w:sz w:val="22"/>
                <w:szCs w:val="22"/>
              </w:rPr>
            </w:pPr>
            <w:r w:rsidRPr="006B264F">
              <w:rPr>
                <w:sz w:val="22"/>
                <w:szCs w:val="22"/>
              </w:rPr>
              <w:t>79 (13,2 %)</w:t>
            </w:r>
          </w:p>
        </w:tc>
        <w:tc>
          <w:tcPr>
            <w:tcW w:w="1984" w:type="dxa"/>
            <w:vAlign w:val="center"/>
          </w:tcPr>
          <w:p w:rsidR="00A728E8" w:rsidRPr="006B264F" w:rsidRDefault="000E10A2" w:rsidP="00A728E8">
            <w:pPr>
              <w:jc w:val="center"/>
              <w:rPr>
                <w:sz w:val="22"/>
                <w:szCs w:val="22"/>
              </w:rPr>
            </w:pPr>
            <w:r>
              <w:rPr>
                <w:sz w:val="22"/>
                <w:szCs w:val="22"/>
              </w:rPr>
              <w:t>69 (11,7 %)</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Аттестат с отличием, 9 класс</w:t>
            </w:r>
          </w:p>
        </w:tc>
        <w:tc>
          <w:tcPr>
            <w:tcW w:w="1984" w:type="dxa"/>
            <w:vAlign w:val="center"/>
          </w:tcPr>
          <w:p w:rsidR="00A728E8" w:rsidRPr="006B264F" w:rsidRDefault="00A728E8" w:rsidP="00A728E8">
            <w:pPr>
              <w:jc w:val="center"/>
              <w:rPr>
                <w:sz w:val="22"/>
                <w:szCs w:val="22"/>
              </w:rPr>
            </w:pPr>
            <w:r w:rsidRPr="006B264F">
              <w:rPr>
                <w:sz w:val="22"/>
                <w:szCs w:val="22"/>
              </w:rPr>
              <w:t>4</w:t>
            </w:r>
          </w:p>
        </w:tc>
        <w:tc>
          <w:tcPr>
            <w:tcW w:w="1984" w:type="dxa"/>
            <w:vAlign w:val="center"/>
          </w:tcPr>
          <w:p w:rsidR="00A728E8" w:rsidRPr="006B264F" w:rsidRDefault="00A728E8" w:rsidP="00A728E8">
            <w:pPr>
              <w:jc w:val="center"/>
              <w:rPr>
                <w:sz w:val="22"/>
                <w:szCs w:val="22"/>
              </w:rPr>
            </w:pPr>
            <w:r w:rsidRPr="006B264F">
              <w:rPr>
                <w:sz w:val="22"/>
                <w:szCs w:val="22"/>
              </w:rPr>
              <w:t>4</w:t>
            </w:r>
          </w:p>
        </w:tc>
        <w:tc>
          <w:tcPr>
            <w:tcW w:w="1984" w:type="dxa"/>
            <w:vAlign w:val="center"/>
          </w:tcPr>
          <w:p w:rsidR="00A728E8" w:rsidRPr="006B264F" w:rsidRDefault="000E10A2" w:rsidP="00A728E8">
            <w:pPr>
              <w:jc w:val="center"/>
              <w:rPr>
                <w:sz w:val="22"/>
                <w:szCs w:val="22"/>
              </w:rPr>
            </w:pPr>
            <w:r>
              <w:rPr>
                <w:sz w:val="22"/>
                <w:szCs w:val="22"/>
              </w:rPr>
              <w:t>4</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Аттестат с отличием, 11 класс</w:t>
            </w:r>
          </w:p>
        </w:tc>
        <w:tc>
          <w:tcPr>
            <w:tcW w:w="1984" w:type="dxa"/>
            <w:vAlign w:val="center"/>
          </w:tcPr>
          <w:p w:rsidR="00A728E8" w:rsidRPr="006B264F" w:rsidRDefault="00A728E8" w:rsidP="00A728E8">
            <w:pPr>
              <w:jc w:val="center"/>
              <w:rPr>
                <w:sz w:val="22"/>
                <w:szCs w:val="22"/>
              </w:rPr>
            </w:pPr>
            <w:r w:rsidRPr="006B264F">
              <w:rPr>
                <w:sz w:val="22"/>
                <w:szCs w:val="22"/>
              </w:rPr>
              <w:t>6</w:t>
            </w:r>
          </w:p>
        </w:tc>
        <w:tc>
          <w:tcPr>
            <w:tcW w:w="1984" w:type="dxa"/>
            <w:vAlign w:val="center"/>
          </w:tcPr>
          <w:p w:rsidR="00A728E8" w:rsidRPr="006B264F" w:rsidRDefault="00A728E8" w:rsidP="00A728E8">
            <w:pPr>
              <w:jc w:val="center"/>
              <w:rPr>
                <w:sz w:val="22"/>
                <w:szCs w:val="22"/>
              </w:rPr>
            </w:pPr>
            <w:r w:rsidRPr="006B264F">
              <w:rPr>
                <w:sz w:val="22"/>
                <w:szCs w:val="22"/>
              </w:rPr>
              <w:t>7</w:t>
            </w:r>
          </w:p>
        </w:tc>
        <w:tc>
          <w:tcPr>
            <w:tcW w:w="1984" w:type="dxa"/>
            <w:vAlign w:val="center"/>
          </w:tcPr>
          <w:p w:rsidR="00A728E8" w:rsidRPr="006B264F" w:rsidRDefault="000E10A2" w:rsidP="00A728E8">
            <w:pPr>
              <w:jc w:val="center"/>
              <w:rPr>
                <w:sz w:val="22"/>
                <w:szCs w:val="22"/>
              </w:rPr>
            </w:pPr>
            <w:r>
              <w:rPr>
                <w:sz w:val="22"/>
                <w:szCs w:val="22"/>
              </w:rPr>
              <w:t>2</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 xml:space="preserve">Награждены медалью РФ </w:t>
            </w:r>
          </w:p>
          <w:p w:rsidR="00A728E8" w:rsidRPr="006B264F" w:rsidRDefault="00A728E8" w:rsidP="00A728E8">
            <w:pPr>
              <w:rPr>
                <w:sz w:val="22"/>
                <w:szCs w:val="22"/>
              </w:rPr>
            </w:pPr>
            <w:r w:rsidRPr="006B264F">
              <w:rPr>
                <w:sz w:val="22"/>
                <w:szCs w:val="22"/>
              </w:rPr>
              <w:t>«За отличные успехи в учении»</w:t>
            </w:r>
          </w:p>
        </w:tc>
        <w:tc>
          <w:tcPr>
            <w:tcW w:w="1984" w:type="dxa"/>
            <w:vAlign w:val="center"/>
          </w:tcPr>
          <w:p w:rsidR="00A728E8" w:rsidRPr="006B264F" w:rsidRDefault="00A728E8" w:rsidP="00A728E8">
            <w:pPr>
              <w:jc w:val="center"/>
              <w:rPr>
                <w:sz w:val="22"/>
                <w:szCs w:val="22"/>
              </w:rPr>
            </w:pPr>
            <w:r w:rsidRPr="006B264F">
              <w:rPr>
                <w:sz w:val="22"/>
                <w:szCs w:val="22"/>
              </w:rPr>
              <w:t>6</w:t>
            </w:r>
          </w:p>
        </w:tc>
        <w:tc>
          <w:tcPr>
            <w:tcW w:w="1984" w:type="dxa"/>
            <w:vAlign w:val="center"/>
          </w:tcPr>
          <w:p w:rsidR="00A728E8" w:rsidRPr="006B264F" w:rsidRDefault="00A728E8" w:rsidP="00A728E8">
            <w:pPr>
              <w:jc w:val="center"/>
              <w:rPr>
                <w:sz w:val="22"/>
                <w:szCs w:val="22"/>
              </w:rPr>
            </w:pPr>
            <w:r w:rsidRPr="006B264F">
              <w:rPr>
                <w:sz w:val="22"/>
                <w:szCs w:val="22"/>
              </w:rPr>
              <w:t>7</w:t>
            </w:r>
          </w:p>
        </w:tc>
        <w:tc>
          <w:tcPr>
            <w:tcW w:w="1984" w:type="dxa"/>
            <w:vAlign w:val="center"/>
          </w:tcPr>
          <w:p w:rsidR="00A728E8" w:rsidRPr="006B264F" w:rsidRDefault="000E10A2" w:rsidP="00A728E8">
            <w:pPr>
              <w:jc w:val="center"/>
              <w:rPr>
                <w:sz w:val="22"/>
                <w:szCs w:val="22"/>
              </w:rPr>
            </w:pPr>
            <w:r>
              <w:rPr>
                <w:sz w:val="22"/>
                <w:szCs w:val="22"/>
              </w:rPr>
              <w:t>2</w:t>
            </w:r>
          </w:p>
        </w:tc>
      </w:tr>
      <w:tr w:rsidR="00A728E8" w:rsidRPr="006B264F" w:rsidTr="005F3A06">
        <w:trPr>
          <w:trHeight w:val="397"/>
        </w:trPr>
        <w:tc>
          <w:tcPr>
            <w:tcW w:w="3623" w:type="dxa"/>
            <w:gridSpan w:val="2"/>
            <w:vAlign w:val="center"/>
          </w:tcPr>
          <w:p w:rsidR="00A728E8" w:rsidRPr="006B264F" w:rsidRDefault="00A728E8" w:rsidP="00A728E8">
            <w:pPr>
              <w:rPr>
                <w:sz w:val="22"/>
                <w:szCs w:val="22"/>
              </w:rPr>
            </w:pPr>
            <w:r w:rsidRPr="006B264F">
              <w:rPr>
                <w:sz w:val="22"/>
                <w:szCs w:val="22"/>
              </w:rPr>
              <w:t xml:space="preserve">Награждены серебряной медалью Республики Коми </w:t>
            </w:r>
          </w:p>
          <w:p w:rsidR="00A728E8" w:rsidRPr="006B264F" w:rsidRDefault="00A728E8" w:rsidP="00A728E8">
            <w:pPr>
              <w:rPr>
                <w:sz w:val="22"/>
                <w:szCs w:val="22"/>
              </w:rPr>
            </w:pPr>
            <w:r w:rsidRPr="006B264F">
              <w:rPr>
                <w:sz w:val="22"/>
                <w:szCs w:val="22"/>
              </w:rPr>
              <w:t>«За отличные успехи в учении»</w:t>
            </w:r>
          </w:p>
        </w:tc>
        <w:tc>
          <w:tcPr>
            <w:tcW w:w="1984" w:type="dxa"/>
            <w:vAlign w:val="center"/>
          </w:tcPr>
          <w:p w:rsidR="00A728E8" w:rsidRPr="006B264F" w:rsidRDefault="00A728E8" w:rsidP="00A728E8">
            <w:pPr>
              <w:jc w:val="center"/>
              <w:rPr>
                <w:sz w:val="22"/>
                <w:szCs w:val="22"/>
              </w:rPr>
            </w:pPr>
            <w:r w:rsidRPr="006B264F">
              <w:rPr>
                <w:sz w:val="22"/>
                <w:szCs w:val="22"/>
              </w:rPr>
              <w:t>-</w:t>
            </w:r>
          </w:p>
        </w:tc>
        <w:tc>
          <w:tcPr>
            <w:tcW w:w="1984" w:type="dxa"/>
            <w:vAlign w:val="center"/>
          </w:tcPr>
          <w:p w:rsidR="00A728E8" w:rsidRPr="006B264F" w:rsidRDefault="00A728E8" w:rsidP="00A728E8">
            <w:pPr>
              <w:jc w:val="center"/>
              <w:rPr>
                <w:sz w:val="22"/>
                <w:szCs w:val="22"/>
              </w:rPr>
            </w:pPr>
            <w:r w:rsidRPr="006B264F">
              <w:rPr>
                <w:sz w:val="22"/>
                <w:szCs w:val="22"/>
              </w:rPr>
              <w:t>1</w:t>
            </w:r>
          </w:p>
        </w:tc>
        <w:tc>
          <w:tcPr>
            <w:tcW w:w="1984" w:type="dxa"/>
            <w:vAlign w:val="center"/>
          </w:tcPr>
          <w:p w:rsidR="00A728E8" w:rsidRPr="006B264F" w:rsidRDefault="000E10A2" w:rsidP="00A728E8">
            <w:pPr>
              <w:jc w:val="center"/>
              <w:rPr>
                <w:sz w:val="22"/>
                <w:szCs w:val="22"/>
              </w:rPr>
            </w:pPr>
            <w:r>
              <w:rPr>
                <w:sz w:val="22"/>
                <w:szCs w:val="22"/>
              </w:rPr>
              <w:t>1</w:t>
            </w:r>
          </w:p>
        </w:tc>
      </w:tr>
      <w:tr w:rsidR="00A728E8" w:rsidRPr="006B264F" w:rsidTr="005F3A06">
        <w:trPr>
          <w:trHeight w:val="397"/>
        </w:trPr>
        <w:tc>
          <w:tcPr>
            <w:tcW w:w="2063" w:type="dxa"/>
            <w:vMerge w:val="restart"/>
            <w:vAlign w:val="center"/>
          </w:tcPr>
          <w:p w:rsidR="00A728E8" w:rsidRPr="006B264F" w:rsidRDefault="00A728E8" w:rsidP="00A728E8">
            <w:pPr>
              <w:jc w:val="center"/>
              <w:rPr>
                <w:b/>
                <w:sz w:val="22"/>
                <w:szCs w:val="22"/>
              </w:rPr>
            </w:pPr>
            <w:r w:rsidRPr="006B264F">
              <w:rPr>
                <w:b/>
                <w:sz w:val="22"/>
                <w:szCs w:val="22"/>
              </w:rPr>
              <w:t>Хорошисты</w:t>
            </w:r>
          </w:p>
        </w:tc>
        <w:tc>
          <w:tcPr>
            <w:tcW w:w="1560" w:type="dxa"/>
            <w:shd w:val="clear" w:color="auto" w:fill="auto"/>
            <w:vAlign w:val="center"/>
          </w:tcPr>
          <w:p w:rsidR="00A728E8" w:rsidRPr="006B264F" w:rsidRDefault="00A728E8" w:rsidP="00A728E8">
            <w:pPr>
              <w:jc w:val="center"/>
              <w:rPr>
                <w:sz w:val="22"/>
                <w:szCs w:val="22"/>
              </w:rPr>
            </w:pPr>
            <w:r w:rsidRPr="006B264F">
              <w:rPr>
                <w:sz w:val="22"/>
                <w:szCs w:val="22"/>
              </w:rPr>
              <w:t>2-4 классы</w:t>
            </w:r>
          </w:p>
        </w:tc>
        <w:tc>
          <w:tcPr>
            <w:tcW w:w="1984" w:type="dxa"/>
            <w:vAlign w:val="center"/>
          </w:tcPr>
          <w:p w:rsidR="00A728E8" w:rsidRPr="006B264F" w:rsidRDefault="00A728E8" w:rsidP="00A728E8">
            <w:pPr>
              <w:jc w:val="center"/>
              <w:rPr>
                <w:sz w:val="22"/>
                <w:szCs w:val="22"/>
              </w:rPr>
            </w:pPr>
            <w:r w:rsidRPr="006B264F">
              <w:rPr>
                <w:sz w:val="22"/>
                <w:szCs w:val="22"/>
              </w:rPr>
              <w:t>122 (51,5 %)</w:t>
            </w:r>
          </w:p>
        </w:tc>
        <w:tc>
          <w:tcPr>
            <w:tcW w:w="1984" w:type="dxa"/>
            <w:vAlign w:val="center"/>
          </w:tcPr>
          <w:p w:rsidR="00A728E8" w:rsidRPr="006B264F" w:rsidRDefault="00A728E8" w:rsidP="00A728E8">
            <w:pPr>
              <w:jc w:val="center"/>
              <w:rPr>
                <w:sz w:val="22"/>
                <w:szCs w:val="22"/>
              </w:rPr>
            </w:pPr>
            <w:r w:rsidRPr="006B264F">
              <w:rPr>
                <w:sz w:val="22"/>
                <w:szCs w:val="22"/>
              </w:rPr>
              <w:t>108 (47,6 %)</w:t>
            </w:r>
          </w:p>
        </w:tc>
        <w:tc>
          <w:tcPr>
            <w:tcW w:w="1984" w:type="dxa"/>
            <w:vAlign w:val="center"/>
          </w:tcPr>
          <w:p w:rsidR="00A728E8" w:rsidRPr="006B264F" w:rsidRDefault="000E10A2" w:rsidP="000E10A2">
            <w:pPr>
              <w:jc w:val="center"/>
              <w:rPr>
                <w:sz w:val="22"/>
                <w:szCs w:val="22"/>
              </w:rPr>
            </w:pPr>
            <w:r>
              <w:rPr>
                <w:sz w:val="22"/>
                <w:szCs w:val="22"/>
              </w:rPr>
              <w:t>123 (56,2 %)</w:t>
            </w:r>
          </w:p>
        </w:tc>
      </w:tr>
      <w:tr w:rsidR="00A728E8" w:rsidRPr="006B264F" w:rsidTr="005F3A06">
        <w:trPr>
          <w:trHeight w:val="397"/>
        </w:trPr>
        <w:tc>
          <w:tcPr>
            <w:tcW w:w="2063" w:type="dxa"/>
            <w:vMerge/>
          </w:tcPr>
          <w:p w:rsidR="00A728E8" w:rsidRPr="006B264F" w:rsidRDefault="00A728E8" w:rsidP="00A728E8">
            <w:pPr>
              <w:rPr>
                <w:b/>
                <w:sz w:val="22"/>
                <w:szCs w:val="22"/>
              </w:rPr>
            </w:pPr>
          </w:p>
        </w:tc>
        <w:tc>
          <w:tcPr>
            <w:tcW w:w="1560" w:type="dxa"/>
            <w:shd w:val="clear" w:color="auto" w:fill="auto"/>
            <w:vAlign w:val="center"/>
          </w:tcPr>
          <w:p w:rsidR="00A728E8" w:rsidRPr="006B264F" w:rsidRDefault="00A728E8" w:rsidP="00A728E8">
            <w:pPr>
              <w:jc w:val="center"/>
              <w:rPr>
                <w:sz w:val="22"/>
                <w:szCs w:val="22"/>
              </w:rPr>
            </w:pPr>
            <w:r w:rsidRPr="006B264F">
              <w:rPr>
                <w:sz w:val="22"/>
                <w:szCs w:val="22"/>
              </w:rPr>
              <w:t>5-9 классы</w:t>
            </w:r>
          </w:p>
        </w:tc>
        <w:tc>
          <w:tcPr>
            <w:tcW w:w="1984" w:type="dxa"/>
            <w:vAlign w:val="center"/>
          </w:tcPr>
          <w:p w:rsidR="00A728E8" w:rsidRPr="006B264F" w:rsidRDefault="00A728E8" w:rsidP="00A728E8">
            <w:pPr>
              <w:jc w:val="center"/>
              <w:rPr>
                <w:sz w:val="22"/>
                <w:szCs w:val="22"/>
              </w:rPr>
            </w:pPr>
            <w:r w:rsidRPr="006B264F">
              <w:rPr>
                <w:sz w:val="22"/>
                <w:szCs w:val="22"/>
              </w:rPr>
              <w:t>118 (40,3 %)</w:t>
            </w:r>
          </w:p>
        </w:tc>
        <w:tc>
          <w:tcPr>
            <w:tcW w:w="1984" w:type="dxa"/>
            <w:vAlign w:val="center"/>
          </w:tcPr>
          <w:p w:rsidR="00A728E8" w:rsidRPr="006B264F" w:rsidRDefault="00A728E8" w:rsidP="00A728E8">
            <w:pPr>
              <w:jc w:val="center"/>
              <w:rPr>
                <w:sz w:val="22"/>
                <w:szCs w:val="22"/>
              </w:rPr>
            </w:pPr>
            <w:r w:rsidRPr="006B264F">
              <w:rPr>
                <w:sz w:val="22"/>
                <w:szCs w:val="22"/>
              </w:rPr>
              <w:t>128 (39,3 %)</w:t>
            </w:r>
          </w:p>
        </w:tc>
        <w:tc>
          <w:tcPr>
            <w:tcW w:w="1984" w:type="dxa"/>
            <w:vAlign w:val="center"/>
          </w:tcPr>
          <w:p w:rsidR="00A728E8" w:rsidRPr="006B264F" w:rsidRDefault="000E10A2" w:rsidP="00A728E8">
            <w:pPr>
              <w:jc w:val="center"/>
              <w:rPr>
                <w:sz w:val="22"/>
                <w:szCs w:val="22"/>
              </w:rPr>
            </w:pPr>
            <w:r>
              <w:rPr>
                <w:sz w:val="22"/>
                <w:szCs w:val="22"/>
              </w:rPr>
              <w:t>123 (38,0 %)</w:t>
            </w:r>
          </w:p>
        </w:tc>
      </w:tr>
      <w:tr w:rsidR="00A728E8" w:rsidRPr="006B264F" w:rsidTr="005F3A06">
        <w:trPr>
          <w:trHeight w:val="397"/>
        </w:trPr>
        <w:tc>
          <w:tcPr>
            <w:tcW w:w="2063" w:type="dxa"/>
            <w:vMerge/>
          </w:tcPr>
          <w:p w:rsidR="00A728E8" w:rsidRPr="006B264F" w:rsidRDefault="00A728E8" w:rsidP="00A728E8">
            <w:pPr>
              <w:rPr>
                <w:b/>
                <w:sz w:val="22"/>
                <w:szCs w:val="22"/>
              </w:rPr>
            </w:pPr>
          </w:p>
        </w:tc>
        <w:tc>
          <w:tcPr>
            <w:tcW w:w="1560" w:type="dxa"/>
            <w:shd w:val="clear" w:color="auto" w:fill="auto"/>
            <w:vAlign w:val="center"/>
          </w:tcPr>
          <w:p w:rsidR="00A728E8" w:rsidRPr="006B264F" w:rsidRDefault="00A728E8" w:rsidP="00A728E8">
            <w:pPr>
              <w:jc w:val="center"/>
              <w:rPr>
                <w:sz w:val="22"/>
                <w:szCs w:val="22"/>
              </w:rPr>
            </w:pPr>
            <w:r w:rsidRPr="006B264F">
              <w:rPr>
                <w:sz w:val="22"/>
                <w:szCs w:val="22"/>
              </w:rPr>
              <w:t>10-11 классы</w:t>
            </w:r>
          </w:p>
        </w:tc>
        <w:tc>
          <w:tcPr>
            <w:tcW w:w="1984" w:type="dxa"/>
            <w:vAlign w:val="center"/>
          </w:tcPr>
          <w:p w:rsidR="00A728E8" w:rsidRPr="006B264F" w:rsidRDefault="00A728E8" w:rsidP="00A728E8">
            <w:pPr>
              <w:jc w:val="center"/>
              <w:rPr>
                <w:sz w:val="22"/>
                <w:szCs w:val="22"/>
              </w:rPr>
            </w:pPr>
            <w:r w:rsidRPr="006B264F">
              <w:rPr>
                <w:sz w:val="22"/>
                <w:szCs w:val="22"/>
              </w:rPr>
              <w:t>23 (44,2 %)</w:t>
            </w:r>
          </w:p>
        </w:tc>
        <w:tc>
          <w:tcPr>
            <w:tcW w:w="1984" w:type="dxa"/>
            <w:vAlign w:val="center"/>
          </w:tcPr>
          <w:p w:rsidR="00A728E8" w:rsidRPr="006B264F" w:rsidRDefault="00A728E8" w:rsidP="00A728E8">
            <w:pPr>
              <w:jc w:val="center"/>
              <w:rPr>
                <w:sz w:val="22"/>
                <w:szCs w:val="22"/>
              </w:rPr>
            </w:pPr>
            <w:r w:rsidRPr="006B264F">
              <w:rPr>
                <w:sz w:val="22"/>
                <w:szCs w:val="22"/>
              </w:rPr>
              <w:t>16 (36,4 %)</w:t>
            </w:r>
          </w:p>
        </w:tc>
        <w:tc>
          <w:tcPr>
            <w:tcW w:w="1984" w:type="dxa"/>
            <w:vAlign w:val="center"/>
          </w:tcPr>
          <w:p w:rsidR="00A728E8" w:rsidRPr="006B264F" w:rsidRDefault="000E10A2" w:rsidP="00A728E8">
            <w:pPr>
              <w:jc w:val="center"/>
              <w:rPr>
                <w:sz w:val="22"/>
                <w:szCs w:val="22"/>
              </w:rPr>
            </w:pPr>
            <w:r>
              <w:rPr>
                <w:sz w:val="22"/>
                <w:szCs w:val="22"/>
              </w:rPr>
              <w:t>18 (40,9 %)</w:t>
            </w:r>
          </w:p>
        </w:tc>
      </w:tr>
      <w:tr w:rsidR="00A728E8" w:rsidRPr="006B264F" w:rsidTr="005F3A06">
        <w:trPr>
          <w:trHeight w:val="397"/>
        </w:trPr>
        <w:tc>
          <w:tcPr>
            <w:tcW w:w="2063" w:type="dxa"/>
            <w:vMerge/>
          </w:tcPr>
          <w:p w:rsidR="00A728E8" w:rsidRPr="006B264F" w:rsidRDefault="00A728E8" w:rsidP="00A728E8">
            <w:pPr>
              <w:rPr>
                <w:b/>
                <w:sz w:val="22"/>
                <w:szCs w:val="22"/>
              </w:rPr>
            </w:pPr>
          </w:p>
        </w:tc>
        <w:tc>
          <w:tcPr>
            <w:tcW w:w="1560" w:type="dxa"/>
            <w:shd w:val="clear" w:color="auto" w:fill="auto"/>
            <w:vAlign w:val="center"/>
          </w:tcPr>
          <w:p w:rsidR="00A728E8" w:rsidRPr="006B264F" w:rsidRDefault="00A728E8" w:rsidP="00A728E8">
            <w:pPr>
              <w:jc w:val="center"/>
              <w:rPr>
                <w:sz w:val="22"/>
                <w:szCs w:val="22"/>
              </w:rPr>
            </w:pPr>
            <w:r w:rsidRPr="006B264F">
              <w:rPr>
                <w:sz w:val="22"/>
                <w:szCs w:val="22"/>
              </w:rPr>
              <w:t>Итого</w:t>
            </w:r>
          </w:p>
        </w:tc>
        <w:tc>
          <w:tcPr>
            <w:tcW w:w="1984" w:type="dxa"/>
            <w:vAlign w:val="center"/>
          </w:tcPr>
          <w:p w:rsidR="00A728E8" w:rsidRPr="006B264F" w:rsidRDefault="00A728E8" w:rsidP="00A728E8">
            <w:pPr>
              <w:jc w:val="center"/>
              <w:rPr>
                <w:sz w:val="22"/>
                <w:szCs w:val="22"/>
              </w:rPr>
            </w:pPr>
            <w:r w:rsidRPr="006B264F">
              <w:rPr>
                <w:sz w:val="22"/>
                <w:szCs w:val="22"/>
              </w:rPr>
              <w:t>263 (45,2 %)</w:t>
            </w:r>
          </w:p>
        </w:tc>
        <w:tc>
          <w:tcPr>
            <w:tcW w:w="1984" w:type="dxa"/>
            <w:vAlign w:val="center"/>
          </w:tcPr>
          <w:p w:rsidR="00A728E8" w:rsidRPr="006B264F" w:rsidRDefault="00A728E8" w:rsidP="00A728E8">
            <w:pPr>
              <w:jc w:val="center"/>
              <w:rPr>
                <w:sz w:val="22"/>
                <w:szCs w:val="22"/>
              </w:rPr>
            </w:pPr>
            <w:r w:rsidRPr="006B264F">
              <w:rPr>
                <w:sz w:val="22"/>
                <w:szCs w:val="22"/>
              </w:rPr>
              <w:t>252 (42,2 %)</w:t>
            </w:r>
          </w:p>
        </w:tc>
        <w:tc>
          <w:tcPr>
            <w:tcW w:w="1984" w:type="dxa"/>
            <w:vAlign w:val="center"/>
          </w:tcPr>
          <w:p w:rsidR="00A728E8" w:rsidRPr="006B264F" w:rsidRDefault="000E10A2" w:rsidP="00A728E8">
            <w:pPr>
              <w:jc w:val="center"/>
              <w:rPr>
                <w:sz w:val="22"/>
                <w:szCs w:val="22"/>
              </w:rPr>
            </w:pPr>
            <w:r>
              <w:rPr>
                <w:sz w:val="22"/>
                <w:szCs w:val="22"/>
              </w:rPr>
              <w:t>264 (45,0 %)</w:t>
            </w:r>
          </w:p>
        </w:tc>
      </w:tr>
      <w:tr w:rsidR="00A728E8" w:rsidRPr="006B264F" w:rsidTr="005F3A06">
        <w:trPr>
          <w:trHeight w:val="397"/>
        </w:trPr>
        <w:tc>
          <w:tcPr>
            <w:tcW w:w="3623" w:type="dxa"/>
            <w:gridSpan w:val="2"/>
            <w:vAlign w:val="center"/>
          </w:tcPr>
          <w:p w:rsidR="00A728E8" w:rsidRPr="006B264F" w:rsidRDefault="00A728E8" w:rsidP="00A728E8">
            <w:pPr>
              <w:jc w:val="center"/>
              <w:rPr>
                <w:sz w:val="22"/>
                <w:szCs w:val="22"/>
              </w:rPr>
            </w:pPr>
            <w:r w:rsidRPr="006B264F">
              <w:rPr>
                <w:b/>
                <w:sz w:val="22"/>
                <w:szCs w:val="22"/>
              </w:rPr>
              <w:t xml:space="preserve">Качество, </w:t>
            </w:r>
            <w:proofErr w:type="gramStart"/>
            <w:r w:rsidRPr="006B264F">
              <w:rPr>
                <w:b/>
                <w:sz w:val="22"/>
                <w:szCs w:val="22"/>
              </w:rPr>
              <w:t>в</w:t>
            </w:r>
            <w:proofErr w:type="gramEnd"/>
            <w:r w:rsidRPr="006B264F">
              <w:rPr>
                <w:b/>
                <w:sz w:val="22"/>
                <w:szCs w:val="22"/>
              </w:rPr>
              <w:t xml:space="preserve"> %</w:t>
            </w:r>
          </w:p>
        </w:tc>
        <w:tc>
          <w:tcPr>
            <w:tcW w:w="1984" w:type="dxa"/>
            <w:vAlign w:val="center"/>
          </w:tcPr>
          <w:p w:rsidR="00A728E8" w:rsidRPr="006B264F" w:rsidRDefault="00A728E8" w:rsidP="00A728E8">
            <w:pPr>
              <w:jc w:val="center"/>
              <w:rPr>
                <w:sz w:val="22"/>
                <w:szCs w:val="22"/>
              </w:rPr>
            </w:pPr>
            <w:r w:rsidRPr="006B264F">
              <w:rPr>
                <w:sz w:val="22"/>
                <w:szCs w:val="22"/>
              </w:rPr>
              <w:t>60,4 %</w:t>
            </w:r>
          </w:p>
        </w:tc>
        <w:tc>
          <w:tcPr>
            <w:tcW w:w="1984" w:type="dxa"/>
            <w:vAlign w:val="center"/>
          </w:tcPr>
          <w:p w:rsidR="00A728E8" w:rsidRPr="006B264F" w:rsidRDefault="00A728E8" w:rsidP="00A728E8">
            <w:pPr>
              <w:jc w:val="center"/>
              <w:rPr>
                <w:sz w:val="22"/>
                <w:szCs w:val="22"/>
              </w:rPr>
            </w:pPr>
            <w:r w:rsidRPr="006B264F">
              <w:rPr>
                <w:sz w:val="22"/>
                <w:szCs w:val="22"/>
              </w:rPr>
              <w:t>55,4 %</w:t>
            </w:r>
          </w:p>
        </w:tc>
        <w:tc>
          <w:tcPr>
            <w:tcW w:w="1984" w:type="dxa"/>
            <w:vAlign w:val="center"/>
          </w:tcPr>
          <w:p w:rsidR="00A728E8" w:rsidRPr="006B264F" w:rsidRDefault="000E10A2" w:rsidP="00A728E8">
            <w:pPr>
              <w:jc w:val="center"/>
              <w:rPr>
                <w:sz w:val="22"/>
                <w:szCs w:val="22"/>
              </w:rPr>
            </w:pPr>
            <w:r>
              <w:rPr>
                <w:sz w:val="22"/>
                <w:szCs w:val="22"/>
              </w:rPr>
              <w:t>56,7 %</w:t>
            </w:r>
          </w:p>
        </w:tc>
      </w:tr>
      <w:tr w:rsidR="00A728E8" w:rsidRPr="006B264F" w:rsidTr="005F3A06">
        <w:trPr>
          <w:trHeight w:val="397"/>
        </w:trPr>
        <w:tc>
          <w:tcPr>
            <w:tcW w:w="3623" w:type="dxa"/>
            <w:gridSpan w:val="2"/>
            <w:vAlign w:val="center"/>
          </w:tcPr>
          <w:p w:rsidR="00A728E8" w:rsidRPr="006B264F" w:rsidRDefault="00A728E8" w:rsidP="00A728E8">
            <w:pPr>
              <w:jc w:val="center"/>
              <w:rPr>
                <w:sz w:val="22"/>
                <w:szCs w:val="22"/>
              </w:rPr>
            </w:pPr>
            <w:r w:rsidRPr="006B264F">
              <w:rPr>
                <w:b/>
                <w:sz w:val="22"/>
                <w:szCs w:val="22"/>
              </w:rPr>
              <w:t xml:space="preserve">Успеваемость, </w:t>
            </w:r>
            <w:proofErr w:type="gramStart"/>
            <w:r w:rsidRPr="006B264F">
              <w:rPr>
                <w:b/>
                <w:sz w:val="22"/>
                <w:szCs w:val="22"/>
              </w:rPr>
              <w:t>в</w:t>
            </w:r>
            <w:proofErr w:type="gramEnd"/>
            <w:r w:rsidRPr="006B264F">
              <w:rPr>
                <w:b/>
                <w:sz w:val="22"/>
                <w:szCs w:val="22"/>
              </w:rPr>
              <w:t xml:space="preserve"> %</w:t>
            </w:r>
          </w:p>
        </w:tc>
        <w:tc>
          <w:tcPr>
            <w:tcW w:w="1984" w:type="dxa"/>
            <w:vAlign w:val="center"/>
          </w:tcPr>
          <w:p w:rsidR="00A728E8" w:rsidRPr="006B264F" w:rsidRDefault="00A728E8" w:rsidP="00A728E8">
            <w:pPr>
              <w:jc w:val="center"/>
              <w:rPr>
                <w:sz w:val="22"/>
                <w:szCs w:val="22"/>
              </w:rPr>
            </w:pPr>
            <w:r w:rsidRPr="006B264F">
              <w:rPr>
                <w:sz w:val="22"/>
                <w:szCs w:val="22"/>
              </w:rPr>
              <w:t>100 %</w:t>
            </w:r>
          </w:p>
        </w:tc>
        <w:tc>
          <w:tcPr>
            <w:tcW w:w="1984" w:type="dxa"/>
            <w:vAlign w:val="center"/>
          </w:tcPr>
          <w:p w:rsidR="00A728E8" w:rsidRPr="006B264F" w:rsidRDefault="00A728E8" w:rsidP="00A728E8">
            <w:pPr>
              <w:jc w:val="center"/>
              <w:rPr>
                <w:sz w:val="22"/>
                <w:szCs w:val="22"/>
              </w:rPr>
            </w:pPr>
            <w:r w:rsidRPr="006B264F">
              <w:rPr>
                <w:sz w:val="22"/>
                <w:szCs w:val="22"/>
              </w:rPr>
              <w:t>99,8 %</w:t>
            </w:r>
          </w:p>
        </w:tc>
        <w:tc>
          <w:tcPr>
            <w:tcW w:w="1984" w:type="dxa"/>
            <w:vAlign w:val="center"/>
          </w:tcPr>
          <w:p w:rsidR="00A728E8" w:rsidRPr="006B264F" w:rsidRDefault="000E10A2" w:rsidP="00A728E8">
            <w:pPr>
              <w:jc w:val="center"/>
              <w:rPr>
                <w:sz w:val="22"/>
                <w:szCs w:val="22"/>
              </w:rPr>
            </w:pPr>
            <w:r>
              <w:rPr>
                <w:sz w:val="22"/>
                <w:szCs w:val="22"/>
              </w:rPr>
              <w:t>100 %</w:t>
            </w:r>
          </w:p>
        </w:tc>
      </w:tr>
    </w:tbl>
    <w:p w:rsidR="00E7366F" w:rsidRDefault="00E7366F" w:rsidP="00E64A12">
      <w:pPr>
        <w:ind w:firstLine="709"/>
        <w:jc w:val="both"/>
      </w:pPr>
    </w:p>
    <w:p w:rsidR="006B264F" w:rsidRPr="006B264F" w:rsidRDefault="006B264F" w:rsidP="006B264F">
      <w:pPr>
        <w:ind w:firstLine="709"/>
        <w:jc w:val="both"/>
        <w:rPr>
          <w:sz w:val="22"/>
        </w:rPr>
      </w:pPr>
      <w:r w:rsidRPr="006B264F">
        <w:rPr>
          <w:sz w:val="22"/>
        </w:rPr>
        <w:t xml:space="preserve">Приведенная статистика показывает, что </w:t>
      </w:r>
      <w:r w:rsidR="004A1EC5">
        <w:rPr>
          <w:sz w:val="22"/>
        </w:rPr>
        <w:t xml:space="preserve">общее количество учащихся осталось на прежнем уровне. </w:t>
      </w:r>
      <w:r w:rsidR="00731C94">
        <w:rPr>
          <w:sz w:val="22"/>
        </w:rPr>
        <w:t>Повысился уровень успеваемости до 100%, увеличилось качество знаний на 1,3 %</w:t>
      </w:r>
      <w:r w:rsidRPr="006B264F">
        <w:rPr>
          <w:sz w:val="22"/>
        </w:rPr>
        <w:t xml:space="preserve">. </w:t>
      </w:r>
    </w:p>
    <w:p w:rsidR="000E10A2" w:rsidRDefault="000E10A2" w:rsidP="005F3A06">
      <w:pPr>
        <w:ind w:firstLine="709"/>
        <w:jc w:val="both"/>
        <w:rPr>
          <w:sz w:val="22"/>
        </w:rPr>
      </w:pPr>
    </w:p>
    <w:p w:rsidR="00CC33BA" w:rsidRPr="00CC33BA" w:rsidRDefault="00CC33BA" w:rsidP="005F3A06">
      <w:pPr>
        <w:ind w:firstLine="709"/>
        <w:jc w:val="both"/>
        <w:rPr>
          <w:sz w:val="22"/>
        </w:rPr>
      </w:pPr>
      <w:r w:rsidRPr="00CC33BA">
        <w:rPr>
          <w:sz w:val="22"/>
        </w:rPr>
        <w:t>Краткий анализ динамики результатов успеваемости и качества знаний представлен в таблицах.</w:t>
      </w:r>
    </w:p>
    <w:p w:rsidR="005F3A06" w:rsidRDefault="005F3A06" w:rsidP="005F3A06">
      <w:pPr>
        <w:ind w:firstLine="709"/>
        <w:jc w:val="center"/>
        <w:rPr>
          <w:b/>
          <w:sz w:val="22"/>
        </w:rPr>
      </w:pPr>
    </w:p>
    <w:p w:rsidR="006B264F" w:rsidRPr="006B264F" w:rsidRDefault="006B264F" w:rsidP="005F3A06">
      <w:pPr>
        <w:ind w:firstLine="709"/>
        <w:jc w:val="center"/>
        <w:rPr>
          <w:b/>
          <w:sz w:val="22"/>
        </w:rPr>
      </w:pPr>
      <w:r w:rsidRPr="006B264F">
        <w:rPr>
          <w:b/>
          <w:sz w:val="22"/>
        </w:rPr>
        <w:t xml:space="preserve">Результаты освоения учащимися программ начального общего образования </w:t>
      </w:r>
    </w:p>
    <w:p w:rsidR="006B264F" w:rsidRPr="004871D7" w:rsidRDefault="006B264F" w:rsidP="005F3A06">
      <w:pPr>
        <w:ind w:firstLine="709"/>
        <w:jc w:val="center"/>
        <w:rPr>
          <w:szCs w:val="20"/>
        </w:rPr>
      </w:pPr>
      <w:r w:rsidRPr="006B264F">
        <w:rPr>
          <w:b/>
          <w:sz w:val="22"/>
        </w:rPr>
        <w:t>по показателю «успеваемость» в 202</w:t>
      </w:r>
      <w:r w:rsidR="00731C94">
        <w:rPr>
          <w:b/>
          <w:sz w:val="22"/>
        </w:rPr>
        <w:t>2</w:t>
      </w:r>
      <w:r w:rsidRPr="006B264F">
        <w:rPr>
          <w:b/>
          <w:sz w:val="22"/>
        </w:rPr>
        <w:t xml:space="preserve"> году</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46"/>
        <w:gridCol w:w="768"/>
        <w:gridCol w:w="866"/>
        <w:gridCol w:w="1169"/>
        <w:gridCol w:w="727"/>
        <w:gridCol w:w="1164"/>
        <w:gridCol w:w="766"/>
        <w:gridCol w:w="636"/>
        <w:gridCol w:w="429"/>
        <w:gridCol w:w="591"/>
        <w:gridCol w:w="571"/>
        <w:gridCol w:w="708"/>
        <w:gridCol w:w="595"/>
      </w:tblGrid>
      <w:tr w:rsidR="006B264F" w:rsidRPr="003F5BCC" w:rsidTr="005F3A06">
        <w:trPr>
          <w:cantSplit/>
          <w:trHeight w:val="240"/>
          <w:jc w:val="center"/>
        </w:trPr>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lastRenderedPageBreak/>
              <w:t>Классы</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6B264F" w:rsidRPr="002E4DE9" w:rsidRDefault="006B264F" w:rsidP="005F3A06">
            <w:pPr>
              <w:jc w:val="center"/>
              <w:rPr>
                <w:b/>
                <w:sz w:val="18"/>
                <w:szCs w:val="20"/>
              </w:rPr>
            </w:pPr>
            <w:r w:rsidRPr="002E4DE9">
              <w:rPr>
                <w:b/>
                <w:sz w:val="18"/>
                <w:szCs w:val="20"/>
              </w:rPr>
              <w:t xml:space="preserve">Всего </w:t>
            </w:r>
            <w:proofErr w:type="spellStart"/>
            <w:r w:rsidRPr="002E4DE9">
              <w:rPr>
                <w:b/>
                <w:sz w:val="18"/>
                <w:szCs w:val="20"/>
              </w:rPr>
              <w:t>обуч-ся</w:t>
            </w:r>
            <w:proofErr w:type="spellEnd"/>
          </w:p>
        </w:tc>
        <w:tc>
          <w:tcPr>
            <w:tcW w:w="75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Из них успевают</w:t>
            </w:r>
          </w:p>
        </w:tc>
        <w:tc>
          <w:tcPr>
            <w:tcW w:w="87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Окончили год</w:t>
            </w:r>
          </w:p>
        </w:tc>
        <w:tc>
          <w:tcPr>
            <w:tcW w:w="89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Окончили год</w:t>
            </w:r>
          </w:p>
        </w:tc>
        <w:tc>
          <w:tcPr>
            <w:tcW w:w="1029" w:type="pct"/>
            <w:gridSpan w:val="4"/>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Не успевают</w:t>
            </w:r>
          </w:p>
        </w:tc>
        <w:tc>
          <w:tcPr>
            <w:tcW w:w="6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Переведены условно</w:t>
            </w:r>
          </w:p>
        </w:tc>
      </w:tr>
      <w:tr w:rsidR="006B264F" w:rsidRPr="003F5BCC" w:rsidTr="005F3A06">
        <w:trPr>
          <w:cantSplit/>
          <w:trHeight w:val="137"/>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755"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876"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Всего</w:t>
            </w:r>
          </w:p>
        </w:tc>
        <w:tc>
          <w:tcPr>
            <w:tcW w:w="537" w:type="pct"/>
            <w:gridSpan w:val="2"/>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Из них н/а</w:t>
            </w:r>
          </w:p>
        </w:tc>
        <w:tc>
          <w:tcPr>
            <w:tcW w:w="602"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r>
      <w:tr w:rsidR="006B264F" w:rsidRPr="003F5BCC" w:rsidTr="005F3A06">
        <w:trPr>
          <w:cantSplit/>
          <w:trHeight w:val="629"/>
          <w:jc w:val="center"/>
        </w:trPr>
        <w:tc>
          <w:tcPr>
            <w:tcW w:w="455"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355"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400"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540"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С отметками «4» и «5»</w:t>
            </w:r>
          </w:p>
        </w:tc>
        <w:tc>
          <w:tcPr>
            <w:tcW w:w="336"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538"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С отметками «5»</w:t>
            </w:r>
          </w:p>
        </w:tc>
        <w:tc>
          <w:tcPr>
            <w:tcW w:w="354"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198"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264"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327"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275"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r>
      <w:tr w:rsidR="00731C94" w:rsidRPr="003F5BCC" w:rsidTr="005F3A06">
        <w:trPr>
          <w:jc w:val="center"/>
        </w:trPr>
        <w:tc>
          <w:tcPr>
            <w:tcW w:w="45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2</w:t>
            </w:r>
          </w:p>
        </w:tc>
        <w:tc>
          <w:tcPr>
            <w:tcW w:w="391"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66</w:t>
            </w:r>
          </w:p>
        </w:tc>
        <w:tc>
          <w:tcPr>
            <w:tcW w:w="355"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66</w:t>
            </w:r>
          </w:p>
        </w:tc>
        <w:tc>
          <w:tcPr>
            <w:tcW w:w="40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40</w:t>
            </w:r>
          </w:p>
        </w:tc>
        <w:tc>
          <w:tcPr>
            <w:tcW w:w="336"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61</w:t>
            </w:r>
            <w:r w:rsidR="00731C94">
              <w:rPr>
                <w:sz w:val="20"/>
                <w:szCs w:val="20"/>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14</w:t>
            </w:r>
          </w:p>
        </w:tc>
        <w:tc>
          <w:tcPr>
            <w:tcW w:w="354"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21</w:t>
            </w:r>
            <w:r w:rsidR="00731C94">
              <w:rPr>
                <w:sz w:val="20"/>
                <w:szCs w:val="20"/>
              </w:rPr>
              <w:t xml:space="preserve"> %</w:t>
            </w:r>
          </w:p>
        </w:tc>
        <w:tc>
          <w:tcPr>
            <w:tcW w:w="29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6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5F3A06">
        <w:trPr>
          <w:jc w:val="center"/>
        </w:trPr>
        <w:tc>
          <w:tcPr>
            <w:tcW w:w="45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3</w:t>
            </w:r>
          </w:p>
        </w:tc>
        <w:tc>
          <w:tcPr>
            <w:tcW w:w="391"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80</w:t>
            </w:r>
          </w:p>
        </w:tc>
        <w:tc>
          <w:tcPr>
            <w:tcW w:w="355"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80</w:t>
            </w:r>
          </w:p>
        </w:tc>
        <w:tc>
          <w:tcPr>
            <w:tcW w:w="40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47</w:t>
            </w:r>
          </w:p>
        </w:tc>
        <w:tc>
          <w:tcPr>
            <w:tcW w:w="336"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59</w:t>
            </w:r>
            <w:r w:rsidR="00731C94">
              <w:rPr>
                <w:sz w:val="20"/>
                <w:szCs w:val="20"/>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15</w:t>
            </w:r>
          </w:p>
        </w:tc>
        <w:tc>
          <w:tcPr>
            <w:tcW w:w="354"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19</w:t>
            </w:r>
            <w:r w:rsidR="00731C94">
              <w:rPr>
                <w:sz w:val="20"/>
                <w:szCs w:val="20"/>
              </w:rPr>
              <w:t xml:space="preserve"> %</w:t>
            </w:r>
          </w:p>
        </w:tc>
        <w:tc>
          <w:tcPr>
            <w:tcW w:w="29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6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5F3A06">
        <w:trPr>
          <w:jc w:val="center"/>
        </w:trPr>
        <w:tc>
          <w:tcPr>
            <w:tcW w:w="45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4</w:t>
            </w:r>
          </w:p>
        </w:tc>
        <w:tc>
          <w:tcPr>
            <w:tcW w:w="391"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73</w:t>
            </w:r>
          </w:p>
        </w:tc>
        <w:tc>
          <w:tcPr>
            <w:tcW w:w="355"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73</w:t>
            </w:r>
          </w:p>
        </w:tc>
        <w:tc>
          <w:tcPr>
            <w:tcW w:w="40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36</w:t>
            </w:r>
          </w:p>
        </w:tc>
        <w:tc>
          <w:tcPr>
            <w:tcW w:w="336"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49</w:t>
            </w:r>
            <w:r w:rsidR="00731C94">
              <w:rPr>
                <w:sz w:val="20"/>
                <w:szCs w:val="20"/>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14</w:t>
            </w:r>
          </w:p>
        </w:tc>
        <w:tc>
          <w:tcPr>
            <w:tcW w:w="354"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19</w:t>
            </w:r>
            <w:r w:rsidR="00731C94">
              <w:rPr>
                <w:sz w:val="20"/>
                <w:szCs w:val="20"/>
              </w:rPr>
              <w:t xml:space="preserve"> %</w:t>
            </w:r>
          </w:p>
        </w:tc>
        <w:tc>
          <w:tcPr>
            <w:tcW w:w="29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6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5F3A06">
        <w:trPr>
          <w:jc w:val="center"/>
        </w:trPr>
        <w:tc>
          <w:tcPr>
            <w:tcW w:w="45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Итого</w:t>
            </w:r>
          </w:p>
        </w:tc>
        <w:tc>
          <w:tcPr>
            <w:tcW w:w="391"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219</w:t>
            </w:r>
          </w:p>
        </w:tc>
        <w:tc>
          <w:tcPr>
            <w:tcW w:w="355"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219</w:t>
            </w:r>
          </w:p>
        </w:tc>
        <w:tc>
          <w:tcPr>
            <w:tcW w:w="40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123</w:t>
            </w:r>
          </w:p>
        </w:tc>
        <w:tc>
          <w:tcPr>
            <w:tcW w:w="336"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56</w:t>
            </w:r>
            <w:r w:rsidR="00731C94">
              <w:rPr>
                <w:sz w:val="20"/>
                <w:szCs w:val="20"/>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43</w:t>
            </w:r>
          </w:p>
        </w:tc>
        <w:tc>
          <w:tcPr>
            <w:tcW w:w="354"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20</w:t>
            </w:r>
            <w:r w:rsidR="00731C94">
              <w:rPr>
                <w:sz w:val="20"/>
                <w:szCs w:val="20"/>
              </w:rPr>
              <w:t xml:space="preserve"> %</w:t>
            </w:r>
          </w:p>
        </w:tc>
        <w:tc>
          <w:tcPr>
            <w:tcW w:w="29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19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64"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bl>
    <w:p w:rsidR="006B264F" w:rsidRPr="00160E29" w:rsidRDefault="006B264F" w:rsidP="006B264F">
      <w:pPr>
        <w:spacing w:line="360" w:lineRule="auto"/>
        <w:ind w:firstLine="709"/>
        <w:jc w:val="both"/>
        <w:rPr>
          <w:sz w:val="14"/>
          <w:szCs w:val="20"/>
        </w:rPr>
      </w:pPr>
    </w:p>
    <w:p w:rsidR="006B264F" w:rsidRPr="006B264F" w:rsidRDefault="006B264F" w:rsidP="006B264F">
      <w:pPr>
        <w:ind w:firstLine="709"/>
        <w:jc w:val="both"/>
        <w:rPr>
          <w:sz w:val="22"/>
          <w:szCs w:val="22"/>
        </w:rPr>
      </w:pPr>
      <w:proofErr w:type="gramStart"/>
      <w:r w:rsidRPr="006B264F">
        <w:rPr>
          <w:sz w:val="22"/>
        </w:rPr>
        <w:t>Если сравнить результаты освоения обучающимися программ начального общего образования по показателю «успеваемость» в 202</w:t>
      </w:r>
      <w:r w:rsidR="006E1B5A">
        <w:rPr>
          <w:sz w:val="22"/>
        </w:rPr>
        <w:t>2</w:t>
      </w:r>
      <w:r w:rsidRPr="006B264F">
        <w:rPr>
          <w:sz w:val="22"/>
        </w:rPr>
        <w:t xml:space="preserve"> году с результатами освоения учащимися программ начального общего образования по показателю «успеваемость» в 202</w:t>
      </w:r>
      <w:r w:rsidR="006E1B5A">
        <w:rPr>
          <w:sz w:val="22"/>
        </w:rPr>
        <w:t>1</w:t>
      </w:r>
      <w:r w:rsidRPr="006B264F">
        <w:rPr>
          <w:sz w:val="22"/>
        </w:rPr>
        <w:t xml:space="preserve"> году, то можно отметить, что процент учащихся, окончивших </w:t>
      </w:r>
      <w:r w:rsidRPr="006B264F">
        <w:rPr>
          <w:sz w:val="22"/>
          <w:szCs w:val="22"/>
        </w:rPr>
        <w:t xml:space="preserve">на «4» и «5», </w:t>
      </w:r>
      <w:r w:rsidR="006E1B5A">
        <w:rPr>
          <w:sz w:val="22"/>
          <w:szCs w:val="22"/>
        </w:rPr>
        <w:t>повысился</w:t>
      </w:r>
      <w:r w:rsidRPr="006B264F">
        <w:rPr>
          <w:sz w:val="22"/>
          <w:szCs w:val="22"/>
        </w:rPr>
        <w:t xml:space="preserve"> на </w:t>
      </w:r>
      <w:r w:rsidR="00442872">
        <w:rPr>
          <w:sz w:val="22"/>
          <w:szCs w:val="22"/>
        </w:rPr>
        <w:t xml:space="preserve">8 </w:t>
      </w:r>
      <w:r w:rsidRPr="006B264F">
        <w:rPr>
          <w:sz w:val="22"/>
          <w:szCs w:val="22"/>
        </w:rPr>
        <w:t>%  (в 20</w:t>
      </w:r>
      <w:r w:rsidR="006E1B5A">
        <w:rPr>
          <w:sz w:val="22"/>
          <w:szCs w:val="22"/>
        </w:rPr>
        <w:t>2</w:t>
      </w:r>
      <w:r w:rsidR="00442872">
        <w:rPr>
          <w:sz w:val="22"/>
          <w:szCs w:val="22"/>
        </w:rPr>
        <w:t>1</w:t>
      </w:r>
      <w:r w:rsidRPr="006B264F">
        <w:rPr>
          <w:sz w:val="22"/>
          <w:szCs w:val="22"/>
        </w:rPr>
        <w:t xml:space="preserve"> году - </w:t>
      </w:r>
      <w:r w:rsidR="00442872">
        <w:rPr>
          <w:sz w:val="22"/>
          <w:szCs w:val="22"/>
        </w:rPr>
        <w:t>48</w:t>
      </w:r>
      <w:r w:rsidRPr="006B264F">
        <w:rPr>
          <w:sz w:val="22"/>
          <w:szCs w:val="22"/>
        </w:rPr>
        <w:t xml:space="preserve">%), процент учащихся, окончивших на «5», снизился на </w:t>
      </w:r>
      <w:r w:rsidR="00442872">
        <w:rPr>
          <w:sz w:val="22"/>
          <w:szCs w:val="22"/>
        </w:rPr>
        <w:t>2</w:t>
      </w:r>
      <w:r w:rsidRPr="006B264F">
        <w:rPr>
          <w:sz w:val="22"/>
          <w:szCs w:val="22"/>
        </w:rPr>
        <w:t xml:space="preserve"> % (в 20</w:t>
      </w:r>
      <w:r w:rsidR="00442872">
        <w:rPr>
          <w:sz w:val="22"/>
          <w:szCs w:val="22"/>
        </w:rPr>
        <w:t>2</w:t>
      </w:r>
      <w:r w:rsidRPr="006B264F">
        <w:rPr>
          <w:sz w:val="22"/>
          <w:szCs w:val="22"/>
        </w:rPr>
        <w:t>1 году – 2</w:t>
      </w:r>
      <w:r w:rsidR="00442872">
        <w:rPr>
          <w:sz w:val="22"/>
          <w:szCs w:val="22"/>
        </w:rPr>
        <w:t>2</w:t>
      </w:r>
      <w:r w:rsidRPr="006B264F">
        <w:rPr>
          <w:sz w:val="22"/>
          <w:szCs w:val="22"/>
        </w:rPr>
        <w:t xml:space="preserve"> %).</w:t>
      </w:r>
      <w:proofErr w:type="gramEnd"/>
    </w:p>
    <w:p w:rsidR="005F3A06" w:rsidRDefault="005F3A06" w:rsidP="006B264F">
      <w:pPr>
        <w:ind w:firstLine="709"/>
        <w:jc w:val="center"/>
        <w:rPr>
          <w:b/>
          <w:i/>
          <w:sz w:val="22"/>
          <w:szCs w:val="22"/>
        </w:rPr>
      </w:pPr>
    </w:p>
    <w:p w:rsidR="006B264F" w:rsidRPr="006B264F" w:rsidRDefault="006B264F" w:rsidP="006B264F">
      <w:pPr>
        <w:ind w:firstLine="709"/>
        <w:jc w:val="center"/>
        <w:rPr>
          <w:b/>
          <w:i/>
          <w:sz w:val="22"/>
          <w:szCs w:val="22"/>
        </w:rPr>
      </w:pPr>
      <w:r w:rsidRPr="006B264F">
        <w:rPr>
          <w:b/>
          <w:i/>
          <w:sz w:val="22"/>
          <w:szCs w:val="22"/>
        </w:rPr>
        <w:t xml:space="preserve">Результаты освоения учащимися программ основного общего образования </w:t>
      </w:r>
    </w:p>
    <w:p w:rsidR="006B264F" w:rsidRDefault="006B264F" w:rsidP="006B264F">
      <w:pPr>
        <w:ind w:firstLine="709"/>
        <w:jc w:val="center"/>
        <w:rPr>
          <w:b/>
          <w:i/>
          <w:sz w:val="22"/>
          <w:szCs w:val="22"/>
        </w:rPr>
      </w:pPr>
      <w:r w:rsidRPr="006B264F">
        <w:rPr>
          <w:b/>
          <w:i/>
          <w:sz w:val="22"/>
          <w:szCs w:val="22"/>
        </w:rPr>
        <w:t>по показателю «успеваемость» в 202</w:t>
      </w:r>
      <w:r w:rsidR="005A49A3">
        <w:rPr>
          <w:b/>
          <w:i/>
          <w:sz w:val="22"/>
          <w:szCs w:val="22"/>
        </w:rPr>
        <w:t>2</w:t>
      </w:r>
      <w:r w:rsidRPr="006B264F">
        <w:rPr>
          <w:b/>
          <w:i/>
          <w:sz w:val="22"/>
          <w:szCs w:val="22"/>
        </w:rPr>
        <w:t xml:space="preserve"> году</w:t>
      </w:r>
    </w:p>
    <w:p w:rsidR="005A49A3" w:rsidRPr="006B264F" w:rsidRDefault="005A49A3" w:rsidP="006B264F">
      <w:pPr>
        <w:ind w:firstLine="709"/>
        <w:jc w:val="center"/>
        <w:rPr>
          <w:i/>
          <w:sz w:val="22"/>
          <w:szCs w:val="22"/>
        </w:rPr>
      </w:pP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955"/>
        <w:gridCol w:w="675"/>
        <w:gridCol w:w="852"/>
        <w:gridCol w:w="1165"/>
        <w:gridCol w:w="728"/>
        <w:gridCol w:w="1165"/>
        <w:gridCol w:w="730"/>
        <w:gridCol w:w="625"/>
        <w:gridCol w:w="498"/>
        <w:gridCol w:w="625"/>
        <w:gridCol w:w="509"/>
        <w:gridCol w:w="629"/>
        <w:gridCol w:w="780"/>
      </w:tblGrid>
      <w:tr w:rsidR="006B264F" w:rsidRPr="003F5BCC" w:rsidTr="00731C94">
        <w:trPr>
          <w:cantSplit/>
          <w:trHeight w:val="225"/>
          <w:jc w:val="center"/>
        </w:trPr>
        <w:tc>
          <w:tcPr>
            <w:tcW w:w="453" w:type="pct"/>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Классы</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6B264F" w:rsidRPr="002E4DE9" w:rsidRDefault="006B264F" w:rsidP="005F3A06">
            <w:pPr>
              <w:jc w:val="center"/>
              <w:rPr>
                <w:b/>
                <w:sz w:val="18"/>
                <w:szCs w:val="20"/>
              </w:rPr>
            </w:pPr>
            <w:r w:rsidRPr="002E4DE9">
              <w:rPr>
                <w:b/>
                <w:sz w:val="18"/>
                <w:szCs w:val="20"/>
              </w:rPr>
              <w:t xml:space="preserve">Всего </w:t>
            </w:r>
            <w:r w:rsidRPr="002E4DE9">
              <w:rPr>
                <w:b/>
                <w:sz w:val="18"/>
                <w:szCs w:val="20"/>
              </w:rPr>
              <w:br/>
            </w:r>
            <w:proofErr w:type="spellStart"/>
            <w:r w:rsidRPr="002E4DE9">
              <w:rPr>
                <w:b/>
                <w:sz w:val="18"/>
                <w:szCs w:val="20"/>
              </w:rPr>
              <w:t>обуч-ся</w:t>
            </w:r>
            <w:proofErr w:type="spellEnd"/>
          </w:p>
        </w:tc>
        <w:tc>
          <w:tcPr>
            <w:tcW w:w="6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 xml:space="preserve">Из них </w:t>
            </w:r>
            <w:r w:rsidRPr="002E4DE9">
              <w:rPr>
                <w:b/>
                <w:sz w:val="18"/>
                <w:szCs w:val="20"/>
              </w:rPr>
              <w:br/>
              <w:t>успевают</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 xml:space="preserve">Окончили </w:t>
            </w:r>
            <w:r w:rsidRPr="002E4DE9">
              <w:rPr>
                <w:b/>
                <w:sz w:val="18"/>
                <w:szCs w:val="20"/>
              </w:rPr>
              <w:br/>
              <w:t>год</w:t>
            </w:r>
          </w:p>
        </w:tc>
        <w:tc>
          <w:tcPr>
            <w:tcW w:w="86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 xml:space="preserve">Окончили </w:t>
            </w:r>
            <w:r w:rsidRPr="002E4DE9">
              <w:rPr>
                <w:b/>
                <w:sz w:val="18"/>
                <w:szCs w:val="20"/>
              </w:rPr>
              <w:br/>
              <w:t>год</w:t>
            </w:r>
          </w:p>
        </w:tc>
        <w:tc>
          <w:tcPr>
            <w:tcW w:w="1033" w:type="pct"/>
            <w:gridSpan w:val="4"/>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Не успевают</w:t>
            </w:r>
          </w:p>
        </w:tc>
        <w:tc>
          <w:tcPr>
            <w:tcW w:w="64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 xml:space="preserve">Переведены </w:t>
            </w:r>
            <w:r w:rsidRPr="002E4DE9">
              <w:rPr>
                <w:b/>
                <w:sz w:val="18"/>
                <w:szCs w:val="20"/>
              </w:rPr>
              <w:br/>
              <w:t>условно</w:t>
            </w:r>
          </w:p>
        </w:tc>
      </w:tr>
      <w:tr w:rsidR="006B264F" w:rsidRPr="003F5BCC" w:rsidTr="00731C94">
        <w:trPr>
          <w:cantSplit/>
          <w:trHeight w:val="225"/>
          <w:jc w:val="cent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867"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514" w:type="pct"/>
            <w:gridSpan w:val="2"/>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Всего</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Из них н/а</w:t>
            </w:r>
          </w:p>
        </w:tc>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r>
      <w:tr w:rsidR="006B264F" w:rsidRPr="003F5BCC" w:rsidTr="00731C94">
        <w:trPr>
          <w:cantSplit/>
          <w:trHeight w:val="874"/>
          <w:jc w:val="cent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390"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С отметками «4» и «5»</w:t>
            </w:r>
          </w:p>
        </w:tc>
        <w:tc>
          <w:tcPr>
            <w:tcW w:w="333"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С отметками «5»</w:t>
            </w:r>
          </w:p>
        </w:tc>
        <w:tc>
          <w:tcPr>
            <w:tcW w:w="334"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228"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233"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c>
          <w:tcPr>
            <w:tcW w:w="288"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Кол-во</w:t>
            </w:r>
          </w:p>
        </w:tc>
        <w:tc>
          <w:tcPr>
            <w:tcW w:w="358" w:type="pct"/>
            <w:tcBorders>
              <w:top w:val="single" w:sz="4" w:space="0" w:color="auto"/>
              <w:left w:val="single" w:sz="4" w:space="0" w:color="auto"/>
              <w:bottom w:val="single" w:sz="4" w:space="0" w:color="auto"/>
              <w:right w:val="single" w:sz="4" w:space="0" w:color="auto"/>
            </w:tcBorders>
            <w:vAlign w:val="center"/>
            <w:hideMark/>
          </w:tcPr>
          <w:p w:rsidR="006B264F" w:rsidRPr="002E4DE9" w:rsidRDefault="006B264F" w:rsidP="005F3A06">
            <w:pPr>
              <w:jc w:val="center"/>
              <w:rPr>
                <w:b/>
                <w:sz w:val="18"/>
                <w:szCs w:val="20"/>
              </w:rPr>
            </w:pPr>
            <w:r w:rsidRPr="002E4DE9">
              <w:rPr>
                <w:b/>
                <w:sz w:val="18"/>
                <w:szCs w:val="20"/>
              </w:rPr>
              <w:t>%</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5</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73</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73</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37</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51</w:t>
            </w:r>
            <w:r w:rsidR="00731C94">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6</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8 %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6</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72</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72</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32</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44</w:t>
            </w:r>
            <w:r w:rsidR="00731C94">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5</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7</w:t>
            </w:r>
            <w:r w:rsidR="00731C94">
              <w:rPr>
                <w:sz w:val="20"/>
                <w:szCs w:val="20"/>
              </w:rPr>
              <w:t xml:space="preserve">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7</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74</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74</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28</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38</w:t>
            </w:r>
            <w:r w:rsidR="00731C94">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5</w:t>
            </w:r>
            <w:r w:rsidR="00731C94">
              <w:rPr>
                <w:sz w:val="20"/>
                <w:szCs w:val="20"/>
              </w:rPr>
              <w:t xml:space="preserve">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8</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47</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47</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13</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28</w:t>
            </w:r>
            <w:r w:rsidR="00731C94">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2</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4 %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9</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58</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58</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13</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5A49A3" w:rsidP="005F3A06">
            <w:pPr>
              <w:jc w:val="center"/>
              <w:rPr>
                <w:sz w:val="20"/>
                <w:szCs w:val="20"/>
              </w:rPr>
            </w:pPr>
            <w:r>
              <w:rPr>
                <w:sz w:val="20"/>
                <w:szCs w:val="20"/>
              </w:rPr>
              <w:t>22</w:t>
            </w:r>
            <w:r w:rsidR="00731C94">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4</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7 %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r w:rsidR="00731C94" w:rsidRPr="003F5BCC" w:rsidTr="00731C94">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Итого</w:t>
            </w:r>
          </w:p>
        </w:tc>
        <w:tc>
          <w:tcPr>
            <w:tcW w:w="437"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324</w:t>
            </w:r>
          </w:p>
        </w:tc>
        <w:tc>
          <w:tcPr>
            <w:tcW w:w="309"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3E168F">
            <w:pPr>
              <w:jc w:val="center"/>
              <w:rPr>
                <w:sz w:val="20"/>
                <w:szCs w:val="20"/>
              </w:rPr>
            </w:pPr>
            <w:r>
              <w:rPr>
                <w:sz w:val="20"/>
                <w:szCs w:val="20"/>
              </w:rPr>
              <w:t>324</w:t>
            </w:r>
          </w:p>
        </w:tc>
        <w:tc>
          <w:tcPr>
            <w:tcW w:w="390"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100</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123</w:t>
            </w:r>
          </w:p>
        </w:tc>
        <w:tc>
          <w:tcPr>
            <w:tcW w:w="333"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3</w:t>
            </w:r>
            <w:r w:rsidR="005A49A3">
              <w:rPr>
                <w:sz w:val="20"/>
                <w:szCs w:val="20"/>
              </w:rPr>
              <w:t>8</w:t>
            </w:r>
            <w:r>
              <w:rPr>
                <w:sz w:val="20"/>
                <w:szCs w:val="20"/>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rsidR="00731C94" w:rsidRPr="003F5BCC" w:rsidRDefault="006E1B5A" w:rsidP="005F3A06">
            <w:pPr>
              <w:jc w:val="center"/>
              <w:rPr>
                <w:sz w:val="20"/>
                <w:szCs w:val="20"/>
              </w:rPr>
            </w:pPr>
            <w:r>
              <w:rPr>
                <w:sz w:val="20"/>
                <w:szCs w:val="20"/>
              </w:rPr>
              <w:t>21</w:t>
            </w:r>
          </w:p>
        </w:tc>
        <w:tc>
          <w:tcPr>
            <w:tcW w:w="334" w:type="pct"/>
            <w:tcBorders>
              <w:top w:val="single" w:sz="4" w:space="0" w:color="auto"/>
              <w:left w:val="single" w:sz="4" w:space="0" w:color="auto"/>
              <w:bottom w:val="single" w:sz="4" w:space="0" w:color="auto"/>
              <w:right w:val="single" w:sz="4" w:space="0" w:color="auto"/>
            </w:tcBorders>
            <w:vAlign w:val="center"/>
          </w:tcPr>
          <w:p w:rsidR="00731C94" w:rsidRPr="003F5BCC" w:rsidRDefault="00731C94" w:rsidP="005F3A06">
            <w:pPr>
              <w:jc w:val="center"/>
              <w:rPr>
                <w:sz w:val="20"/>
                <w:szCs w:val="20"/>
              </w:rPr>
            </w:pPr>
            <w:r>
              <w:rPr>
                <w:sz w:val="20"/>
                <w:szCs w:val="20"/>
              </w:rPr>
              <w:t>6 %</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2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33"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c>
          <w:tcPr>
            <w:tcW w:w="358" w:type="pct"/>
            <w:tcBorders>
              <w:top w:val="single" w:sz="4" w:space="0" w:color="auto"/>
              <w:left w:val="single" w:sz="4" w:space="0" w:color="auto"/>
              <w:bottom w:val="single" w:sz="4" w:space="0" w:color="auto"/>
              <w:right w:val="single" w:sz="4" w:space="0" w:color="auto"/>
            </w:tcBorders>
            <w:vAlign w:val="center"/>
            <w:hideMark/>
          </w:tcPr>
          <w:p w:rsidR="00731C94" w:rsidRPr="003F5BCC" w:rsidRDefault="00731C94" w:rsidP="005F3A06">
            <w:pPr>
              <w:jc w:val="center"/>
              <w:rPr>
                <w:sz w:val="20"/>
                <w:szCs w:val="20"/>
              </w:rPr>
            </w:pPr>
            <w:r w:rsidRPr="003F5BCC">
              <w:rPr>
                <w:sz w:val="20"/>
                <w:szCs w:val="20"/>
              </w:rPr>
              <w:t>0</w:t>
            </w:r>
          </w:p>
        </w:tc>
      </w:tr>
    </w:tbl>
    <w:p w:rsidR="006B264F" w:rsidRPr="00160E29" w:rsidRDefault="006B264F" w:rsidP="006B264F">
      <w:pPr>
        <w:spacing w:line="360" w:lineRule="auto"/>
        <w:ind w:firstLine="709"/>
        <w:jc w:val="both"/>
        <w:rPr>
          <w:sz w:val="12"/>
          <w:szCs w:val="20"/>
        </w:rPr>
      </w:pPr>
    </w:p>
    <w:p w:rsidR="006B264F" w:rsidRPr="006B264F" w:rsidRDefault="006B264F" w:rsidP="006B264F">
      <w:pPr>
        <w:ind w:firstLine="709"/>
        <w:jc w:val="both"/>
        <w:rPr>
          <w:sz w:val="22"/>
          <w:szCs w:val="20"/>
        </w:rPr>
      </w:pPr>
      <w:proofErr w:type="gramStart"/>
      <w:r w:rsidRPr="006B264F">
        <w:rPr>
          <w:sz w:val="22"/>
          <w:szCs w:val="20"/>
        </w:rPr>
        <w:t>Если сравнить результаты освоения обучающимися программ основного общего образования по показателю «успеваемость» в 202</w:t>
      </w:r>
      <w:r w:rsidR="005A49A3">
        <w:rPr>
          <w:sz w:val="22"/>
          <w:szCs w:val="20"/>
        </w:rPr>
        <w:t>2</w:t>
      </w:r>
      <w:r w:rsidRPr="006B264F">
        <w:rPr>
          <w:sz w:val="22"/>
          <w:szCs w:val="20"/>
        </w:rPr>
        <w:t xml:space="preserve"> году с результатами освоения учащимися программ основного общего образования по показателю «успеваемость» в 202</w:t>
      </w:r>
      <w:r w:rsidR="005A49A3">
        <w:rPr>
          <w:sz w:val="22"/>
          <w:szCs w:val="20"/>
        </w:rPr>
        <w:t>1</w:t>
      </w:r>
      <w:r w:rsidRPr="006B264F">
        <w:rPr>
          <w:sz w:val="22"/>
          <w:szCs w:val="20"/>
        </w:rPr>
        <w:t xml:space="preserve"> году, то можно отметить, что процент учащихся, окончивших на «4» и «5», снизился на 1 % процент</w:t>
      </w:r>
      <w:r>
        <w:rPr>
          <w:sz w:val="22"/>
          <w:szCs w:val="20"/>
        </w:rPr>
        <w:t xml:space="preserve"> </w:t>
      </w:r>
      <w:r w:rsidRPr="006B264F">
        <w:rPr>
          <w:sz w:val="22"/>
          <w:szCs w:val="20"/>
        </w:rPr>
        <w:t>(в 202</w:t>
      </w:r>
      <w:r w:rsidR="005A49A3">
        <w:rPr>
          <w:sz w:val="22"/>
          <w:szCs w:val="20"/>
        </w:rPr>
        <w:t>1</w:t>
      </w:r>
      <w:r w:rsidRPr="006B264F">
        <w:rPr>
          <w:sz w:val="22"/>
          <w:szCs w:val="20"/>
        </w:rPr>
        <w:t xml:space="preserve"> было </w:t>
      </w:r>
      <w:r w:rsidR="005A49A3">
        <w:rPr>
          <w:sz w:val="22"/>
          <w:szCs w:val="20"/>
        </w:rPr>
        <w:t>39</w:t>
      </w:r>
      <w:r w:rsidRPr="006B264F">
        <w:rPr>
          <w:sz w:val="22"/>
          <w:szCs w:val="20"/>
        </w:rPr>
        <w:t xml:space="preserve"> %), процент учащихся, окончивших на «5», остался без изменений - 6%. </w:t>
      </w:r>
      <w:proofErr w:type="gramEnd"/>
    </w:p>
    <w:p w:rsidR="005F3A06" w:rsidRDefault="005F3A06" w:rsidP="006B264F">
      <w:pPr>
        <w:ind w:firstLine="709"/>
        <w:jc w:val="center"/>
        <w:rPr>
          <w:b/>
          <w:i/>
          <w:sz w:val="22"/>
          <w:szCs w:val="20"/>
        </w:rPr>
      </w:pPr>
    </w:p>
    <w:p w:rsidR="006B264F" w:rsidRDefault="006B264F" w:rsidP="006B264F">
      <w:pPr>
        <w:ind w:firstLine="709"/>
        <w:jc w:val="center"/>
        <w:rPr>
          <w:b/>
          <w:i/>
          <w:sz w:val="22"/>
          <w:szCs w:val="20"/>
        </w:rPr>
      </w:pPr>
      <w:r w:rsidRPr="006B264F">
        <w:rPr>
          <w:b/>
          <w:i/>
          <w:sz w:val="22"/>
          <w:szCs w:val="20"/>
        </w:rPr>
        <w:t xml:space="preserve">Результаты освоения программ среднего общего образования обучающимися </w:t>
      </w:r>
      <w:r w:rsidRPr="006B264F">
        <w:rPr>
          <w:b/>
          <w:i/>
          <w:sz w:val="22"/>
          <w:szCs w:val="20"/>
        </w:rPr>
        <w:br/>
        <w:t>10, 11 классов по показателю «успеваемость» в 202</w:t>
      </w:r>
      <w:r w:rsidR="005A49A3">
        <w:rPr>
          <w:b/>
          <w:i/>
          <w:sz w:val="22"/>
          <w:szCs w:val="20"/>
        </w:rPr>
        <w:t>2</w:t>
      </w:r>
      <w:r w:rsidRPr="006B264F">
        <w:rPr>
          <w:b/>
          <w:i/>
          <w:sz w:val="22"/>
          <w:szCs w:val="20"/>
        </w:rPr>
        <w:t xml:space="preserve"> году</w:t>
      </w:r>
    </w:p>
    <w:p w:rsidR="005A49A3" w:rsidRPr="006B264F" w:rsidRDefault="005A49A3" w:rsidP="006B264F">
      <w:pPr>
        <w:ind w:firstLine="709"/>
        <w:jc w:val="center"/>
        <w:rPr>
          <w:sz w:val="22"/>
          <w:szCs w:val="20"/>
        </w:rPr>
      </w:pP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613"/>
        <w:gridCol w:w="633"/>
        <w:gridCol w:w="731"/>
        <w:gridCol w:w="1161"/>
        <w:gridCol w:w="731"/>
        <w:gridCol w:w="1147"/>
        <w:gridCol w:w="790"/>
        <w:gridCol w:w="512"/>
        <w:gridCol w:w="574"/>
        <w:gridCol w:w="595"/>
        <w:gridCol w:w="587"/>
        <w:gridCol w:w="650"/>
        <w:gridCol w:w="550"/>
      </w:tblGrid>
      <w:tr w:rsidR="005A49A3" w:rsidRPr="003F5BCC" w:rsidTr="005A49A3">
        <w:trPr>
          <w:cantSplit/>
          <w:trHeight w:val="225"/>
          <w:jc w:val="center"/>
        </w:trPr>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Классы</w:t>
            </w:r>
          </w:p>
        </w:tc>
        <w:tc>
          <w:tcPr>
            <w:tcW w:w="302" w:type="pct"/>
            <w:vMerge w:val="restart"/>
            <w:tcBorders>
              <w:top w:val="single" w:sz="4" w:space="0" w:color="auto"/>
              <w:left w:val="single" w:sz="4" w:space="0" w:color="auto"/>
              <w:bottom w:val="single" w:sz="4" w:space="0" w:color="auto"/>
              <w:right w:val="single" w:sz="4" w:space="0" w:color="auto"/>
            </w:tcBorders>
            <w:vAlign w:val="center"/>
          </w:tcPr>
          <w:p w:rsidR="005A49A3" w:rsidRPr="002E4DE9" w:rsidRDefault="005A49A3" w:rsidP="005F3A06">
            <w:pPr>
              <w:ind w:left="-111" w:right="-54"/>
              <w:jc w:val="center"/>
              <w:rPr>
                <w:b/>
                <w:sz w:val="18"/>
                <w:szCs w:val="20"/>
              </w:rPr>
            </w:pPr>
            <w:r w:rsidRPr="002E4DE9">
              <w:rPr>
                <w:b/>
                <w:sz w:val="18"/>
                <w:szCs w:val="20"/>
              </w:rPr>
              <w:t xml:space="preserve">Всего </w:t>
            </w:r>
            <w:proofErr w:type="spellStart"/>
            <w:r w:rsidRPr="002E4DE9">
              <w:rPr>
                <w:b/>
                <w:sz w:val="18"/>
                <w:szCs w:val="20"/>
              </w:rPr>
              <w:t>обуч-ся</w:t>
            </w:r>
            <w:proofErr w:type="spellEnd"/>
          </w:p>
        </w:tc>
        <w:tc>
          <w:tcPr>
            <w:tcW w:w="67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Из них успевают</w:t>
            </w:r>
          </w:p>
        </w:tc>
        <w:tc>
          <w:tcPr>
            <w:tcW w:w="93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Окончили полугодие</w:t>
            </w:r>
          </w:p>
        </w:tc>
        <w:tc>
          <w:tcPr>
            <w:tcW w:w="9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Окончили год</w:t>
            </w:r>
          </w:p>
        </w:tc>
        <w:tc>
          <w:tcPr>
            <w:tcW w:w="1117" w:type="pct"/>
            <w:gridSpan w:val="4"/>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Не успевают</w:t>
            </w:r>
          </w:p>
        </w:tc>
        <w:tc>
          <w:tcPr>
            <w:tcW w:w="59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6B264F">
            <w:pPr>
              <w:ind w:left="-30" w:right="-120"/>
              <w:jc w:val="center"/>
              <w:rPr>
                <w:b/>
                <w:sz w:val="18"/>
                <w:szCs w:val="20"/>
              </w:rPr>
            </w:pPr>
            <w:r w:rsidRPr="002E4DE9">
              <w:rPr>
                <w:b/>
                <w:sz w:val="18"/>
                <w:szCs w:val="20"/>
              </w:rPr>
              <w:t>Переведены условно</w:t>
            </w:r>
          </w:p>
        </w:tc>
      </w:tr>
      <w:tr w:rsidR="005A49A3" w:rsidRPr="003F5BCC" w:rsidTr="005A49A3">
        <w:trPr>
          <w:cantSplit/>
          <w:trHeight w:val="225"/>
          <w:jc w:val="cent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672" w:type="pct"/>
            <w:gridSpan w:val="2"/>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932" w:type="pct"/>
            <w:gridSpan w:val="2"/>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954" w:type="pct"/>
            <w:gridSpan w:val="2"/>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Всего</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Из них н/а</w:t>
            </w:r>
          </w:p>
        </w:tc>
        <w:tc>
          <w:tcPr>
            <w:tcW w:w="591" w:type="pct"/>
            <w:gridSpan w:val="2"/>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r>
      <w:tr w:rsidR="005A49A3" w:rsidRPr="003F5BCC" w:rsidTr="005A49A3">
        <w:trPr>
          <w:cantSplit/>
          <w:trHeight w:val="585"/>
          <w:jc w:val="cent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Кол-во</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120" w:right="-75"/>
              <w:jc w:val="center"/>
              <w:rPr>
                <w:b/>
                <w:sz w:val="18"/>
                <w:szCs w:val="20"/>
              </w:rPr>
            </w:pPr>
            <w:r w:rsidRPr="002E4DE9">
              <w:rPr>
                <w:b/>
                <w:sz w:val="18"/>
                <w:szCs w:val="20"/>
              </w:rPr>
              <w:t>%</w:t>
            </w:r>
          </w:p>
        </w:tc>
        <w:tc>
          <w:tcPr>
            <w:tcW w:w="572"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 xml:space="preserve">С отметками </w:t>
            </w:r>
            <w:r w:rsidRPr="002E4DE9">
              <w:rPr>
                <w:b/>
                <w:sz w:val="18"/>
                <w:szCs w:val="20"/>
              </w:rPr>
              <w:br/>
              <w:t>«4» и «5»</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w:t>
            </w:r>
          </w:p>
        </w:tc>
        <w:tc>
          <w:tcPr>
            <w:tcW w:w="565"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82" w:right="-10"/>
              <w:jc w:val="center"/>
              <w:rPr>
                <w:b/>
                <w:sz w:val="18"/>
                <w:szCs w:val="20"/>
              </w:rPr>
            </w:pPr>
            <w:r w:rsidRPr="002E4DE9">
              <w:rPr>
                <w:b/>
                <w:sz w:val="18"/>
                <w:szCs w:val="20"/>
              </w:rPr>
              <w:t xml:space="preserve">С </w:t>
            </w:r>
            <w:r w:rsidRPr="002E4DE9">
              <w:rPr>
                <w:b/>
                <w:sz w:val="18"/>
                <w:szCs w:val="20"/>
              </w:rPr>
              <w:br/>
              <w:t>отметками «5»</w:t>
            </w:r>
          </w:p>
        </w:tc>
        <w:tc>
          <w:tcPr>
            <w:tcW w:w="389"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w:t>
            </w:r>
          </w:p>
        </w:tc>
        <w:tc>
          <w:tcPr>
            <w:tcW w:w="252"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79" w:right="-61"/>
              <w:jc w:val="center"/>
              <w:rPr>
                <w:b/>
                <w:sz w:val="18"/>
                <w:szCs w:val="20"/>
              </w:rPr>
            </w:pPr>
            <w:r w:rsidRPr="002E4DE9">
              <w:rPr>
                <w:b/>
                <w:sz w:val="18"/>
                <w:szCs w:val="20"/>
              </w:rPr>
              <w:t>Кол-во</w:t>
            </w:r>
          </w:p>
        </w:tc>
        <w:tc>
          <w:tcPr>
            <w:tcW w:w="283"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79" w:right="-61"/>
              <w:jc w:val="center"/>
              <w:rPr>
                <w:b/>
                <w:sz w:val="18"/>
                <w:szCs w:val="20"/>
              </w:rPr>
            </w:pPr>
            <w:r w:rsidRPr="002E4DE9">
              <w:rPr>
                <w:b/>
                <w:sz w:val="18"/>
                <w:szCs w:val="20"/>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89" w:right="-51"/>
              <w:jc w:val="center"/>
              <w:rPr>
                <w:b/>
                <w:sz w:val="18"/>
                <w:szCs w:val="20"/>
              </w:rPr>
            </w:pPr>
            <w:r w:rsidRPr="002E4DE9">
              <w:rPr>
                <w:b/>
                <w:sz w:val="18"/>
                <w:szCs w:val="20"/>
              </w:rPr>
              <w:t>Кол-во</w:t>
            </w:r>
          </w:p>
        </w:tc>
        <w:tc>
          <w:tcPr>
            <w:tcW w:w="288"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ind w:left="-89" w:right="-51"/>
              <w:jc w:val="center"/>
              <w:rPr>
                <w:b/>
                <w:sz w:val="18"/>
                <w:szCs w:val="20"/>
              </w:rPr>
            </w:pPr>
            <w:r w:rsidRPr="002E4DE9">
              <w:rPr>
                <w:b/>
                <w:sz w:val="18"/>
                <w:szCs w:val="20"/>
              </w:rPr>
              <w:t>%</w:t>
            </w:r>
          </w:p>
        </w:tc>
        <w:tc>
          <w:tcPr>
            <w:tcW w:w="320"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Кол-во</w:t>
            </w:r>
          </w:p>
        </w:tc>
        <w:tc>
          <w:tcPr>
            <w:tcW w:w="271" w:type="pct"/>
            <w:tcBorders>
              <w:top w:val="single" w:sz="4" w:space="0" w:color="auto"/>
              <w:left w:val="single" w:sz="4" w:space="0" w:color="auto"/>
              <w:bottom w:val="single" w:sz="4" w:space="0" w:color="auto"/>
              <w:right w:val="single" w:sz="4" w:space="0" w:color="auto"/>
            </w:tcBorders>
            <w:vAlign w:val="center"/>
            <w:hideMark/>
          </w:tcPr>
          <w:p w:rsidR="005A49A3" w:rsidRPr="002E4DE9" w:rsidRDefault="005A49A3" w:rsidP="005F3A06">
            <w:pPr>
              <w:jc w:val="center"/>
              <w:rPr>
                <w:b/>
                <w:sz w:val="18"/>
                <w:szCs w:val="20"/>
              </w:rPr>
            </w:pPr>
            <w:r w:rsidRPr="002E4DE9">
              <w:rPr>
                <w:b/>
                <w:sz w:val="18"/>
                <w:szCs w:val="20"/>
              </w:rPr>
              <w:t>%</w:t>
            </w:r>
          </w:p>
        </w:tc>
      </w:tr>
      <w:tr w:rsidR="005A49A3" w:rsidRPr="003F5BCC" w:rsidTr="005A49A3">
        <w:trPr>
          <w:trHeight w:val="31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10</w:t>
            </w:r>
          </w:p>
        </w:tc>
        <w:tc>
          <w:tcPr>
            <w:tcW w:w="30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28</w:t>
            </w:r>
          </w:p>
        </w:tc>
        <w:tc>
          <w:tcPr>
            <w:tcW w:w="31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28</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120" w:right="-75"/>
              <w:jc w:val="center"/>
              <w:rPr>
                <w:sz w:val="20"/>
                <w:szCs w:val="20"/>
              </w:rPr>
            </w:pPr>
            <w:r>
              <w:rPr>
                <w:sz w:val="20"/>
                <w:szCs w:val="20"/>
              </w:rPr>
              <w:t>100 %</w:t>
            </w:r>
          </w:p>
        </w:tc>
        <w:tc>
          <w:tcPr>
            <w:tcW w:w="57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12</w:t>
            </w:r>
          </w:p>
        </w:tc>
        <w:tc>
          <w:tcPr>
            <w:tcW w:w="360"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43 %</w:t>
            </w:r>
          </w:p>
        </w:tc>
        <w:tc>
          <w:tcPr>
            <w:tcW w:w="565"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3</w:t>
            </w:r>
          </w:p>
        </w:tc>
        <w:tc>
          <w:tcPr>
            <w:tcW w:w="389"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11 %</w:t>
            </w:r>
          </w:p>
        </w:tc>
        <w:tc>
          <w:tcPr>
            <w:tcW w:w="25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Pr>
                <w:sz w:val="20"/>
                <w:szCs w:val="20"/>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Pr>
                <w:sz w:val="20"/>
                <w:szCs w:val="20"/>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32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Pr>
                <w:sz w:val="20"/>
                <w:szCs w:val="20"/>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Pr>
                <w:sz w:val="20"/>
                <w:szCs w:val="20"/>
              </w:rPr>
              <w:t>0</w:t>
            </w:r>
          </w:p>
        </w:tc>
      </w:tr>
      <w:tr w:rsidR="005A49A3" w:rsidRPr="003F5BCC" w:rsidTr="005A49A3">
        <w:trPr>
          <w:trHeight w:val="31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11</w:t>
            </w:r>
          </w:p>
        </w:tc>
        <w:tc>
          <w:tcPr>
            <w:tcW w:w="30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16</w:t>
            </w:r>
          </w:p>
        </w:tc>
        <w:tc>
          <w:tcPr>
            <w:tcW w:w="31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16</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120" w:right="-75"/>
              <w:jc w:val="center"/>
              <w:rPr>
                <w:sz w:val="20"/>
                <w:szCs w:val="20"/>
              </w:rPr>
            </w:pPr>
            <w:r w:rsidRPr="003F5BCC">
              <w:rPr>
                <w:sz w:val="20"/>
                <w:szCs w:val="20"/>
              </w:rPr>
              <w:t>100</w:t>
            </w:r>
            <w:r>
              <w:rPr>
                <w:sz w:val="20"/>
                <w:szCs w:val="20"/>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6</w:t>
            </w:r>
          </w:p>
        </w:tc>
        <w:tc>
          <w:tcPr>
            <w:tcW w:w="360"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38 %</w:t>
            </w:r>
          </w:p>
        </w:tc>
        <w:tc>
          <w:tcPr>
            <w:tcW w:w="565"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2</w:t>
            </w:r>
          </w:p>
        </w:tc>
        <w:tc>
          <w:tcPr>
            <w:tcW w:w="389"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13 %</w:t>
            </w:r>
          </w:p>
        </w:tc>
        <w:tc>
          <w:tcPr>
            <w:tcW w:w="25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sidRPr="003F5BCC">
              <w:rPr>
                <w:sz w:val="20"/>
                <w:szCs w:val="20"/>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sidRPr="003F5BCC">
              <w:rPr>
                <w:sz w:val="20"/>
                <w:szCs w:val="20"/>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32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0</w:t>
            </w:r>
          </w:p>
        </w:tc>
      </w:tr>
      <w:tr w:rsidR="005A49A3" w:rsidRPr="003F5BCC" w:rsidTr="005A49A3">
        <w:trPr>
          <w:trHeight w:val="31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Итого</w:t>
            </w:r>
          </w:p>
        </w:tc>
        <w:tc>
          <w:tcPr>
            <w:tcW w:w="30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44</w:t>
            </w:r>
          </w:p>
        </w:tc>
        <w:tc>
          <w:tcPr>
            <w:tcW w:w="31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44</w:t>
            </w:r>
          </w:p>
        </w:tc>
        <w:tc>
          <w:tcPr>
            <w:tcW w:w="36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120" w:right="-75"/>
              <w:jc w:val="center"/>
              <w:rPr>
                <w:sz w:val="20"/>
                <w:szCs w:val="20"/>
              </w:rPr>
            </w:pPr>
            <w:r>
              <w:rPr>
                <w:sz w:val="20"/>
                <w:szCs w:val="20"/>
              </w:rPr>
              <w:t>100 %</w:t>
            </w:r>
          </w:p>
        </w:tc>
        <w:tc>
          <w:tcPr>
            <w:tcW w:w="572"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18</w:t>
            </w:r>
          </w:p>
        </w:tc>
        <w:tc>
          <w:tcPr>
            <w:tcW w:w="360"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41 %</w:t>
            </w:r>
          </w:p>
        </w:tc>
        <w:tc>
          <w:tcPr>
            <w:tcW w:w="565"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5</w:t>
            </w:r>
          </w:p>
        </w:tc>
        <w:tc>
          <w:tcPr>
            <w:tcW w:w="389" w:type="pct"/>
            <w:tcBorders>
              <w:top w:val="single" w:sz="4" w:space="0" w:color="auto"/>
              <w:left w:val="single" w:sz="4" w:space="0" w:color="auto"/>
              <w:bottom w:val="single" w:sz="4" w:space="0" w:color="auto"/>
              <w:right w:val="single" w:sz="4" w:space="0" w:color="auto"/>
            </w:tcBorders>
            <w:vAlign w:val="center"/>
          </w:tcPr>
          <w:p w:rsidR="005A49A3" w:rsidRPr="003F5BCC" w:rsidRDefault="005A49A3" w:rsidP="005F3A06">
            <w:pPr>
              <w:jc w:val="center"/>
              <w:rPr>
                <w:sz w:val="20"/>
                <w:szCs w:val="20"/>
              </w:rPr>
            </w:pPr>
            <w:r>
              <w:rPr>
                <w:sz w:val="20"/>
                <w:szCs w:val="20"/>
              </w:rPr>
              <w:t>11 %</w:t>
            </w:r>
          </w:p>
        </w:tc>
        <w:tc>
          <w:tcPr>
            <w:tcW w:w="252"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sidRPr="003F5BCC">
              <w:rPr>
                <w:sz w:val="20"/>
                <w:szCs w:val="20"/>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79" w:right="-61"/>
              <w:jc w:val="center"/>
              <w:rPr>
                <w:sz w:val="20"/>
                <w:szCs w:val="20"/>
              </w:rPr>
            </w:pPr>
            <w:r w:rsidRPr="003F5BCC">
              <w:rPr>
                <w:sz w:val="20"/>
                <w:szCs w:val="20"/>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288"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ind w:left="-89" w:right="-51"/>
              <w:jc w:val="center"/>
              <w:rPr>
                <w:sz w:val="20"/>
                <w:szCs w:val="20"/>
              </w:rPr>
            </w:pPr>
            <w:r w:rsidRPr="003F5BCC">
              <w:rPr>
                <w:sz w:val="20"/>
                <w:szCs w:val="20"/>
              </w:rPr>
              <w:t>0</w:t>
            </w:r>
          </w:p>
        </w:tc>
        <w:tc>
          <w:tcPr>
            <w:tcW w:w="320"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5A49A3" w:rsidRPr="003F5BCC" w:rsidRDefault="005A49A3" w:rsidP="005F3A06">
            <w:pPr>
              <w:jc w:val="center"/>
              <w:rPr>
                <w:sz w:val="20"/>
                <w:szCs w:val="20"/>
              </w:rPr>
            </w:pPr>
            <w:r w:rsidRPr="003F5BCC">
              <w:rPr>
                <w:sz w:val="20"/>
                <w:szCs w:val="20"/>
              </w:rPr>
              <w:t>0</w:t>
            </w:r>
          </w:p>
        </w:tc>
      </w:tr>
    </w:tbl>
    <w:p w:rsidR="006B264F" w:rsidRDefault="006B264F" w:rsidP="006B264F">
      <w:pPr>
        <w:ind w:firstLine="709"/>
        <w:jc w:val="both"/>
        <w:rPr>
          <w:sz w:val="22"/>
          <w:szCs w:val="20"/>
        </w:rPr>
      </w:pPr>
    </w:p>
    <w:p w:rsidR="006B264F" w:rsidRPr="006B264F" w:rsidRDefault="006B264F" w:rsidP="006B264F">
      <w:pPr>
        <w:ind w:firstLine="709"/>
        <w:jc w:val="both"/>
        <w:rPr>
          <w:sz w:val="22"/>
          <w:szCs w:val="20"/>
        </w:rPr>
      </w:pPr>
      <w:r w:rsidRPr="006B264F">
        <w:rPr>
          <w:sz w:val="22"/>
          <w:szCs w:val="20"/>
        </w:rPr>
        <w:t>Результаты освоения учащимися программ среднего общего образования по показателю «успеваемость» в 202</w:t>
      </w:r>
      <w:r w:rsidR="005A49A3">
        <w:rPr>
          <w:sz w:val="22"/>
          <w:szCs w:val="20"/>
        </w:rPr>
        <w:t>2</w:t>
      </w:r>
      <w:r w:rsidRPr="006B264F">
        <w:rPr>
          <w:sz w:val="22"/>
          <w:szCs w:val="20"/>
        </w:rPr>
        <w:t xml:space="preserve"> учебном году </w:t>
      </w:r>
      <w:r w:rsidR="005A49A3">
        <w:rPr>
          <w:sz w:val="22"/>
          <w:szCs w:val="20"/>
        </w:rPr>
        <w:t>повысился</w:t>
      </w:r>
      <w:r w:rsidRPr="006B264F">
        <w:rPr>
          <w:sz w:val="22"/>
          <w:szCs w:val="20"/>
        </w:rPr>
        <w:t xml:space="preserve"> на </w:t>
      </w:r>
      <w:r w:rsidR="005A49A3">
        <w:rPr>
          <w:sz w:val="22"/>
          <w:szCs w:val="20"/>
        </w:rPr>
        <w:t>5</w:t>
      </w:r>
      <w:r w:rsidRPr="006B264F">
        <w:rPr>
          <w:sz w:val="22"/>
          <w:szCs w:val="20"/>
        </w:rPr>
        <w:t>% (в 202</w:t>
      </w:r>
      <w:r w:rsidR="005A49A3">
        <w:rPr>
          <w:sz w:val="22"/>
          <w:szCs w:val="20"/>
        </w:rPr>
        <w:t>1</w:t>
      </w:r>
      <w:r w:rsidRPr="006B264F">
        <w:rPr>
          <w:sz w:val="22"/>
          <w:szCs w:val="20"/>
        </w:rPr>
        <w:t xml:space="preserve"> количество обучающихся, которые закончили полугодие на «4» и «5», было </w:t>
      </w:r>
      <w:r w:rsidR="005A49A3">
        <w:rPr>
          <w:sz w:val="22"/>
          <w:szCs w:val="20"/>
        </w:rPr>
        <w:t>36</w:t>
      </w:r>
      <w:r w:rsidRPr="006B264F">
        <w:rPr>
          <w:sz w:val="22"/>
          <w:szCs w:val="20"/>
        </w:rPr>
        <w:t xml:space="preserve"> %), процент учащихся, окончивших на «5», </w:t>
      </w:r>
      <w:r w:rsidR="005A49A3">
        <w:rPr>
          <w:sz w:val="22"/>
          <w:szCs w:val="20"/>
        </w:rPr>
        <w:t xml:space="preserve">снизился на 12 % </w:t>
      </w:r>
      <w:r w:rsidR="005A49A3">
        <w:rPr>
          <w:sz w:val="22"/>
          <w:szCs w:val="20"/>
        </w:rPr>
        <w:br/>
      </w:r>
      <w:r w:rsidR="005A49A3" w:rsidRPr="006B264F">
        <w:rPr>
          <w:sz w:val="22"/>
          <w:szCs w:val="20"/>
        </w:rPr>
        <w:t>(в 202</w:t>
      </w:r>
      <w:r w:rsidR="005A49A3">
        <w:rPr>
          <w:sz w:val="22"/>
          <w:szCs w:val="20"/>
        </w:rPr>
        <w:t>1</w:t>
      </w:r>
      <w:r w:rsidR="005A49A3" w:rsidRPr="006B264F">
        <w:rPr>
          <w:sz w:val="22"/>
          <w:szCs w:val="20"/>
        </w:rPr>
        <w:t xml:space="preserve"> было </w:t>
      </w:r>
      <w:r w:rsidR="005A49A3">
        <w:rPr>
          <w:sz w:val="22"/>
          <w:szCs w:val="20"/>
        </w:rPr>
        <w:t>23</w:t>
      </w:r>
      <w:r w:rsidR="005A49A3" w:rsidRPr="006B264F">
        <w:rPr>
          <w:sz w:val="22"/>
          <w:szCs w:val="20"/>
        </w:rPr>
        <w:t xml:space="preserve"> %)</w:t>
      </w:r>
    </w:p>
    <w:p w:rsidR="00CC33BA" w:rsidRPr="00CC33BA" w:rsidRDefault="00CC33BA" w:rsidP="00E64A12">
      <w:pPr>
        <w:ind w:firstLine="709"/>
        <w:jc w:val="both"/>
        <w:rPr>
          <w:sz w:val="22"/>
          <w:szCs w:val="20"/>
        </w:rPr>
      </w:pPr>
      <w:r w:rsidRPr="00CC33BA">
        <w:rPr>
          <w:sz w:val="22"/>
          <w:szCs w:val="20"/>
        </w:rPr>
        <w:t>Таким образом, можно сделать вывод, что в 20</w:t>
      </w:r>
      <w:r w:rsidR="006B264F">
        <w:rPr>
          <w:sz w:val="22"/>
          <w:szCs w:val="20"/>
        </w:rPr>
        <w:t>2</w:t>
      </w:r>
      <w:r w:rsidR="005A49A3">
        <w:rPr>
          <w:sz w:val="22"/>
          <w:szCs w:val="20"/>
        </w:rPr>
        <w:t>1</w:t>
      </w:r>
      <w:r w:rsidRPr="00CC33BA">
        <w:rPr>
          <w:sz w:val="22"/>
          <w:szCs w:val="20"/>
        </w:rPr>
        <w:t>-20</w:t>
      </w:r>
      <w:r w:rsidR="006B264F">
        <w:rPr>
          <w:sz w:val="22"/>
          <w:szCs w:val="20"/>
        </w:rPr>
        <w:t>2</w:t>
      </w:r>
      <w:r w:rsidR="005A49A3">
        <w:rPr>
          <w:sz w:val="22"/>
          <w:szCs w:val="20"/>
        </w:rPr>
        <w:t>2</w:t>
      </w:r>
      <w:r w:rsidRPr="00CC33BA">
        <w:rPr>
          <w:sz w:val="22"/>
          <w:szCs w:val="20"/>
        </w:rPr>
        <w:t xml:space="preserve"> учебном году в гимназии были созданы все условия для предоставления  качественных образовательных услуг.</w:t>
      </w:r>
    </w:p>
    <w:p w:rsidR="006B264F" w:rsidRPr="006B264F" w:rsidRDefault="006B264F" w:rsidP="006B264F">
      <w:pPr>
        <w:ind w:firstLine="709"/>
        <w:jc w:val="both"/>
        <w:rPr>
          <w:sz w:val="22"/>
          <w:szCs w:val="20"/>
        </w:rPr>
      </w:pPr>
      <w:r w:rsidRPr="006B264F">
        <w:rPr>
          <w:sz w:val="22"/>
          <w:szCs w:val="20"/>
        </w:rPr>
        <w:t xml:space="preserve">Профильное обучение на уровне среднего общего образования является одним из приоритетных направлений модернизации общего образования, которое  обеспечивает за счет дифференциации и индивидуализации обучения, за счет изменений в структуре, содержании и организации образовательного </w:t>
      </w:r>
      <w:r w:rsidRPr="006B264F">
        <w:rPr>
          <w:sz w:val="22"/>
          <w:szCs w:val="20"/>
        </w:rPr>
        <w:lastRenderedPageBreak/>
        <w:t>процесса, учет интересов, склонностей и способностей обучающихся. И позволяет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6B264F" w:rsidRPr="006B264F" w:rsidRDefault="006B264F" w:rsidP="006B264F">
      <w:pPr>
        <w:ind w:firstLine="709"/>
        <w:jc w:val="both"/>
        <w:rPr>
          <w:sz w:val="22"/>
          <w:szCs w:val="20"/>
        </w:rPr>
      </w:pPr>
      <w:r w:rsidRPr="006B264F">
        <w:rPr>
          <w:sz w:val="22"/>
          <w:szCs w:val="20"/>
        </w:rPr>
        <w:t xml:space="preserve">В 2020-2021 в гимназии на уровне среднего общего образования реализуется универсальный профиль с углубленным изучением русского языка, иностранного языка (английского) и права. </w:t>
      </w:r>
    </w:p>
    <w:p w:rsidR="006B264F" w:rsidRDefault="006B264F" w:rsidP="006B264F">
      <w:pPr>
        <w:ind w:firstLine="709"/>
        <w:jc w:val="both"/>
        <w:rPr>
          <w:sz w:val="22"/>
          <w:szCs w:val="20"/>
        </w:rPr>
      </w:pPr>
      <w:r w:rsidRPr="006B264F">
        <w:rPr>
          <w:sz w:val="22"/>
          <w:szCs w:val="20"/>
        </w:rPr>
        <w:t>Образовательные услуги по изучению предметов на профильном уровне в 202</w:t>
      </w:r>
      <w:r w:rsidR="005A49A3">
        <w:rPr>
          <w:sz w:val="22"/>
          <w:szCs w:val="20"/>
        </w:rPr>
        <w:t>1</w:t>
      </w:r>
      <w:r w:rsidRPr="006B264F">
        <w:rPr>
          <w:sz w:val="22"/>
          <w:szCs w:val="20"/>
        </w:rPr>
        <w:t>-202</w:t>
      </w:r>
      <w:r w:rsidR="005A49A3">
        <w:rPr>
          <w:sz w:val="22"/>
          <w:szCs w:val="20"/>
        </w:rPr>
        <w:t>2</w:t>
      </w:r>
      <w:r w:rsidRPr="006B264F">
        <w:rPr>
          <w:sz w:val="22"/>
          <w:szCs w:val="20"/>
        </w:rPr>
        <w:t xml:space="preserve"> учебном году получают 100 % учащихся 10-11 классов.</w:t>
      </w:r>
    </w:p>
    <w:p w:rsidR="005A49A3" w:rsidRPr="00573B6A" w:rsidRDefault="005A49A3" w:rsidP="006B264F">
      <w:pPr>
        <w:ind w:firstLine="709"/>
        <w:jc w:val="both"/>
        <w:rPr>
          <w:szCs w:val="2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622"/>
        <w:gridCol w:w="2622"/>
        <w:gridCol w:w="2622"/>
      </w:tblGrid>
      <w:tr w:rsidR="005A49A3" w:rsidRPr="003A1191" w:rsidTr="005A49A3">
        <w:tc>
          <w:tcPr>
            <w:tcW w:w="2164" w:type="dxa"/>
            <w:shd w:val="clear" w:color="auto" w:fill="auto"/>
            <w:vAlign w:val="center"/>
          </w:tcPr>
          <w:p w:rsidR="005A49A3" w:rsidRPr="003A1191" w:rsidRDefault="005A49A3" w:rsidP="003A1191">
            <w:pPr>
              <w:tabs>
                <w:tab w:val="left" w:pos="720"/>
              </w:tabs>
              <w:jc w:val="center"/>
              <w:rPr>
                <w:b/>
                <w:i/>
                <w:sz w:val="22"/>
              </w:rPr>
            </w:pPr>
            <w:r w:rsidRPr="003A1191">
              <w:rPr>
                <w:b/>
                <w:i/>
                <w:sz w:val="22"/>
              </w:rPr>
              <w:t>Учебный год</w:t>
            </w:r>
          </w:p>
        </w:tc>
        <w:tc>
          <w:tcPr>
            <w:tcW w:w="2622" w:type="dxa"/>
          </w:tcPr>
          <w:p w:rsidR="005A49A3" w:rsidRPr="003A1191" w:rsidRDefault="005A49A3" w:rsidP="003E168F">
            <w:pPr>
              <w:jc w:val="center"/>
              <w:rPr>
                <w:b/>
                <w:i/>
                <w:sz w:val="22"/>
              </w:rPr>
            </w:pPr>
            <w:r w:rsidRPr="003A1191">
              <w:rPr>
                <w:b/>
                <w:i/>
                <w:sz w:val="22"/>
              </w:rPr>
              <w:t>2019 – 2020</w:t>
            </w:r>
          </w:p>
          <w:p w:rsidR="005A49A3" w:rsidRPr="003A1191" w:rsidRDefault="005A49A3" w:rsidP="003E168F">
            <w:pPr>
              <w:jc w:val="center"/>
              <w:rPr>
                <w:b/>
                <w:i/>
                <w:sz w:val="22"/>
              </w:rPr>
            </w:pPr>
            <w:r w:rsidRPr="003A1191">
              <w:rPr>
                <w:b/>
                <w:i/>
                <w:sz w:val="22"/>
              </w:rPr>
              <w:t>учебный год</w:t>
            </w:r>
          </w:p>
        </w:tc>
        <w:tc>
          <w:tcPr>
            <w:tcW w:w="2622" w:type="dxa"/>
          </w:tcPr>
          <w:p w:rsidR="005A49A3" w:rsidRPr="003A1191" w:rsidRDefault="005A49A3" w:rsidP="003E168F">
            <w:pPr>
              <w:jc w:val="center"/>
              <w:rPr>
                <w:b/>
                <w:i/>
                <w:sz w:val="22"/>
              </w:rPr>
            </w:pPr>
            <w:r w:rsidRPr="003A1191">
              <w:rPr>
                <w:b/>
                <w:i/>
                <w:sz w:val="22"/>
              </w:rPr>
              <w:t>2020 – 2021</w:t>
            </w:r>
          </w:p>
          <w:p w:rsidR="005A49A3" w:rsidRPr="003A1191" w:rsidRDefault="005A49A3" w:rsidP="003E168F">
            <w:pPr>
              <w:jc w:val="center"/>
              <w:rPr>
                <w:b/>
                <w:i/>
                <w:sz w:val="22"/>
              </w:rPr>
            </w:pPr>
            <w:r w:rsidRPr="003A1191">
              <w:rPr>
                <w:b/>
                <w:i/>
                <w:sz w:val="22"/>
              </w:rPr>
              <w:t>учебный год</w:t>
            </w:r>
          </w:p>
        </w:tc>
        <w:tc>
          <w:tcPr>
            <w:tcW w:w="2622" w:type="dxa"/>
            <w:shd w:val="clear" w:color="auto" w:fill="auto"/>
            <w:vAlign w:val="center"/>
          </w:tcPr>
          <w:p w:rsidR="005A49A3" w:rsidRPr="003A1191" w:rsidRDefault="005A49A3" w:rsidP="005A49A3">
            <w:pPr>
              <w:jc w:val="center"/>
              <w:rPr>
                <w:b/>
                <w:i/>
                <w:sz w:val="22"/>
              </w:rPr>
            </w:pPr>
            <w:r w:rsidRPr="003A1191">
              <w:rPr>
                <w:b/>
                <w:i/>
                <w:sz w:val="22"/>
              </w:rPr>
              <w:t>202</w:t>
            </w:r>
            <w:r>
              <w:rPr>
                <w:b/>
                <w:i/>
                <w:sz w:val="22"/>
              </w:rPr>
              <w:t>1</w:t>
            </w:r>
            <w:r w:rsidRPr="003A1191">
              <w:rPr>
                <w:b/>
                <w:i/>
                <w:sz w:val="22"/>
              </w:rPr>
              <w:t xml:space="preserve"> – 202</w:t>
            </w:r>
            <w:r>
              <w:rPr>
                <w:b/>
                <w:i/>
                <w:sz w:val="22"/>
              </w:rPr>
              <w:t>2</w:t>
            </w:r>
          </w:p>
          <w:p w:rsidR="005A49A3" w:rsidRPr="003A1191" w:rsidRDefault="005A49A3" w:rsidP="005A49A3">
            <w:pPr>
              <w:jc w:val="center"/>
              <w:rPr>
                <w:b/>
                <w:i/>
                <w:sz w:val="22"/>
              </w:rPr>
            </w:pPr>
            <w:r w:rsidRPr="003A1191">
              <w:rPr>
                <w:b/>
                <w:i/>
                <w:sz w:val="22"/>
              </w:rPr>
              <w:t>учебный год</w:t>
            </w:r>
          </w:p>
        </w:tc>
      </w:tr>
      <w:tr w:rsidR="005A49A3" w:rsidRPr="003A1191" w:rsidTr="005A49A3">
        <w:tc>
          <w:tcPr>
            <w:tcW w:w="2164" w:type="dxa"/>
            <w:shd w:val="clear" w:color="auto" w:fill="auto"/>
          </w:tcPr>
          <w:p w:rsidR="005A49A3" w:rsidRPr="003A1191" w:rsidRDefault="005A49A3" w:rsidP="003A1191">
            <w:pPr>
              <w:tabs>
                <w:tab w:val="left" w:pos="720"/>
              </w:tabs>
              <w:jc w:val="both"/>
              <w:rPr>
                <w:sz w:val="22"/>
              </w:rPr>
            </w:pPr>
            <w:r w:rsidRPr="003A1191">
              <w:rPr>
                <w:sz w:val="22"/>
              </w:rPr>
              <w:t xml:space="preserve">Количество учащихся (всего) </w:t>
            </w:r>
          </w:p>
        </w:tc>
        <w:tc>
          <w:tcPr>
            <w:tcW w:w="2622" w:type="dxa"/>
            <w:vAlign w:val="center"/>
          </w:tcPr>
          <w:p w:rsidR="005A49A3" w:rsidRPr="003A1191" w:rsidRDefault="005A49A3" w:rsidP="003E168F">
            <w:pPr>
              <w:tabs>
                <w:tab w:val="left" w:pos="720"/>
              </w:tabs>
              <w:jc w:val="center"/>
              <w:rPr>
                <w:sz w:val="22"/>
              </w:rPr>
            </w:pPr>
            <w:r w:rsidRPr="003A1191">
              <w:rPr>
                <w:sz w:val="22"/>
              </w:rPr>
              <w:t>52</w:t>
            </w:r>
          </w:p>
        </w:tc>
        <w:tc>
          <w:tcPr>
            <w:tcW w:w="2622" w:type="dxa"/>
            <w:vAlign w:val="center"/>
          </w:tcPr>
          <w:p w:rsidR="005A49A3" w:rsidRPr="003A1191" w:rsidRDefault="005A49A3" w:rsidP="003E168F">
            <w:pPr>
              <w:tabs>
                <w:tab w:val="left" w:pos="720"/>
              </w:tabs>
              <w:jc w:val="center"/>
              <w:rPr>
                <w:sz w:val="22"/>
              </w:rPr>
            </w:pPr>
            <w:r w:rsidRPr="003A1191">
              <w:rPr>
                <w:sz w:val="22"/>
              </w:rPr>
              <w:t>44</w:t>
            </w:r>
          </w:p>
        </w:tc>
        <w:tc>
          <w:tcPr>
            <w:tcW w:w="2622" w:type="dxa"/>
            <w:shd w:val="clear" w:color="auto" w:fill="auto"/>
            <w:vAlign w:val="center"/>
          </w:tcPr>
          <w:p w:rsidR="005A49A3" w:rsidRPr="003A1191" w:rsidRDefault="005A49A3" w:rsidP="003E168F">
            <w:pPr>
              <w:tabs>
                <w:tab w:val="left" w:pos="720"/>
              </w:tabs>
              <w:jc w:val="center"/>
              <w:rPr>
                <w:sz w:val="22"/>
              </w:rPr>
            </w:pPr>
            <w:r w:rsidRPr="003A1191">
              <w:rPr>
                <w:sz w:val="22"/>
              </w:rPr>
              <w:t>44</w:t>
            </w:r>
          </w:p>
        </w:tc>
      </w:tr>
      <w:tr w:rsidR="005A49A3" w:rsidRPr="003A1191" w:rsidTr="005A49A3">
        <w:tc>
          <w:tcPr>
            <w:tcW w:w="2164" w:type="dxa"/>
            <w:shd w:val="clear" w:color="auto" w:fill="auto"/>
          </w:tcPr>
          <w:p w:rsidR="005A49A3" w:rsidRPr="003A1191" w:rsidRDefault="005A49A3" w:rsidP="003A1191">
            <w:pPr>
              <w:tabs>
                <w:tab w:val="left" w:pos="720"/>
              </w:tabs>
              <w:jc w:val="both"/>
              <w:rPr>
                <w:sz w:val="22"/>
              </w:rPr>
            </w:pPr>
            <w:r w:rsidRPr="003A1191">
              <w:rPr>
                <w:sz w:val="22"/>
              </w:rPr>
              <w:t xml:space="preserve">Количество учащихся, обучающихся на профильном уровне </w:t>
            </w:r>
          </w:p>
        </w:tc>
        <w:tc>
          <w:tcPr>
            <w:tcW w:w="2622" w:type="dxa"/>
            <w:vAlign w:val="center"/>
          </w:tcPr>
          <w:p w:rsidR="005A49A3" w:rsidRPr="003A1191" w:rsidRDefault="005A49A3" w:rsidP="003E168F">
            <w:pPr>
              <w:tabs>
                <w:tab w:val="left" w:pos="720"/>
              </w:tabs>
              <w:jc w:val="center"/>
              <w:rPr>
                <w:sz w:val="22"/>
              </w:rPr>
            </w:pPr>
            <w:r w:rsidRPr="003A1191">
              <w:rPr>
                <w:sz w:val="22"/>
              </w:rPr>
              <w:t>52</w:t>
            </w:r>
          </w:p>
        </w:tc>
        <w:tc>
          <w:tcPr>
            <w:tcW w:w="2622" w:type="dxa"/>
            <w:vAlign w:val="center"/>
          </w:tcPr>
          <w:p w:rsidR="005A49A3" w:rsidRPr="003A1191" w:rsidRDefault="005A49A3" w:rsidP="003E168F">
            <w:pPr>
              <w:tabs>
                <w:tab w:val="left" w:pos="720"/>
              </w:tabs>
              <w:jc w:val="center"/>
              <w:rPr>
                <w:sz w:val="22"/>
              </w:rPr>
            </w:pPr>
            <w:r w:rsidRPr="003A1191">
              <w:rPr>
                <w:sz w:val="22"/>
              </w:rPr>
              <w:t>44</w:t>
            </w:r>
          </w:p>
        </w:tc>
        <w:tc>
          <w:tcPr>
            <w:tcW w:w="2622" w:type="dxa"/>
            <w:shd w:val="clear" w:color="auto" w:fill="auto"/>
            <w:vAlign w:val="center"/>
          </w:tcPr>
          <w:p w:rsidR="005A49A3" w:rsidRPr="003A1191" w:rsidRDefault="005A49A3" w:rsidP="003E168F">
            <w:pPr>
              <w:tabs>
                <w:tab w:val="left" w:pos="720"/>
              </w:tabs>
              <w:jc w:val="center"/>
              <w:rPr>
                <w:sz w:val="22"/>
              </w:rPr>
            </w:pPr>
            <w:r w:rsidRPr="003A1191">
              <w:rPr>
                <w:sz w:val="22"/>
              </w:rPr>
              <w:t>44</w:t>
            </w:r>
          </w:p>
        </w:tc>
      </w:tr>
      <w:tr w:rsidR="005A49A3" w:rsidRPr="003A1191" w:rsidTr="005A49A3">
        <w:tc>
          <w:tcPr>
            <w:tcW w:w="2164" w:type="dxa"/>
            <w:shd w:val="clear" w:color="auto" w:fill="auto"/>
          </w:tcPr>
          <w:p w:rsidR="005A49A3" w:rsidRPr="003A1191" w:rsidRDefault="005A49A3" w:rsidP="003A1191">
            <w:pPr>
              <w:tabs>
                <w:tab w:val="left" w:pos="720"/>
              </w:tabs>
              <w:jc w:val="both"/>
              <w:rPr>
                <w:sz w:val="22"/>
              </w:rPr>
            </w:pPr>
            <w:r w:rsidRPr="003A1191">
              <w:rPr>
                <w:sz w:val="22"/>
              </w:rPr>
              <w:t>% от общего количества учащихся</w:t>
            </w:r>
          </w:p>
        </w:tc>
        <w:tc>
          <w:tcPr>
            <w:tcW w:w="2622" w:type="dxa"/>
            <w:vAlign w:val="center"/>
          </w:tcPr>
          <w:p w:rsidR="005A49A3" w:rsidRPr="003A1191" w:rsidRDefault="005A49A3" w:rsidP="003E168F">
            <w:pPr>
              <w:tabs>
                <w:tab w:val="left" w:pos="720"/>
              </w:tabs>
              <w:jc w:val="center"/>
              <w:rPr>
                <w:sz w:val="22"/>
              </w:rPr>
            </w:pPr>
            <w:r w:rsidRPr="003A1191">
              <w:rPr>
                <w:sz w:val="22"/>
              </w:rPr>
              <w:t>100 %</w:t>
            </w:r>
          </w:p>
        </w:tc>
        <w:tc>
          <w:tcPr>
            <w:tcW w:w="2622" w:type="dxa"/>
            <w:vAlign w:val="center"/>
          </w:tcPr>
          <w:p w:rsidR="005A49A3" w:rsidRPr="003A1191" w:rsidRDefault="005A49A3" w:rsidP="003E168F">
            <w:pPr>
              <w:tabs>
                <w:tab w:val="left" w:pos="720"/>
              </w:tabs>
              <w:jc w:val="center"/>
              <w:rPr>
                <w:sz w:val="22"/>
              </w:rPr>
            </w:pPr>
            <w:r w:rsidRPr="003A1191">
              <w:rPr>
                <w:sz w:val="22"/>
              </w:rPr>
              <w:t>100 %</w:t>
            </w:r>
          </w:p>
        </w:tc>
        <w:tc>
          <w:tcPr>
            <w:tcW w:w="2622" w:type="dxa"/>
            <w:shd w:val="clear" w:color="auto" w:fill="auto"/>
            <w:vAlign w:val="center"/>
          </w:tcPr>
          <w:p w:rsidR="005A49A3" w:rsidRPr="003A1191" w:rsidRDefault="005A49A3" w:rsidP="003E168F">
            <w:pPr>
              <w:tabs>
                <w:tab w:val="left" w:pos="720"/>
              </w:tabs>
              <w:jc w:val="center"/>
              <w:rPr>
                <w:sz w:val="22"/>
              </w:rPr>
            </w:pPr>
            <w:r w:rsidRPr="003A1191">
              <w:rPr>
                <w:sz w:val="22"/>
              </w:rPr>
              <w:t>100 %</w:t>
            </w:r>
          </w:p>
        </w:tc>
      </w:tr>
      <w:tr w:rsidR="005A49A3" w:rsidRPr="003A1191" w:rsidTr="003E168F">
        <w:tc>
          <w:tcPr>
            <w:tcW w:w="2164" w:type="dxa"/>
            <w:shd w:val="clear" w:color="auto" w:fill="auto"/>
          </w:tcPr>
          <w:p w:rsidR="005A49A3" w:rsidRPr="003A1191" w:rsidRDefault="005A49A3" w:rsidP="003A1191">
            <w:pPr>
              <w:tabs>
                <w:tab w:val="left" w:pos="720"/>
              </w:tabs>
              <w:jc w:val="both"/>
              <w:rPr>
                <w:sz w:val="22"/>
              </w:rPr>
            </w:pPr>
            <w:r w:rsidRPr="003A1191">
              <w:rPr>
                <w:sz w:val="22"/>
              </w:rPr>
              <w:t>Профильные учебные предметы</w:t>
            </w:r>
          </w:p>
        </w:tc>
        <w:tc>
          <w:tcPr>
            <w:tcW w:w="2622" w:type="dxa"/>
          </w:tcPr>
          <w:p w:rsidR="005A49A3" w:rsidRPr="003A1191" w:rsidRDefault="005A49A3" w:rsidP="00865B62">
            <w:pPr>
              <w:numPr>
                <w:ilvl w:val="0"/>
                <w:numId w:val="38"/>
              </w:numPr>
              <w:tabs>
                <w:tab w:val="left" w:pos="0"/>
              </w:tabs>
              <w:ind w:left="-15" w:firstLine="15"/>
              <w:contextualSpacing/>
              <w:rPr>
                <w:sz w:val="22"/>
              </w:rPr>
            </w:pPr>
            <w:r w:rsidRPr="003A1191">
              <w:rPr>
                <w:sz w:val="22"/>
              </w:rPr>
              <w:t>Русский язык</w:t>
            </w:r>
          </w:p>
          <w:p w:rsidR="005A49A3" w:rsidRPr="003A1191" w:rsidRDefault="005A49A3" w:rsidP="00865B62">
            <w:pPr>
              <w:numPr>
                <w:ilvl w:val="0"/>
                <w:numId w:val="38"/>
              </w:numPr>
              <w:tabs>
                <w:tab w:val="left" w:pos="0"/>
              </w:tabs>
              <w:ind w:left="0" w:firstLine="0"/>
              <w:contextualSpacing/>
              <w:rPr>
                <w:sz w:val="22"/>
              </w:rPr>
            </w:pPr>
            <w:r w:rsidRPr="003A1191">
              <w:rPr>
                <w:sz w:val="22"/>
              </w:rPr>
              <w:t>Иностранный язык (английский)</w:t>
            </w:r>
          </w:p>
          <w:p w:rsidR="005A49A3" w:rsidRPr="003A1191" w:rsidRDefault="005A49A3" w:rsidP="00865B62">
            <w:pPr>
              <w:numPr>
                <w:ilvl w:val="0"/>
                <w:numId w:val="38"/>
              </w:numPr>
              <w:tabs>
                <w:tab w:val="left" w:pos="0"/>
              </w:tabs>
              <w:ind w:left="0" w:firstLine="0"/>
              <w:contextualSpacing/>
              <w:rPr>
                <w:sz w:val="22"/>
              </w:rPr>
            </w:pPr>
            <w:r w:rsidRPr="003A1191">
              <w:rPr>
                <w:sz w:val="22"/>
              </w:rPr>
              <w:t>Право</w:t>
            </w:r>
          </w:p>
          <w:p w:rsidR="005A49A3" w:rsidRPr="003A1191" w:rsidRDefault="005A49A3" w:rsidP="00865B62">
            <w:pPr>
              <w:numPr>
                <w:ilvl w:val="0"/>
                <w:numId w:val="38"/>
              </w:numPr>
              <w:tabs>
                <w:tab w:val="left" w:pos="0"/>
              </w:tabs>
              <w:ind w:left="0" w:firstLine="0"/>
              <w:contextualSpacing/>
              <w:rPr>
                <w:sz w:val="22"/>
              </w:rPr>
            </w:pPr>
            <w:r w:rsidRPr="003A1191">
              <w:rPr>
                <w:sz w:val="22"/>
              </w:rPr>
              <w:t>Математика</w:t>
            </w:r>
          </w:p>
          <w:p w:rsidR="005A49A3" w:rsidRPr="003A1191" w:rsidRDefault="005A49A3" w:rsidP="003E168F">
            <w:pPr>
              <w:tabs>
                <w:tab w:val="left" w:pos="0"/>
              </w:tabs>
              <w:contextualSpacing/>
              <w:rPr>
                <w:sz w:val="22"/>
              </w:rPr>
            </w:pPr>
          </w:p>
        </w:tc>
        <w:tc>
          <w:tcPr>
            <w:tcW w:w="2622" w:type="dxa"/>
          </w:tcPr>
          <w:p w:rsidR="005A49A3" w:rsidRPr="003A1191" w:rsidRDefault="005A49A3" w:rsidP="00865B62">
            <w:pPr>
              <w:numPr>
                <w:ilvl w:val="0"/>
                <w:numId w:val="39"/>
              </w:numPr>
              <w:tabs>
                <w:tab w:val="left" w:pos="0"/>
              </w:tabs>
              <w:ind w:left="0" w:firstLine="0"/>
              <w:contextualSpacing/>
              <w:rPr>
                <w:sz w:val="22"/>
              </w:rPr>
            </w:pPr>
            <w:r w:rsidRPr="003A1191">
              <w:rPr>
                <w:sz w:val="22"/>
              </w:rPr>
              <w:t>Русский язык</w:t>
            </w:r>
          </w:p>
          <w:p w:rsidR="005A49A3" w:rsidRPr="003A1191" w:rsidRDefault="005A49A3" w:rsidP="00865B62">
            <w:pPr>
              <w:numPr>
                <w:ilvl w:val="0"/>
                <w:numId w:val="39"/>
              </w:numPr>
              <w:tabs>
                <w:tab w:val="left" w:pos="0"/>
              </w:tabs>
              <w:ind w:left="0" w:firstLine="0"/>
              <w:contextualSpacing/>
              <w:rPr>
                <w:sz w:val="22"/>
              </w:rPr>
            </w:pPr>
            <w:r w:rsidRPr="003A1191">
              <w:rPr>
                <w:sz w:val="22"/>
              </w:rPr>
              <w:t>Иностранный язык (английский)</w:t>
            </w:r>
          </w:p>
          <w:p w:rsidR="005A49A3" w:rsidRPr="003A1191" w:rsidRDefault="005A49A3" w:rsidP="00865B62">
            <w:pPr>
              <w:numPr>
                <w:ilvl w:val="0"/>
                <w:numId w:val="39"/>
              </w:numPr>
              <w:tabs>
                <w:tab w:val="left" w:pos="0"/>
              </w:tabs>
              <w:ind w:left="0" w:firstLine="0"/>
              <w:contextualSpacing/>
              <w:rPr>
                <w:sz w:val="22"/>
              </w:rPr>
            </w:pPr>
            <w:r w:rsidRPr="003A1191">
              <w:rPr>
                <w:sz w:val="22"/>
              </w:rPr>
              <w:t>Право</w:t>
            </w:r>
          </w:p>
          <w:p w:rsidR="005A49A3" w:rsidRPr="003A1191" w:rsidRDefault="005A49A3" w:rsidP="005A49A3">
            <w:pPr>
              <w:tabs>
                <w:tab w:val="left" w:pos="0"/>
              </w:tabs>
              <w:contextualSpacing/>
              <w:rPr>
                <w:sz w:val="22"/>
              </w:rPr>
            </w:pPr>
          </w:p>
        </w:tc>
        <w:tc>
          <w:tcPr>
            <w:tcW w:w="2622" w:type="dxa"/>
            <w:shd w:val="clear" w:color="auto" w:fill="auto"/>
          </w:tcPr>
          <w:p w:rsidR="005A49A3" w:rsidRPr="003A1191" w:rsidRDefault="005A49A3" w:rsidP="00865B62">
            <w:pPr>
              <w:numPr>
                <w:ilvl w:val="0"/>
                <w:numId w:val="39"/>
              </w:numPr>
              <w:tabs>
                <w:tab w:val="left" w:pos="0"/>
              </w:tabs>
              <w:ind w:left="0" w:firstLine="0"/>
              <w:contextualSpacing/>
              <w:rPr>
                <w:sz w:val="22"/>
              </w:rPr>
            </w:pPr>
            <w:r w:rsidRPr="003A1191">
              <w:rPr>
                <w:sz w:val="22"/>
              </w:rPr>
              <w:t>Русский язык</w:t>
            </w:r>
          </w:p>
          <w:p w:rsidR="005A49A3" w:rsidRPr="003A1191" w:rsidRDefault="005A49A3" w:rsidP="00865B62">
            <w:pPr>
              <w:numPr>
                <w:ilvl w:val="0"/>
                <w:numId w:val="39"/>
              </w:numPr>
              <w:tabs>
                <w:tab w:val="left" w:pos="0"/>
              </w:tabs>
              <w:ind w:left="0" w:firstLine="0"/>
              <w:contextualSpacing/>
              <w:rPr>
                <w:sz w:val="22"/>
              </w:rPr>
            </w:pPr>
            <w:r w:rsidRPr="003A1191">
              <w:rPr>
                <w:sz w:val="22"/>
              </w:rPr>
              <w:t>Иностранный язык (английский)</w:t>
            </w:r>
          </w:p>
          <w:p w:rsidR="005A49A3" w:rsidRPr="003A1191" w:rsidRDefault="005A49A3" w:rsidP="00865B62">
            <w:pPr>
              <w:numPr>
                <w:ilvl w:val="0"/>
                <w:numId w:val="39"/>
              </w:numPr>
              <w:tabs>
                <w:tab w:val="left" w:pos="0"/>
              </w:tabs>
              <w:ind w:left="0" w:firstLine="0"/>
              <w:contextualSpacing/>
              <w:rPr>
                <w:sz w:val="22"/>
              </w:rPr>
            </w:pPr>
            <w:r w:rsidRPr="003A1191">
              <w:rPr>
                <w:sz w:val="22"/>
              </w:rPr>
              <w:t>Право</w:t>
            </w:r>
          </w:p>
          <w:p w:rsidR="005A49A3" w:rsidRPr="003A1191" w:rsidRDefault="005A49A3" w:rsidP="003E168F">
            <w:pPr>
              <w:tabs>
                <w:tab w:val="left" w:pos="0"/>
              </w:tabs>
              <w:contextualSpacing/>
              <w:rPr>
                <w:sz w:val="22"/>
              </w:rPr>
            </w:pPr>
          </w:p>
        </w:tc>
      </w:tr>
    </w:tbl>
    <w:p w:rsidR="006B264F" w:rsidRPr="005F3A06" w:rsidRDefault="006B264F" w:rsidP="005F3A06">
      <w:pPr>
        <w:ind w:firstLine="709"/>
        <w:jc w:val="both"/>
        <w:rPr>
          <w:sz w:val="22"/>
        </w:rPr>
      </w:pPr>
    </w:p>
    <w:p w:rsidR="006B264F" w:rsidRPr="005F3A06" w:rsidRDefault="006B264F" w:rsidP="005F3A06">
      <w:pPr>
        <w:ind w:firstLine="709"/>
        <w:jc w:val="both"/>
        <w:rPr>
          <w:sz w:val="22"/>
        </w:rPr>
      </w:pPr>
      <w:r w:rsidRPr="005F3A06">
        <w:rPr>
          <w:sz w:val="22"/>
        </w:rPr>
        <w:t>На основании анкетирования учащихся, родителей (законных представителей), с целью удовлетворения социального заказа в 202</w:t>
      </w:r>
      <w:r w:rsidR="005A49A3">
        <w:rPr>
          <w:sz w:val="22"/>
        </w:rPr>
        <w:t>2</w:t>
      </w:r>
      <w:r w:rsidRPr="005F3A06">
        <w:rPr>
          <w:sz w:val="22"/>
        </w:rPr>
        <w:t>-202</w:t>
      </w:r>
      <w:r w:rsidR="005A49A3">
        <w:rPr>
          <w:sz w:val="22"/>
        </w:rPr>
        <w:t>3</w:t>
      </w:r>
      <w:r w:rsidRPr="005F3A06">
        <w:rPr>
          <w:sz w:val="22"/>
        </w:rPr>
        <w:t xml:space="preserve"> учебном году планируется открытие 10 класса универсального профиля с углубленным изучением русского языка, иностранного языка (английского), права.</w:t>
      </w:r>
    </w:p>
    <w:p w:rsidR="006B264F" w:rsidRPr="005F3A06" w:rsidRDefault="006B264F" w:rsidP="005F3A06">
      <w:pPr>
        <w:ind w:firstLine="709"/>
        <w:jc w:val="both"/>
        <w:rPr>
          <w:sz w:val="22"/>
        </w:rPr>
      </w:pPr>
      <w:r w:rsidRPr="005F3A06">
        <w:rPr>
          <w:sz w:val="22"/>
        </w:rPr>
        <w:t>Таким образом, исходя их вышесказанного, за три последних года наблюдается стабильная ситуация введения и реализации профильного обучения.</w:t>
      </w:r>
    </w:p>
    <w:p w:rsidR="005F3A06" w:rsidRPr="005A49A3" w:rsidRDefault="005F3A06" w:rsidP="005F3A06">
      <w:pPr>
        <w:ind w:firstLine="709"/>
        <w:jc w:val="both"/>
        <w:rPr>
          <w:sz w:val="22"/>
        </w:rPr>
      </w:pPr>
      <w:r w:rsidRPr="005A49A3">
        <w:rPr>
          <w:sz w:val="22"/>
        </w:rPr>
        <w:t xml:space="preserve">С целью постепенного перехода на </w:t>
      </w:r>
      <w:proofErr w:type="spellStart"/>
      <w:r w:rsidRPr="005A49A3">
        <w:rPr>
          <w:sz w:val="22"/>
        </w:rPr>
        <w:t>предпрофильное</w:t>
      </w:r>
      <w:proofErr w:type="spellEnd"/>
      <w:r w:rsidRPr="005A49A3">
        <w:rPr>
          <w:sz w:val="22"/>
        </w:rPr>
        <w:t xml:space="preserve"> обучение ежегодно в учебный план на текущий учебный год включаются элективные учебные курсы. Курсы </w:t>
      </w:r>
      <w:proofErr w:type="gramStart"/>
      <w:r w:rsidRPr="005A49A3">
        <w:rPr>
          <w:sz w:val="22"/>
        </w:rPr>
        <w:t>связаны</w:t>
      </w:r>
      <w:proofErr w:type="gramEnd"/>
      <w:r w:rsidRPr="005A49A3">
        <w:rPr>
          <w:sz w:val="22"/>
        </w:rPr>
        <w:t xml:space="preserve"> прежде всего с удовлетворением индивидуальных образовательных  потребностей, склонностей каждого учащегося. Элективные курсы связаны с выбором каждым учащимся содержания образования в зависимости от его интересов, последующих жизненных планов.</w:t>
      </w:r>
    </w:p>
    <w:p w:rsidR="005F3A06" w:rsidRPr="00573B6A" w:rsidRDefault="005F3A06" w:rsidP="005F3A06">
      <w:pPr>
        <w:ind w:firstLine="709"/>
        <w:jc w:val="both"/>
        <w:rPr>
          <w:szCs w:val="26"/>
        </w:rPr>
      </w:pPr>
      <w:r w:rsidRPr="005A49A3">
        <w:rPr>
          <w:sz w:val="22"/>
        </w:rPr>
        <w:t>Набор элективных учебных предметов формируется на основе запросов учащихся, с учетом профильной направленности на уровне среднего общего образования и внутренних возможностей гимназии.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2835"/>
        <w:gridCol w:w="2835"/>
      </w:tblGrid>
      <w:tr w:rsidR="003E168F" w:rsidRPr="003A1191" w:rsidTr="003A1191">
        <w:tc>
          <w:tcPr>
            <w:tcW w:w="1668" w:type="dxa"/>
            <w:shd w:val="clear" w:color="auto" w:fill="auto"/>
            <w:vAlign w:val="center"/>
          </w:tcPr>
          <w:p w:rsidR="003E168F" w:rsidRPr="003A1191" w:rsidRDefault="003E168F" w:rsidP="003A1191">
            <w:pPr>
              <w:jc w:val="center"/>
              <w:rPr>
                <w:b/>
                <w:i/>
                <w:sz w:val="22"/>
              </w:rPr>
            </w:pPr>
            <w:r w:rsidRPr="003A1191">
              <w:rPr>
                <w:b/>
                <w:i/>
                <w:sz w:val="22"/>
              </w:rPr>
              <w:t>Учебный год</w:t>
            </w:r>
          </w:p>
        </w:tc>
        <w:tc>
          <w:tcPr>
            <w:tcW w:w="2835" w:type="dxa"/>
            <w:shd w:val="clear" w:color="auto" w:fill="auto"/>
            <w:vAlign w:val="center"/>
          </w:tcPr>
          <w:p w:rsidR="003E168F" w:rsidRPr="003A1191" w:rsidRDefault="003E168F" w:rsidP="003E168F">
            <w:pPr>
              <w:jc w:val="center"/>
              <w:rPr>
                <w:b/>
                <w:i/>
                <w:sz w:val="22"/>
              </w:rPr>
            </w:pPr>
            <w:r w:rsidRPr="003A1191">
              <w:rPr>
                <w:b/>
                <w:i/>
                <w:sz w:val="22"/>
              </w:rPr>
              <w:t>2019-2020</w:t>
            </w:r>
          </w:p>
        </w:tc>
        <w:tc>
          <w:tcPr>
            <w:tcW w:w="2835" w:type="dxa"/>
            <w:shd w:val="clear" w:color="auto" w:fill="auto"/>
            <w:vAlign w:val="center"/>
          </w:tcPr>
          <w:p w:rsidR="003E168F" w:rsidRPr="003A1191" w:rsidRDefault="003E168F" w:rsidP="003E168F">
            <w:pPr>
              <w:jc w:val="center"/>
              <w:rPr>
                <w:b/>
                <w:i/>
                <w:sz w:val="22"/>
              </w:rPr>
            </w:pPr>
            <w:r w:rsidRPr="003A1191">
              <w:rPr>
                <w:b/>
                <w:i/>
                <w:sz w:val="22"/>
              </w:rPr>
              <w:t>2020-2021</w:t>
            </w:r>
          </w:p>
        </w:tc>
        <w:tc>
          <w:tcPr>
            <w:tcW w:w="2835" w:type="dxa"/>
            <w:shd w:val="clear" w:color="auto" w:fill="auto"/>
            <w:vAlign w:val="center"/>
          </w:tcPr>
          <w:p w:rsidR="003E168F" w:rsidRPr="003A1191" w:rsidRDefault="003E168F" w:rsidP="003A1191">
            <w:pPr>
              <w:jc w:val="center"/>
              <w:rPr>
                <w:b/>
                <w:i/>
                <w:sz w:val="22"/>
              </w:rPr>
            </w:pPr>
            <w:r>
              <w:rPr>
                <w:b/>
                <w:i/>
                <w:sz w:val="22"/>
              </w:rPr>
              <w:t>2021-2022</w:t>
            </w:r>
          </w:p>
        </w:tc>
      </w:tr>
      <w:tr w:rsidR="003E168F" w:rsidRPr="003A1191" w:rsidTr="003A1191">
        <w:tc>
          <w:tcPr>
            <w:tcW w:w="1668" w:type="dxa"/>
            <w:shd w:val="clear" w:color="auto" w:fill="auto"/>
            <w:vAlign w:val="center"/>
          </w:tcPr>
          <w:p w:rsidR="003E168F" w:rsidRPr="003A1191" w:rsidRDefault="003E168F" w:rsidP="003A1191">
            <w:pPr>
              <w:jc w:val="center"/>
              <w:rPr>
                <w:sz w:val="22"/>
              </w:rPr>
            </w:pPr>
            <w:r w:rsidRPr="003A1191">
              <w:rPr>
                <w:sz w:val="22"/>
              </w:rPr>
              <w:t>Элективные</w:t>
            </w:r>
          </w:p>
          <w:p w:rsidR="003E168F" w:rsidRPr="003A1191" w:rsidRDefault="003E168F" w:rsidP="003A1191">
            <w:pPr>
              <w:jc w:val="center"/>
              <w:rPr>
                <w:sz w:val="22"/>
              </w:rPr>
            </w:pPr>
            <w:r w:rsidRPr="003A1191">
              <w:rPr>
                <w:sz w:val="22"/>
              </w:rPr>
              <w:t>учебные предметы</w:t>
            </w:r>
          </w:p>
        </w:tc>
        <w:tc>
          <w:tcPr>
            <w:tcW w:w="2835" w:type="dxa"/>
            <w:shd w:val="clear" w:color="auto" w:fill="auto"/>
          </w:tcPr>
          <w:p w:rsidR="003E168F" w:rsidRPr="003A1191" w:rsidRDefault="003E168F" w:rsidP="003E168F">
            <w:pPr>
              <w:rPr>
                <w:b/>
                <w:sz w:val="22"/>
              </w:rPr>
            </w:pPr>
            <w:r w:rsidRPr="003A1191">
              <w:rPr>
                <w:b/>
                <w:sz w:val="22"/>
              </w:rPr>
              <w:t>7 классы:</w:t>
            </w:r>
          </w:p>
          <w:p w:rsidR="003E168F" w:rsidRPr="003A1191" w:rsidRDefault="003E168F" w:rsidP="003E168F">
            <w:pPr>
              <w:rPr>
                <w:b/>
                <w:sz w:val="22"/>
              </w:rPr>
            </w:pPr>
            <w:r w:rsidRPr="003A1191">
              <w:rPr>
                <w:sz w:val="22"/>
              </w:rPr>
              <w:t>«Трудности английского языка»</w:t>
            </w:r>
          </w:p>
          <w:p w:rsidR="003E168F" w:rsidRPr="003A1191" w:rsidRDefault="003E168F" w:rsidP="003E168F">
            <w:pPr>
              <w:rPr>
                <w:b/>
                <w:sz w:val="22"/>
              </w:rPr>
            </w:pPr>
            <w:r w:rsidRPr="003A1191">
              <w:rPr>
                <w:b/>
                <w:sz w:val="22"/>
              </w:rPr>
              <w:t>9 классы:</w:t>
            </w:r>
          </w:p>
          <w:p w:rsidR="003E168F" w:rsidRPr="003A1191" w:rsidRDefault="003E168F" w:rsidP="003E168F">
            <w:pPr>
              <w:rPr>
                <w:sz w:val="22"/>
              </w:rPr>
            </w:pPr>
            <w:r w:rsidRPr="003A1191">
              <w:rPr>
                <w:sz w:val="22"/>
              </w:rPr>
              <w:t xml:space="preserve"> «Трудности английского языка»</w:t>
            </w:r>
          </w:p>
          <w:p w:rsidR="003E168F" w:rsidRPr="003A1191" w:rsidRDefault="003E168F" w:rsidP="003E168F">
            <w:pPr>
              <w:rPr>
                <w:b/>
                <w:sz w:val="22"/>
              </w:rPr>
            </w:pPr>
            <w:r w:rsidRPr="003A1191">
              <w:rPr>
                <w:sz w:val="22"/>
              </w:rPr>
              <w:t>«Мое будущее»</w:t>
            </w:r>
          </w:p>
        </w:tc>
        <w:tc>
          <w:tcPr>
            <w:tcW w:w="2835" w:type="dxa"/>
            <w:shd w:val="clear" w:color="auto" w:fill="auto"/>
          </w:tcPr>
          <w:p w:rsidR="003E168F" w:rsidRPr="003A1191" w:rsidRDefault="003E168F" w:rsidP="003E168F">
            <w:pPr>
              <w:rPr>
                <w:b/>
                <w:sz w:val="22"/>
              </w:rPr>
            </w:pPr>
            <w:r w:rsidRPr="003A1191">
              <w:rPr>
                <w:b/>
                <w:sz w:val="22"/>
              </w:rPr>
              <w:t>7 классы:</w:t>
            </w:r>
          </w:p>
          <w:p w:rsidR="003E168F" w:rsidRPr="003A1191" w:rsidRDefault="003E168F" w:rsidP="003E168F">
            <w:pPr>
              <w:rPr>
                <w:b/>
                <w:sz w:val="22"/>
              </w:rPr>
            </w:pPr>
            <w:r w:rsidRPr="003A1191">
              <w:rPr>
                <w:sz w:val="22"/>
              </w:rPr>
              <w:t>«Трудности английского языка»</w:t>
            </w:r>
          </w:p>
          <w:p w:rsidR="003E168F" w:rsidRPr="003A1191" w:rsidRDefault="003E168F" w:rsidP="003E168F">
            <w:pPr>
              <w:rPr>
                <w:b/>
                <w:sz w:val="22"/>
              </w:rPr>
            </w:pPr>
          </w:p>
        </w:tc>
        <w:tc>
          <w:tcPr>
            <w:tcW w:w="2835" w:type="dxa"/>
            <w:shd w:val="clear" w:color="auto" w:fill="auto"/>
          </w:tcPr>
          <w:p w:rsidR="003E168F" w:rsidRPr="003A1191" w:rsidRDefault="003E168F" w:rsidP="003E168F">
            <w:pPr>
              <w:rPr>
                <w:b/>
                <w:sz w:val="22"/>
              </w:rPr>
            </w:pPr>
            <w:r w:rsidRPr="003A1191">
              <w:rPr>
                <w:b/>
                <w:sz w:val="22"/>
              </w:rPr>
              <w:t>7 классы:</w:t>
            </w:r>
          </w:p>
          <w:p w:rsidR="003E168F" w:rsidRPr="003A1191" w:rsidRDefault="003E168F" w:rsidP="005F3A06">
            <w:pPr>
              <w:rPr>
                <w:b/>
                <w:sz w:val="22"/>
              </w:rPr>
            </w:pPr>
            <w:r w:rsidRPr="003E168F">
              <w:rPr>
                <w:sz w:val="22"/>
              </w:rPr>
              <w:t>«Основы финансовой грамотности»</w:t>
            </w:r>
          </w:p>
        </w:tc>
      </w:tr>
    </w:tbl>
    <w:p w:rsidR="005F3A06" w:rsidRPr="005F3A06" w:rsidRDefault="005F3A06" w:rsidP="005F3A06">
      <w:pPr>
        <w:jc w:val="both"/>
        <w:rPr>
          <w:sz w:val="22"/>
          <w:szCs w:val="22"/>
        </w:rPr>
      </w:pPr>
    </w:p>
    <w:p w:rsidR="005F3A06" w:rsidRDefault="005F3A06" w:rsidP="005F3A06">
      <w:pPr>
        <w:ind w:firstLine="709"/>
        <w:jc w:val="both"/>
        <w:rPr>
          <w:sz w:val="22"/>
          <w:szCs w:val="22"/>
        </w:rPr>
      </w:pPr>
      <w:r w:rsidRPr="005F3A06">
        <w:rPr>
          <w:sz w:val="22"/>
          <w:szCs w:val="22"/>
        </w:rPr>
        <w:t xml:space="preserve">В целях ранней </w:t>
      </w:r>
      <w:proofErr w:type="spellStart"/>
      <w:r w:rsidRPr="005F3A06">
        <w:rPr>
          <w:sz w:val="22"/>
          <w:szCs w:val="22"/>
        </w:rPr>
        <w:t>профилизации</w:t>
      </w:r>
      <w:proofErr w:type="spellEnd"/>
      <w:r w:rsidRPr="005F3A06">
        <w:rPr>
          <w:sz w:val="22"/>
          <w:szCs w:val="22"/>
        </w:rPr>
        <w:t>, реализации социального заказа учащихся и родителей (законных представителей) за счет часов части, формируемой участниками образовательных отношений, в 202</w:t>
      </w:r>
      <w:r w:rsidR="003E168F">
        <w:rPr>
          <w:sz w:val="22"/>
          <w:szCs w:val="22"/>
        </w:rPr>
        <w:t>1</w:t>
      </w:r>
      <w:r w:rsidRPr="005F3A06">
        <w:rPr>
          <w:sz w:val="22"/>
          <w:szCs w:val="22"/>
        </w:rPr>
        <w:t>-202</w:t>
      </w:r>
      <w:r w:rsidR="003E168F">
        <w:rPr>
          <w:sz w:val="22"/>
          <w:szCs w:val="22"/>
        </w:rPr>
        <w:t>2</w:t>
      </w:r>
      <w:r w:rsidRPr="005F3A06">
        <w:rPr>
          <w:sz w:val="22"/>
          <w:szCs w:val="22"/>
        </w:rPr>
        <w:t xml:space="preserve"> учебном году в 5-6-х классах введен учебный предмет «Информатика».  </w:t>
      </w:r>
    </w:p>
    <w:p w:rsidR="005F3A06" w:rsidRPr="005F3A06" w:rsidRDefault="005F3A06" w:rsidP="005F3A06">
      <w:pPr>
        <w:ind w:firstLine="709"/>
        <w:jc w:val="both"/>
        <w:rPr>
          <w:sz w:val="22"/>
          <w:szCs w:val="22"/>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83"/>
        <w:gridCol w:w="2083"/>
        <w:gridCol w:w="2083"/>
      </w:tblGrid>
      <w:tr w:rsidR="003E168F" w:rsidRPr="003A1191" w:rsidTr="003E168F">
        <w:trPr>
          <w:jc w:val="center"/>
        </w:trPr>
        <w:tc>
          <w:tcPr>
            <w:tcW w:w="1951" w:type="dxa"/>
            <w:shd w:val="clear" w:color="auto" w:fill="auto"/>
            <w:vAlign w:val="center"/>
          </w:tcPr>
          <w:p w:rsidR="003E168F" w:rsidRPr="003A1191" w:rsidRDefault="003E168F" w:rsidP="003A1191">
            <w:pPr>
              <w:jc w:val="center"/>
              <w:rPr>
                <w:b/>
                <w:i/>
                <w:sz w:val="22"/>
                <w:szCs w:val="22"/>
              </w:rPr>
            </w:pPr>
            <w:r w:rsidRPr="003A1191">
              <w:rPr>
                <w:b/>
                <w:i/>
                <w:sz w:val="22"/>
                <w:szCs w:val="22"/>
              </w:rPr>
              <w:t xml:space="preserve">Учебный год /предмет </w:t>
            </w:r>
          </w:p>
        </w:tc>
        <w:tc>
          <w:tcPr>
            <w:tcW w:w="2083" w:type="dxa"/>
          </w:tcPr>
          <w:p w:rsidR="003E168F" w:rsidRPr="003A1191" w:rsidRDefault="003E168F" w:rsidP="003E168F">
            <w:pPr>
              <w:jc w:val="center"/>
              <w:rPr>
                <w:b/>
                <w:i/>
                <w:sz w:val="22"/>
                <w:szCs w:val="22"/>
              </w:rPr>
            </w:pPr>
            <w:r w:rsidRPr="003A1191">
              <w:rPr>
                <w:b/>
                <w:i/>
                <w:sz w:val="22"/>
                <w:szCs w:val="22"/>
              </w:rPr>
              <w:t xml:space="preserve">2020-2021 </w:t>
            </w:r>
          </w:p>
          <w:p w:rsidR="003E168F" w:rsidRPr="003A1191" w:rsidRDefault="003E168F" w:rsidP="003E168F">
            <w:pPr>
              <w:jc w:val="center"/>
              <w:rPr>
                <w:b/>
                <w:i/>
                <w:sz w:val="22"/>
                <w:szCs w:val="22"/>
              </w:rPr>
            </w:pPr>
            <w:r w:rsidRPr="003A1191">
              <w:rPr>
                <w:b/>
                <w:i/>
                <w:sz w:val="22"/>
                <w:szCs w:val="22"/>
              </w:rPr>
              <w:t>учебный год</w:t>
            </w:r>
          </w:p>
        </w:tc>
        <w:tc>
          <w:tcPr>
            <w:tcW w:w="2083" w:type="dxa"/>
            <w:shd w:val="clear" w:color="auto" w:fill="auto"/>
            <w:vAlign w:val="center"/>
          </w:tcPr>
          <w:p w:rsidR="003E168F" w:rsidRPr="003A1191" w:rsidRDefault="003E168F" w:rsidP="003E168F">
            <w:pPr>
              <w:jc w:val="center"/>
              <w:rPr>
                <w:b/>
                <w:i/>
                <w:sz w:val="22"/>
                <w:szCs w:val="22"/>
              </w:rPr>
            </w:pPr>
            <w:r w:rsidRPr="003A1191">
              <w:rPr>
                <w:b/>
                <w:i/>
                <w:sz w:val="22"/>
                <w:szCs w:val="22"/>
              </w:rPr>
              <w:t>202</w:t>
            </w:r>
            <w:r>
              <w:rPr>
                <w:b/>
                <w:i/>
                <w:sz w:val="22"/>
                <w:szCs w:val="22"/>
              </w:rPr>
              <w:t>1</w:t>
            </w:r>
            <w:r w:rsidRPr="003A1191">
              <w:rPr>
                <w:b/>
                <w:i/>
                <w:sz w:val="22"/>
                <w:szCs w:val="22"/>
              </w:rPr>
              <w:t>-202</w:t>
            </w:r>
            <w:r>
              <w:rPr>
                <w:b/>
                <w:i/>
                <w:sz w:val="22"/>
                <w:szCs w:val="22"/>
              </w:rPr>
              <w:t>2</w:t>
            </w:r>
            <w:r w:rsidRPr="003A1191">
              <w:rPr>
                <w:b/>
                <w:i/>
                <w:sz w:val="22"/>
                <w:szCs w:val="22"/>
              </w:rPr>
              <w:t xml:space="preserve"> </w:t>
            </w:r>
          </w:p>
          <w:p w:rsidR="003E168F" w:rsidRPr="003A1191" w:rsidRDefault="003E168F" w:rsidP="003E168F">
            <w:pPr>
              <w:jc w:val="center"/>
              <w:rPr>
                <w:b/>
                <w:i/>
                <w:sz w:val="22"/>
                <w:szCs w:val="22"/>
              </w:rPr>
            </w:pPr>
            <w:r w:rsidRPr="003A1191">
              <w:rPr>
                <w:b/>
                <w:i/>
                <w:sz w:val="22"/>
                <w:szCs w:val="22"/>
              </w:rPr>
              <w:t>учебный год</w:t>
            </w:r>
          </w:p>
        </w:tc>
        <w:tc>
          <w:tcPr>
            <w:tcW w:w="2083" w:type="dxa"/>
          </w:tcPr>
          <w:p w:rsidR="003E168F" w:rsidRPr="003A1191" w:rsidRDefault="003E168F" w:rsidP="003E168F">
            <w:pPr>
              <w:jc w:val="center"/>
              <w:rPr>
                <w:b/>
                <w:i/>
                <w:sz w:val="22"/>
                <w:szCs w:val="22"/>
              </w:rPr>
            </w:pPr>
            <w:r w:rsidRPr="003A1191">
              <w:rPr>
                <w:b/>
                <w:i/>
                <w:sz w:val="22"/>
                <w:szCs w:val="22"/>
              </w:rPr>
              <w:t>202</w:t>
            </w:r>
            <w:r>
              <w:rPr>
                <w:b/>
                <w:i/>
                <w:sz w:val="22"/>
                <w:szCs w:val="22"/>
              </w:rPr>
              <w:t>2</w:t>
            </w:r>
            <w:r w:rsidRPr="003A1191">
              <w:rPr>
                <w:b/>
                <w:i/>
                <w:sz w:val="22"/>
                <w:szCs w:val="22"/>
              </w:rPr>
              <w:t>-202</w:t>
            </w:r>
            <w:r>
              <w:rPr>
                <w:b/>
                <w:i/>
                <w:sz w:val="22"/>
                <w:szCs w:val="22"/>
              </w:rPr>
              <w:t>3</w:t>
            </w:r>
            <w:r w:rsidRPr="003A1191">
              <w:rPr>
                <w:b/>
                <w:i/>
                <w:sz w:val="22"/>
                <w:szCs w:val="22"/>
              </w:rPr>
              <w:t xml:space="preserve"> </w:t>
            </w:r>
          </w:p>
          <w:p w:rsidR="003E168F" w:rsidRPr="003A1191" w:rsidRDefault="003E168F" w:rsidP="003E168F">
            <w:pPr>
              <w:jc w:val="center"/>
              <w:rPr>
                <w:b/>
                <w:i/>
                <w:sz w:val="22"/>
                <w:szCs w:val="22"/>
              </w:rPr>
            </w:pPr>
            <w:r w:rsidRPr="003A1191">
              <w:rPr>
                <w:b/>
                <w:i/>
                <w:sz w:val="22"/>
                <w:szCs w:val="22"/>
              </w:rPr>
              <w:t>учебный год</w:t>
            </w:r>
          </w:p>
        </w:tc>
      </w:tr>
      <w:tr w:rsidR="003E168F" w:rsidRPr="003A1191" w:rsidTr="003E168F">
        <w:trPr>
          <w:jc w:val="center"/>
        </w:trPr>
        <w:tc>
          <w:tcPr>
            <w:tcW w:w="1951" w:type="dxa"/>
            <w:shd w:val="clear" w:color="auto" w:fill="auto"/>
            <w:vAlign w:val="center"/>
          </w:tcPr>
          <w:p w:rsidR="003E168F" w:rsidRPr="003A1191" w:rsidRDefault="003E168F" w:rsidP="003A1191">
            <w:pPr>
              <w:jc w:val="center"/>
              <w:rPr>
                <w:sz w:val="22"/>
                <w:szCs w:val="22"/>
              </w:rPr>
            </w:pPr>
            <w:r w:rsidRPr="003A1191">
              <w:rPr>
                <w:sz w:val="22"/>
                <w:szCs w:val="22"/>
              </w:rPr>
              <w:t xml:space="preserve">Информатика </w:t>
            </w:r>
          </w:p>
        </w:tc>
        <w:tc>
          <w:tcPr>
            <w:tcW w:w="2083" w:type="dxa"/>
          </w:tcPr>
          <w:p w:rsidR="003E168F" w:rsidRPr="003A1191" w:rsidRDefault="003E168F" w:rsidP="003E168F">
            <w:pPr>
              <w:jc w:val="center"/>
              <w:rPr>
                <w:sz w:val="22"/>
                <w:szCs w:val="22"/>
              </w:rPr>
            </w:pPr>
            <w:r w:rsidRPr="003A1191">
              <w:rPr>
                <w:sz w:val="22"/>
                <w:szCs w:val="22"/>
              </w:rPr>
              <w:t>5а, 5б, 5в, 6а, 6б, 6в</w:t>
            </w:r>
          </w:p>
          <w:p w:rsidR="003E168F" w:rsidRPr="003A1191" w:rsidRDefault="003E168F" w:rsidP="003E168F">
            <w:pPr>
              <w:jc w:val="center"/>
              <w:rPr>
                <w:sz w:val="22"/>
                <w:szCs w:val="22"/>
              </w:rPr>
            </w:pPr>
            <w:r w:rsidRPr="003A1191">
              <w:rPr>
                <w:sz w:val="22"/>
                <w:szCs w:val="22"/>
              </w:rPr>
              <w:t>(160 чел.)</w:t>
            </w:r>
          </w:p>
        </w:tc>
        <w:tc>
          <w:tcPr>
            <w:tcW w:w="2083" w:type="dxa"/>
            <w:shd w:val="clear" w:color="auto" w:fill="auto"/>
            <w:vAlign w:val="center"/>
          </w:tcPr>
          <w:p w:rsidR="003E168F" w:rsidRPr="003A1191" w:rsidRDefault="003E168F" w:rsidP="003E168F">
            <w:pPr>
              <w:jc w:val="center"/>
              <w:rPr>
                <w:sz w:val="22"/>
                <w:szCs w:val="22"/>
              </w:rPr>
            </w:pPr>
            <w:r w:rsidRPr="003A1191">
              <w:rPr>
                <w:sz w:val="22"/>
                <w:szCs w:val="22"/>
              </w:rPr>
              <w:t>5а, 5б, 5в, 6а, 6б, 6в</w:t>
            </w:r>
          </w:p>
          <w:p w:rsidR="003E168F" w:rsidRPr="003A1191" w:rsidRDefault="003E168F" w:rsidP="003A1191">
            <w:pPr>
              <w:jc w:val="center"/>
              <w:rPr>
                <w:sz w:val="22"/>
                <w:szCs w:val="22"/>
              </w:rPr>
            </w:pPr>
            <w:r>
              <w:rPr>
                <w:sz w:val="22"/>
                <w:szCs w:val="22"/>
              </w:rPr>
              <w:t>(145 чел.)</w:t>
            </w:r>
          </w:p>
        </w:tc>
        <w:tc>
          <w:tcPr>
            <w:tcW w:w="2083" w:type="dxa"/>
          </w:tcPr>
          <w:p w:rsidR="003E168F" w:rsidRPr="003A1191" w:rsidRDefault="003E168F" w:rsidP="003E168F">
            <w:pPr>
              <w:jc w:val="center"/>
              <w:rPr>
                <w:sz w:val="22"/>
                <w:szCs w:val="22"/>
              </w:rPr>
            </w:pPr>
            <w:r w:rsidRPr="003A1191">
              <w:rPr>
                <w:sz w:val="22"/>
                <w:szCs w:val="22"/>
              </w:rPr>
              <w:t>5а, 5б, 5в, 6а, 6б, 6в</w:t>
            </w:r>
          </w:p>
          <w:p w:rsidR="003E168F" w:rsidRPr="003A1191" w:rsidRDefault="003E168F" w:rsidP="003E168F">
            <w:pPr>
              <w:jc w:val="center"/>
              <w:rPr>
                <w:sz w:val="22"/>
                <w:szCs w:val="22"/>
              </w:rPr>
            </w:pPr>
            <w:r>
              <w:rPr>
                <w:sz w:val="22"/>
                <w:szCs w:val="22"/>
              </w:rPr>
              <w:t>(147 чел.)</w:t>
            </w:r>
          </w:p>
        </w:tc>
      </w:tr>
    </w:tbl>
    <w:p w:rsidR="005F3A06" w:rsidRPr="005F3A06" w:rsidRDefault="005F3A06" w:rsidP="005F3A06">
      <w:pPr>
        <w:ind w:firstLine="709"/>
        <w:jc w:val="both"/>
        <w:rPr>
          <w:sz w:val="22"/>
          <w:szCs w:val="22"/>
        </w:rPr>
      </w:pPr>
      <w:r w:rsidRPr="005F3A06">
        <w:rPr>
          <w:sz w:val="22"/>
          <w:szCs w:val="22"/>
        </w:rPr>
        <w:lastRenderedPageBreak/>
        <w:t xml:space="preserve">Эффективность во многом достигается благодаря выявлению соответствия запланированного разработанным мероприятиям и нормам, а именно: </w:t>
      </w:r>
    </w:p>
    <w:p w:rsidR="005F3A06" w:rsidRPr="005F3A06" w:rsidRDefault="005F3A06" w:rsidP="00865B62">
      <w:pPr>
        <w:numPr>
          <w:ilvl w:val="0"/>
          <w:numId w:val="5"/>
        </w:numPr>
        <w:ind w:left="0" w:firstLine="709"/>
        <w:contextualSpacing/>
        <w:jc w:val="both"/>
        <w:rPr>
          <w:sz w:val="22"/>
          <w:szCs w:val="22"/>
        </w:rPr>
      </w:pPr>
      <w:r w:rsidRPr="005F3A06">
        <w:rPr>
          <w:sz w:val="22"/>
          <w:szCs w:val="22"/>
        </w:rPr>
        <w:t xml:space="preserve">высокой степени полноты перечня элективных курсов (по возможности); </w:t>
      </w:r>
    </w:p>
    <w:p w:rsidR="005F3A06" w:rsidRPr="005F3A06" w:rsidRDefault="005F3A06" w:rsidP="00865B62">
      <w:pPr>
        <w:numPr>
          <w:ilvl w:val="0"/>
          <w:numId w:val="5"/>
        </w:numPr>
        <w:ind w:left="0" w:firstLine="709"/>
        <w:contextualSpacing/>
        <w:jc w:val="both"/>
        <w:rPr>
          <w:sz w:val="22"/>
          <w:szCs w:val="22"/>
        </w:rPr>
      </w:pPr>
      <w:r w:rsidRPr="005F3A06">
        <w:rPr>
          <w:sz w:val="22"/>
          <w:szCs w:val="22"/>
        </w:rPr>
        <w:t>степенью готовности школьника к продолжению образования или профессиональной деятельности;</w:t>
      </w:r>
    </w:p>
    <w:p w:rsidR="005F3A06" w:rsidRPr="005F3A06" w:rsidRDefault="005F3A06" w:rsidP="00865B62">
      <w:pPr>
        <w:numPr>
          <w:ilvl w:val="0"/>
          <w:numId w:val="5"/>
        </w:numPr>
        <w:ind w:left="0" w:firstLine="709"/>
        <w:contextualSpacing/>
        <w:jc w:val="both"/>
        <w:rPr>
          <w:sz w:val="22"/>
          <w:szCs w:val="22"/>
        </w:rPr>
      </w:pPr>
      <w:r w:rsidRPr="005F3A06">
        <w:rPr>
          <w:sz w:val="22"/>
          <w:szCs w:val="22"/>
        </w:rPr>
        <w:t>вариативностью моделей профильного обучения.</w:t>
      </w:r>
      <w:r w:rsidRPr="005F3A06">
        <w:rPr>
          <w:sz w:val="22"/>
          <w:szCs w:val="22"/>
        </w:rPr>
        <w:tab/>
        <w:t xml:space="preserve"> </w:t>
      </w:r>
    </w:p>
    <w:p w:rsidR="005F3A06" w:rsidRPr="005F3A06" w:rsidRDefault="005F3A06" w:rsidP="005F3A06">
      <w:pPr>
        <w:ind w:firstLine="709"/>
        <w:jc w:val="both"/>
        <w:rPr>
          <w:b/>
          <w:sz w:val="22"/>
          <w:szCs w:val="22"/>
        </w:rPr>
      </w:pPr>
      <w:r w:rsidRPr="005F3A06">
        <w:rPr>
          <w:sz w:val="22"/>
          <w:szCs w:val="22"/>
        </w:rPr>
        <w:t xml:space="preserve">Педагоги, работающие в профильных классах (группах) своевременно проходят курсовую подготовку. В работе используются модифицированные программы основного общего образования и среднего общего образования, соответствующие требованиям федерального государственного образовательного стандарта. УМК соответствуют Федеральному перечню учебников. Оснащенность учебниками - 100 %. </w:t>
      </w:r>
    </w:p>
    <w:p w:rsidR="005F3A06" w:rsidRPr="005F3A06" w:rsidRDefault="005F3A06" w:rsidP="005F3A06">
      <w:pPr>
        <w:ind w:firstLine="709"/>
        <w:jc w:val="both"/>
        <w:rPr>
          <w:b/>
          <w:sz w:val="22"/>
          <w:szCs w:val="22"/>
        </w:rPr>
      </w:pPr>
      <w:r w:rsidRPr="005F3A06">
        <w:rPr>
          <w:sz w:val="22"/>
          <w:szCs w:val="22"/>
        </w:rPr>
        <w:t>Материальная база соответствует требованиям к реализации рабочих программ учебных предметов по всем предметам учебного плана. Каждое рабочее место учителя оснащено АРМ.</w:t>
      </w:r>
    </w:p>
    <w:p w:rsidR="005F3A06" w:rsidRPr="005F3A06" w:rsidRDefault="005F3A06" w:rsidP="005F3A06">
      <w:pPr>
        <w:ind w:firstLine="709"/>
        <w:jc w:val="both"/>
        <w:rPr>
          <w:sz w:val="22"/>
          <w:szCs w:val="22"/>
        </w:rPr>
      </w:pPr>
      <w:proofErr w:type="spellStart"/>
      <w:r w:rsidRPr="005F3A06">
        <w:rPr>
          <w:sz w:val="22"/>
          <w:szCs w:val="22"/>
        </w:rPr>
        <w:t>Профориентационная</w:t>
      </w:r>
      <w:proofErr w:type="spellEnd"/>
      <w:r w:rsidRPr="005F3A06">
        <w:rPr>
          <w:sz w:val="22"/>
          <w:szCs w:val="22"/>
        </w:rPr>
        <w:t xml:space="preserve"> работа с учащимися 7-9, 10-11 классов в рамках </w:t>
      </w:r>
      <w:proofErr w:type="spellStart"/>
      <w:r w:rsidRPr="005F3A06">
        <w:rPr>
          <w:sz w:val="22"/>
          <w:szCs w:val="22"/>
        </w:rPr>
        <w:t>предпрофильной</w:t>
      </w:r>
      <w:proofErr w:type="spellEnd"/>
      <w:r w:rsidRPr="005F3A06">
        <w:rPr>
          <w:sz w:val="22"/>
          <w:szCs w:val="22"/>
        </w:rPr>
        <w:t xml:space="preserve"> подготовки и профильного обучения в 202</w:t>
      </w:r>
      <w:r w:rsidR="003E168F">
        <w:rPr>
          <w:sz w:val="22"/>
          <w:szCs w:val="22"/>
        </w:rPr>
        <w:t>1</w:t>
      </w:r>
      <w:r w:rsidRPr="005F3A06">
        <w:rPr>
          <w:sz w:val="22"/>
          <w:szCs w:val="22"/>
        </w:rPr>
        <w:t>-202</w:t>
      </w:r>
      <w:r w:rsidR="003E168F">
        <w:rPr>
          <w:sz w:val="22"/>
          <w:szCs w:val="22"/>
        </w:rPr>
        <w:t>2</w:t>
      </w:r>
      <w:r w:rsidRPr="005F3A06">
        <w:rPr>
          <w:sz w:val="22"/>
          <w:szCs w:val="22"/>
        </w:rPr>
        <w:t xml:space="preserve"> учебном году проводилась по всем направлениям:</w:t>
      </w:r>
    </w:p>
    <w:p w:rsidR="005F3A06" w:rsidRPr="005F3A06" w:rsidRDefault="005F3A06" w:rsidP="00865B62">
      <w:pPr>
        <w:numPr>
          <w:ilvl w:val="0"/>
          <w:numId w:val="40"/>
        </w:numPr>
        <w:ind w:left="0" w:firstLine="709"/>
        <w:contextualSpacing/>
        <w:jc w:val="both"/>
        <w:rPr>
          <w:sz w:val="22"/>
          <w:szCs w:val="22"/>
        </w:rPr>
      </w:pPr>
      <w:proofErr w:type="spellStart"/>
      <w:r w:rsidRPr="005F3A06">
        <w:rPr>
          <w:sz w:val="22"/>
          <w:szCs w:val="22"/>
        </w:rPr>
        <w:t>профориентационное</w:t>
      </w:r>
      <w:proofErr w:type="spellEnd"/>
      <w:r w:rsidRPr="005F3A06">
        <w:rPr>
          <w:sz w:val="22"/>
          <w:szCs w:val="22"/>
        </w:rPr>
        <w:t xml:space="preserve"> информирование (участие в конкурсах, «День открытых дверей», ярмарки, классные часы, беседы и др.);</w:t>
      </w:r>
    </w:p>
    <w:p w:rsidR="005F3A06" w:rsidRPr="005F3A06" w:rsidRDefault="005F3A06" w:rsidP="00865B62">
      <w:pPr>
        <w:numPr>
          <w:ilvl w:val="0"/>
          <w:numId w:val="40"/>
        </w:numPr>
        <w:ind w:left="0" w:firstLine="709"/>
        <w:contextualSpacing/>
        <w:jc w:val="both"/>
        <w:rPr>
          <w:sz w:val="22"/>
          <w:szCs w:val="22"/>
        </w:rPr>
      </w:pPr>
      <w:proofErr w:type="spellStart"/>
      <w:r w:rsidRPr="005F3A06">
        <w:rPr>
          <w:sz w:val="22"/>
          <w:szCs w:val="22"/>
        </w:rPr>
        <w:t>профориентационное</w:t>
      </w:r>
      <w:proofErr w:type="spellEnd"/>
      <w:r w:rsidRPr="005F3A06">
        <w:rPr>
          <w:sz w:val="22"/>
          <w:szCs w:val="22"/>
        </w:rPr>
        <w:t xml:space="preserve"> воспитание (классные часы, встречи с представителями профессий, беседы);</w:t>
      </w:r>
    </w:p>
    <w:p w:rsidR="005F3A06" w:rsidRPr="005F3A06" w:rsidRDefault="005F3A06" w:rsidP="00865B62">
      <w:pPr>
        <w:numPr>
          <w:ilvl w:val="0"/>
          <w:numId w:val="40"/>
        </w:numPr>
        <w:ind w:left="0" w:firstLine="709"/>
        <w:contextualSpacing/>
        <w:jc w:val="both"/>
        <w:rPr>
          <w:sz w:val="22"/>
          <w:szCs w:val="22"/>
        </w:rPr>
      </w:pPr>
      <w:proofErr w:type="spellStart"/>
      <w:r w:rsidRPr="005F3A06">
        <w:rPr>
          <w:sz w:val="22"/>
          <w:szCs w:val="22"/>
        </w:rPr>
        <w:t>профориентационная</w:t>
      </w:r>
      <w:proofErr w:type="spellEnd"/>
      <w:r w:rsidRPr="005F3A06">
        <w:rPr>
          <w:sz w:val="22"/>
          <w:szCs w:val="22"/>
        </w:rPr>
        <w:t xml:space="preserve"> диагностика; </w:t>
      </w:r>
    </w:p>
    <w:p w:rsidR="005F3A06" w:rsidRPr="005F3A06" w:rsidRDefault="005F3A06" w:rsidP="00865B62">
      <w:pPr>
        <w:numPr>
          <w:ilvl w:val="0"/>
          <w:numId w:val="40"/>
        </w:numPr>
        <w:ind w:left="0" w:firstLine="709"/>
        <w:contextualSpacing/>
        <w:jc w:val="both"/>
        <w:rPr>
          <w:sz w:val="22"/>
          <w:szCs w:val="22"/>
        </w:rPr>
      </w:pPr>
      <w:proofErr w:type="spellStart"/>
      <w:r w:rsidRPr="005F3A06">
        <w:rPr>
          <w:sz w:val="22"/>
          <w:szCs w:val="22"/>
        </w:rPr>
        <w:t>профориентационное</w:t>
      </w:r>
      <w:proofErr w:type="spellEnd"/>
      <w:r w:rsidRPr="005F3A06">
        <w:rPr>
          <w:sz w:val="22"/>
          <w:szCs w:val="22"/>
        </w:rPr>
        <w:t xml:space="preserve"> консультирование;</w:t>
      </w:r>
    </w:p>
    <w:p w:rsidR="005F3A06" w:rsidRPr="005F3A06" w:rsidRDefault="005F3A06" w:rsidP="00865B62">
      <w:pPr>
        <w:numPr>
          <w:ilvl w:val="0"/>
          <w:numId w:val="40"/>
        </w:numPr>
        <w:ind w:left="0" w:firstLine="709"/>
        <w:contextualSpacing/>
        <w:jc w:val="both"/>
        <w:rPr>
          <w:sz w:val="22"/>
          <w:szCs w:val="22"/>
        </w:rPr>
      </w:pPr>
      <w:proofErr w:type="spellStart"/>
      <w:r w:rsidRPr="005F3A06">
        <w:rPr>
          <w:sz w:val="22"/>
          <w:szCs w:val="22"/>
        </w:rPr>
        <w:t>профориентационное</w:t>
      </w:r>
      <w:proofErr w:type="spellEnd"/>
      <w:r w:rsidRPr="005F3A06">
        <w:rPr>
          <w:sz w:val="22"/>
          <w:szCs w:val="22"/>
        </w:rPr>
        <w:t xml:space="preserve"> просвещение родителей.</w:t>
      </w:r>
    </w:p>
    <w:p w:rsidR="005F3A06" w:rsidRDefault="005F3A06" w:rsidP="005F3A06">
      <w:pPr>
        <w:ind w:firstLine="709"/>
        <w:jc w:val="both"/>
        <w:rPr>
          <w:sz w:val="22"/>
          <w:szCs w:val="22"/>
        </w:rPr>
      </w:pPr>
      <w:r w:rsidRPr="005F3A06">
        <w:rPr>
          <w:sz w:val="22"/>
          <w:szCs w:val="22"/>
        </w:rPr>
        <w:t>В 202</w:t>
      </w:r>
      <w:r w:rsidR="003E168F">
        <w:rPr>
          <w:sz w:val="22"/>
          <w:szCs w:val="22"/>
        </w:rPr>
        <w:t>1</w:t>
      </w:r>
      <w:r w:rsidRPr="005F3A06">
        <w:rPr>
          <w:sz w:val="22"/>
          <w:szCs w:val="22"/>
        </w:rPr>
        <w:t>-202</w:t>
      </w:r>
      <w:r w:rsidR="003E168F">
        <w:rPr>
          <w:sz w:val="22"/>
          <w:szCs w:val="22"/>
        </w:rPr>
        <w:t>2</w:t>
      </w:r>
      <w:r w:rsidRPr="005F3A06">
        <w:rPr>
          <w:sz w:val="22"/>
          <w:szCs w:val="22"/>
        </w:rPr>
        <w:t xml:space="preserve"> году в гимназии </w:t>
      </w:r>
      <w:r w:rsidRPr="00D15480">
        <w:rPr>
          <w:sz w:val="22"/>
          <w:szCs w:val="22"/>
        </w:rPr>
        <w:t xml:space="preserve">обучалось </w:t>
      </w:r>
      <w:r w:rsidR="00D15480">
        <w:rPr>
          <w:sz w:val="22"/>
          <w:szCs w:val="22"/>
        </w:rPr>
        <w:t>6</w:t>
      </w:r>
      <w:r w:rsidRPr="00D15480">
        <w:rPr>
          <w:sz w:val="22"/>
          <w:szCs w:val="22"/>
        </w:rPr>
        <w:t xml:space="preserve"> детей с ограниченными возможностями</w:t>
      </w:r>
      <w:r w:rsidR="00D15480">
        <w:rPr>
          <w:sz w:val="22"/>
          <w:szCs w:val="22"/>
        </w:rPr>
        <w:t xml:space="preserve"> здоровья</w:t>
      </w:r>
      <w:r w:rsidRPr="00D15480">
        <w:rPr>
          <w:sz w:val="22"/>
          <w:szCs w:val="22"/>
        </w:rPr>
        <w:t xml:space="preserve"> и 12 детей с инвалидностью, из них: 1 учащ</w:t>
      </w:r>
      <w:r w:rsidR="00D15480" w:rsidRPr="00D15480">
        <w:rPr>
          <w:sz w:val="22"/>
          <w:szCs w:val="22"/>
        </w:rPr>
        <w:t>ий</w:t>
      </w:r>
      <w:r w:rsidRPr="00D15480">
        <w:rPr>
          <w:sz w:val="22"/>
          <w:szCs w:val="22"/>
        </w:rPr>
        <w:t xml:space="preserve">ся из общего количества детей с инвалидностью имеет статус ребенка с ограниченными возможностями здоровья. </w:t>
      </w:r>
    </w:p>
    <w:p w:rsidR="00D15480" w:rsidRDefault="00D15480" w:rsidP="005F3A06">
      <w:pPr>
        <w:ind w:firstLine="709"/>
        <w:jc w:val="both"/>
        <w:rPr>
          <w:sz w:val="22"/>
          <w:szCs w:val="22"/>
        </w:rPr>
      </w:pPr>
      <w:r>
        <w:rPr>
          <w:sz w:val="22"/>
          <w:szCs w:val="22"/>
        </w:rPr>
        <w:t xml:space="preserve">В 2022-2023 учебном году в гимназии обучается 15 детей </w:t>
      </w:r>
      <w:r w:rsidRPr="00D15480">
        <w:rPr>
          <w:sz w:val="22"/>
          <w:szCs w:val="22"/>
        </w:rPr>
        <w:t>с ограниченными возможностями</w:t>
      </w:r>
      <w:r>
        <w:rPr>
          <w:sz w:val="22"/>
          <w:szCs w:val="22"/>
        </w:rPr>
        <w:t xml:space="preserve"> здоровья</w:t>
      </w:r>
      <w:r w:rsidRPr="00D15480">
        <w:rPr>
          <w:sz w:val="22"/>
          <w:szCs w:val="22"/>
        </w:rPr>
        <w:t xml:space="preserve"> и 12 детей с инвалидностью, из них: 1 учащийся из общего количества детей с инвалидностью имеет статус ребенка с ограниченными возможностями здоровья.</w:t>
      </w:r>
    </w:p>
    <w:p w:rsidR="00D15480" w:rsidRPr="005F3A06" w:rsidRDefault="00D15480" w:rsidP="005F3A06">
      <w:pPr>
        <w:ind w:firstLine="709"/>
        <w:jc w:val="both"/>
        <w:rPr>
          <w:sz w:val="22"/>
          <w:szCs w:val="22"/>
        </w:rPr>
      </w:pPr>
      <w:r w:rsidRPr="00D15480">
        <w:rPr>
          <w:sz w:val="22"/>
          <w:szCs w:val="22"/>
        </w:rPr>
        <w:t>Все учащи</w:t>
      </w:r>
      <w:r>
        <w:rPr>
          <w:sz w:val="22"/>
          <w:szCs w:val="22"/>
        </w:rPr>
        <w:t>е</w:t>
      </w:r>
      <w:r w:rsidRPr="00D15480">
        <w:rPr>
          <w:sz w:val="22"/>
          <w:szCs w:val="22"/>
        </w:rPr>
        <w:t>ся посеща</w:t>
      </w:r>
      <w:r>
        <w:rPr>
          <w:sz w:val="22"/>
          <w:szCs w:val="22"/>
        </w:rPr>
        <w:t>ют</w:t>
      </w:r>
      <w:r w:rsidRPr="00D15480">
        <w:rPr>
          <w:sz w:val="22"/>
          <w:szCs w:val="22"/>
        </w:rPr>
        <w:t xml:space="preserve"> гимназию и полностью включены в образовательную деятельность. По результатам мониторинга 100% детей-инвалидов и детей с ОВЗ школьного возраста полностью интегрированы в образовательный процесс по общеобразовательным программам начального общего и основного общего образования, что способствует освоению образовательных программ в полном объеме и расширяет их образовательные возможности. При этой форме (полная интеграция) дети-инвалиды и дети с ограниченными возможностями здоровья, достигшие по уровню умственного и психического развития возрастной нормы, обучаются в общеобразовательных классах и классах с углубленным изучением иностранного языка на общих основаниях и по необходимости получают помощь отдельного специалиста.</w:t>
      </w:r>
      <w:r w:rsidRPr="005F3A06">
        <w:rPr>
          <w:sz w:val="22"/>
          <w:szCs w:val="22"/>
        </w:rPr>
        <w:tab/>
      </w:r>
    </w:p>
    <w:p w:rsidR="005F3A06" w:rsidRPr="005F3A06" w:rsidRDefault="005F3A06" w:rsidP="005F3A06">
      <w:pPr>
        <w:widowControl w:val="0"/>
        <w:suppressAutoHyphens/>
        <w:jc w:val="center"/>
        <w:rPr>
          <w:rFonts w:eastAsia="SimSun"/>
          <w:b/>
          <w:bCs/>
          <w:kern w:val="1"/>
          <w:sz w:val="22"/>
          <w:szCs w:val="22"/>
          <w:lang w:eastAsia="zh-CN" w:bidi="hi-IN"/>
        </w:rPr>
      </w:pPr>
      <w:r w:rsidRPr="005F3A06">
        <w:rPr>
          <w:rFonts w:eastAsia="SimSun"/>
          <w:b/>
          <w:bCs/>
          <w:kern w:val="1"/>
          <w:sz w:val="22"/>
          <w:szCs w:val="22"/>
          <w:lang w:eastAsia="zh-CN" w:bidi="hi-IN"/>
        </w:rPr>
        <w:t>Сведения о детях с ОВЗ</w:t>
      </w:r>
    </w:p>
    <w:tbl>
      <w:tblPr>
        <w:tblW w:w="10571" w:type="dxa"/>
        <w:jc w:val="center"/>
        <w:tblInd w:w="93" w:type="dxa"/>
        <w:tblLook w:val="04A0" w:firstRow="1" w:lastRow="0" w:firstColumn="1" w:lastColumn="0" w:noHBand="0" w:noVBand="1"/>
      </w:tblPr>
      <w:tblGrid>
        <w:gridCol w:w="1177"/>
        <w:gridCol w:w="1463"/>
        <w:gridCol w:w="721"/>
        <w:gridCol w:w="721"/>
        <w:gridCol w:w="721"/>
        <w:gridCol w:w="721"/>
        <w:gridCol w:w="721"/>
        <w:gridCol w:w="721"/>
        <w:gridCol w:w="721"/>
        <w:gridCol w:w="721"/>
        <w:gridCol w:w="721"/>
        <w:gridCol w:w="721"/>
        <w:gridCol w:w="721"/>
      </w:tblGrid>
      <w:tr w:rsidR="00D15480" w:rsidRPr="005F3A06" w:rsidTr="00D15480">
        <w:trPr>
          <w:trHeight w:val="625"/>
          <w:jc w:val="center"/>
        </w:trPr>
        <w:tc>
          <w:tcPr>
            <w:tcW w:w="1196" w:type="dxa"/>
            <w:tcBorders>
              <w:top w:val="single" w:sz="4" w:space="0" w:color="auto"/>
              <w:left w:val="single" w:sz="4" w:space="0" w:color="auto"/>
              <w:bottom w:val="single" w:sz="4" w:space="0" w:color="auto"/>
              <w:right w:val="single" w:sz="4" w:space="0" w:color="auto"/>
            </w:tcBorders>
            <w:vAlign w:val="center"/>
          </w:tcPr>
          <w:p w:rsidR="00D15480" w:rsidRPr="005F3A06" w:rsidRDefault="00D15480" w:rsidP="00D15480">
            <w:pPr>
              <w:jc w:val="center"/>
              <w:rPr>
                <w:b/>
                <w:bCs/>
                <w:color w:val="000000"/>
                <w:sz w:val="20"/>
                <w:szCs w:val="22"/>
              </w:rPr>
            </w:pPr>
            <w:r>
              <w:rPr>
                <w:b/>
                <w:bCs/>
                <w:color w:val="000000"/>
                <w:sz w:val="20"/>
                <w:szCs w:val="22"/>
              </w:rPr>
              <w:t>Учебный 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 xml:space="preserve">Численность </w:t>
            </w:r>
            <w:proofErr w:type="gramStart"/>
            <w:r w:rsidRPr="005F3A06">
              <w:rPr>
                <w:b/>
                <w:bCs/>
                <w:color w:val="000000"/>
                <w:sz w:val="20"/>
                <w:szCs w:val="22"/>
              </w:rPr>
              <w:t>обучающихся</w:t>
            </w:r>
            <w:proofErr w:type="gramEnd"/>
            <w:r w:rsidRPr="005F3A06">
              <w:rPr>
                <w:b/>
                <w:bCs/>
                <w:color w:val="000000"/>
                <w:sz w:val="20"/>
                <w:szCs w:val="22"/>
              </w:rPr>
              <w:t xml:space="preserve"> с ОВЗ всего</w:t>
            </w:r>
          </w:p>
        </w:tc>
        <w:tc>
          <w:tcPr>
            <w:tcW w:w="71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 класс</w:t>
            </w:r>
          </w:p>
        </w:tc>
        <w:tc>
          <w:tcPr>
            <w:tcW w:w="719"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2 класс</w:t>
            </w:r>
          </w:p>
        </w:tc>
        <w:tc>
          <w:tcPr>
            <w:tcW w:w="719"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3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4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5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6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7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8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9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10 класс</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11 класс</w:t>
            </w:r>
          </w:p>
        </w:tc>
      </w:tr>
      <w:tr w:rsidR="00D15480" w:rsidRPr="005F3A06" w:rsidTr="00D15480">
        <w:trPr>
          <w:trHeight w:val="352"/>
          <w:jc w:val="center"/>
        </w:trPr>
        <w:tc>
          <w:tcPr>
            <w:tcW w:w="1196" w:type="dxa"/>
            <w:tcBorders>
              <w:top w:val="single" w:sz="4" w:space="0" w:color="auto"/>
              <w:left w:val="single" w:sz="4" w:space="0" w:color="auto"/>
              <w:bottom w:val="single" w:sz="4" w:space="0" w:color="auto"/>
              <w:right w:val="single" w:sz="4" w:space="0" w:color="auto"/>
            </w:tcBorders>
          </w:tcPr>
          <w:p w:rsidR="00D15480" w:rsidRPr="005F3A06" w:rsidRDefault="00D15480" w:rsidP="005F3A06">
            <w:pPr>
              <w:jc w:val="center"/>
              <w:rPr>
                <w:color w:val="000000"/>
                <w:sz w:val="20"/>
                <w:szCs w:val="22"/>
              </w:rPr>
            </w:pPr>
            <w:r>
              <w:rPr>
                <w:color w:val="000000"/>
                <w:sz w:val="20"/>
                <w:szCs w:val="22"/>
              </w:rPr>
              <w:t>2021-2022 учебный 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480" w:rsidRPr="005F3A06" w:rsidRDefault="00D15480" w:rsidP="00D15480">
            <w:pPr>
              <w:jc w:val="center"/>
              <w:rPr>
                <w:color w:val="000000"/>
                <w:sz w:val="20"/>
                <w:szCs w:val="22"/>
              </w:rPr>
            </w:pPr>
            <w:r>
              <w:rPr>
                <w:color w:val="000000"/>
                <w:sz w:val="20"/>
                <w:szCs w:val="22"/>
              </w:rPr>
              <w:t>6</w:t>
            </w:r>
          </w:p>
        </w:tc>
        <w:tc>
          <w:tcPr>
            <w:tcW w:w="719" w:type="dxa"/>
            <w:tcBorders>
              <w:top w:val="nil"/>
              <w:left w:val="single" w:sz="4" w:space="0" w:color="auto"/>
              <w:bottom w:val="single" w:sz="4" w:space="0" w:color="auto"/>
              <w:right w:val="single" w:sz="4" w:space="0" w:color="000000"/>
            </w:tcBorders>
            <w:shd w:val="clear" w:color="auto" w:fill="auto"/>
            <w:vAlign w:val="center"/>
          </w:tcPr>
          <w:p w:rsidR="00D15480" w:rsidRPr="005F3A06" w:rsidRDefault="00D15480" w:rsidP="00D15480">
            <w:pPr>
              <w:jc w:val="center"/>
              <w:rPr>
                <w:color w:val="000000"/>
                <w:sz w:val="20"/>
                <w:szCs w:val="22"/>
              </w:rPr>
            </w:pPr>
            <w:r>
              <w:rPr>
                <w:color w:val="000000"/>
                <w:sz w:val="20"/>
                <w:szCs w:val="22"/>
              </w:rPr>
              <w:t>1</w:t>
            </w:r>
          </w:p>
        </w:tc>
        <w:tc>
          <w:tcPr>
            <w:tcW w:w="719" w:type="dxa"/>
            <w:tcBorders>
              <w:top w:val="nil"/>
              <w:left w:val="nil"/>
              <w:bottom w:val="single" w:sz="4" w:space="0" w:color="auto"/>
              <w:right w:val="single" w:sz="4" w:space="0" w:color="000000"/>
            </w:tcBorders>
            <w:shd w:val="clear" w:color="auto" w:fill="auto"/>
            <w:vAlign w:val="center"/>
          </w:tcPr>
          <w:p w:rsidR="00D15480" w:rsidRPr="005F3A06" w:rsidRDefault="00D15480" w:rsidP="00D15480">
            <w:pPr>
              <w:jc w:val="center"/>
              <w:rPr>
                <w:color w:val="000000"/>
                <w:sz w:val="20"/>
                <w:szCs w:val="22"/>
              </w:rPr>
            </w:pPr>
            <w:r>
              <w:rPr>
                <w:color w:val="000000"/>
                <w:sz w:val="20"/>
                <w:szCs w:val="22"/>
              </w:rPr>
              <w:t>1</w:t>
            </w:r>
          </w:p>
        </w:tc>
        <w:tc>
          <w:tcPr>
            <w:tcW w:w="719"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1</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D15480">
            <w:pPr>
              <w:jc w:val="center"/>
              <w:rPr>
                <w:color w:val="000000"/>
                <w:sz w:val="20"/>
                <w:szCs w:val="22"/>
              </w:rPr>
            </w:pPr>
            <w:r>
              <w:rPr>
                <w:color w:val="000000"/>
                <w:sz w:val="20"/>
                <w:szCs w:val="22"/>
              </w:rPr>
              <w:t>1</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D15480">
            <w:pPr>
              <w:jc w:val="center"/>
              <w:rPr>
                <w:color w:val="000000"/>
                <w:sz w:val="20"/>
                <w:szCs w:val="22"/>
              </w:rPr>
            </w:pPr>
            <w:r>
              <w:rPr>
                <w:color w:val="000000"/>
                <w:sz w:val="20"/>
                <w:szCs w:val="22"/>
              </w:rPr>
              <w:t>2</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0</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0</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0</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0</w:t>
            </w:r>
          </w:p>
        </w:tc>
        <w:tc>
          <w:tcPr>
            <w:tcW w:w="720" w:type="dxa"/>
            <w:tcBorders>
              <w:top w:val="nil"/>
              <w:left w:val="nil"/>
              <w:bottom w:val="single" w:sz="4" w:space="0" w:color="auto"/>
              <w:right w:val="single" w:sz="4" w:space="0" w:color="000000"/>
            </w:tcBorders>
            <w:shd w:val="clear" w:color="auto" w:fill="auto"/>
            <w:vAlign w:val="center"/>
          </w:tcPr>
          <w:p w:rsidR="00D15480" w:rsidRPr="005F3A06" w:rsidRDefault="00D15480" w:rsidP="005F3A06">
            <w:pPr>
              <w:jc w:val="center"/>
              <w:rPr>
                <w:color w:val="000000"/>
                <w:sz w:val="20"/>
                <w:szCs w:val="22"/>
              </w:rPr>
            </w:pPr>
            <w:r w:rsidRPr="005F3A06">
              <w:rPr>
                <w:color w:val="000000"/>
                <w:sz w:val="20"/>
                <w:szCs w:val="22"/>
              </w:rPr>
              <w:t>0</w:t>
            </w:r>
          </w:p>
        </w:tc>
        <w:tc>
          <w:tcPr>
            <w:tcW w:w="720" w:type="dxa"/>
            <w:tcBorders>
              <w:top w:val="nil"/>
              <w:left w:val="nil"/>
              <w:bottom w:val="single" w:sz="4" w:space="0" w:color="auto"/>
              <w:right w:val="single" w:sz="4" w:space="0" w:color="000000"/>
            </w:tcBorders>
            <w:shd w:val="clear" w:color="auto" w:fill="auto"/>
            <w:vAlign w:val="center"/>
            <w:hideMark/>
          </w:tcPr>
          <w:p w:rsidR="00D15480" w:rsidRPr="005F3A06" w:rsidRDefault="00D15480" w:rsidP="005F3A06">
            <w:pPr>
              <w:jc w:val="center"/>
              <w:rPr>
                <w:color w:val="000000"/>
                <w:sz w:val="20"/>
                <w:szCs w:val="22"/>
              </w:rPr>
            </w:pPr>
            <w:r>
              <w:rPr>
                <w:color w:val="000000"/>
                <w:sz w:val="20"/>
                <w:szCs w:val="22"/>
              </w:rPr>
              <w:t>0</w:t>
            </w:r>
          </w:p>
        </w:tc>
      </w:tr>
      <w:tr w:rsidR="00D15480" w:rsidRPr="005F3A06" w:rsidTr="00D15480">
        <w:trPr>
          <w:trHeight w:val="352"/>
          <w:jc w:val="center"/>
        </w:trPr>
        <w:tc>
          <w:tcPr>
            <w:tcW w:w="1196" w:type="dxa"/>
            <w:tcBorders>
              <w:top w:val="single" w:sz="4" w:space="0" w:color="auto"/>
              <w:left w:val="single" w:sz="4" w:space="0" w:color="auto"/>
              <w:bottom w:val="single" w:sz="4" w:space="0" w:color="auto"/>
              <w:right w:val="single" w:sz="4" w:space="0" w:color="auto"/>
            </w:tcBorders>
          </w:tcPr>
          <w:p w:rsidR="00D15480" w:rsidRDefault="00D15480" w:rsidP="00D15480">
            <w:pPr>
              <w:jc w:val="center"/>
              <w:rPr>
                <w:color w:val="000000"/>
                <w:sz w:val="20"/>
                <w:szCs w:val="22"/>
              </w:rPr>
            </w:pPr>
            <w:r>
              <w:rPr>
                <w:color w:val="000000"/>
                <w:sz w:val="20"/>
                <w:szCs w:val="22"/>
              </w:rPr>
              <w:t>2022-2023 учебный год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D15480">
            <w:pPr>
              <w:jc w:val="center"/>
              <w:rPr>
                <w:color w:val="000000"/>
                <w:sz w:val="20"/>
                <w:szCs w:val="22"/>
              </w:rPr>
            </w:pPr>
            <w:r>
              <w:rPr>
                <w:color w:val="000000"/>
                <w:sz w:val="20"/>
                <w:szCs w:val="22"/>
              </w:rPr>
              <w:t>15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9D32D7" w:rsidP="005F3A06">
            <w:pPr>
              <w:jc w:val="center"/>
              <w:rPr>
                <w:color w:val="000000"/>
                <w:sz w:val="20"/>
                <w:szCs w:val="22"/>
              </w:rPr>
            </w:pPr>
            <w:r>
              <w:rPr>
                <w:color w:val="000000"/>
                <w:sz w:val="20"/>
                <w:szCs w:val="22"/>
              </w:rPr>
              <w:t>0</w:t>
            </w:r>
          </w:p>
        </w:tc>
      </w:tr>
    </w:tbl>
    <w:p w:rsidR="005F3A06" w:rsidRPr="005F3A06" w:rsidRDefault="005F3A06" w:rsidP="005F3A06">
      <w:pPr>
        <w:widowControl w:val="0"/>
        <w:suppressAutoHyphens/>
        <w:jc w:val="center"/>
        <w:rPr>
          <w:rFonts w:eastAsia="SimSun"/>
          <w:bCs/>
          <w:kern w:val="1"/>
          <w:sz w:val="22"/>
          <w:szCs w:val="22"/>
          <w:lang w:eastAsia="zh-CN" w:bidi="hi-IN"/>
        </w:rPr>
      </w:pPr>
      <w:r w:rsidRPr="005F3A06">
        <w:rPr>
          <w:rFonts w:eastAsia="SimSun"/>
          <w:b/>
          <w:bCs/>
          <w:kern w:val="1"/>
          <w:sz w:val="22"/>
          <w:szCs w:val="22"/>
          <w:lang w:eastAsia="zh-CN" w:bidi="hi-IN"/>
        </w:rPr>
        <w:t>Сведения о детях-инвалидах</w:t>
      </w:r>
    </w:p>
    <w:tbl>
      <w:tblPr>
        <w:tblW w:w="10485" w:type="dxa"/>
        <w:jc w:val="center"/>
        <w:tblInd w:w="93" w:type="dxa"/>
        <w:tblLook w:val="04A0" w:firstRow="1" w:lastRow="0" w:firstColumn="1" w:lastColumn="0" w:noHBand="0" w:noVBand="1"/>
      </w:tblPr>
      <w:tblGrid>
        <w:gridCol w:w="1091"/>
        <w:gridCol w:w="1463"/>
        <w:gridCol w:w="721"/>
        <w:gridCol w:w="721"/>
        <w:gridCol w:w="721"/>
        <w:gridCol w:w="721"/>
        <w:gridCol w:w="721"/>
        <w:gridCol w:w="721"/>
        <w:gridCol w:w="721"/>
        <w:gridCol w:w="721"/>
        <w:gridCol w:w="721"/>
        <w:gridCol w:w="721"/>
        <w:gridCol w:w="721"/>
      </w:tblGrid>
      <w:tr w:rsidR="00D15480" w:rsidRPr="005F3A06" w:rsidTr="00D15480">
        <w:trPr>
          <w:trHeight w:val="1134"/>
          <w:jc w:val="center"/>
        </w:trPr>
        <w:tc>
          <w:tcPr>
            <w:tcW w:w="1091" w:type="dxa"/>
            <w:tcBorders>
              <w:top w:val="single" w:sz="4" w:space="0" w:color="auto"/>
              <w:left w:val="single" w:sz="4" w:space="0" w:color="auto"/>
              <w:bottom w:val="single" w:sz="4" w:space="0" w:color="auto"/>
              <w:right w:val="single" w:sz="4" w:space="0" w:color="auto"/>
            </w:tcBorders>
            <w:vAlign w:val="center"/>
          </w:tcPr>
          <w:p w:rsidR="00D15480" w:rsidRPr="005F3A06" w:rsidRDefault="00D15480" w:rsidP="009D32D7">
            <w:pPr>
              <w:jc w:val="center"/>
              <w:rPr>
                <w:b/>
                <w:bCs/>
                <w:color w:val="000000"/>
                <w:sz w:val="20"/>
                <w:szCs w:val="22"/>
              </w:rPr>
            </w:pPr>
            <w:r>
              <w:rPr>
                <w:b/>
                <w:bCs/>
                <w:color w:val="000000"/>
                <w:sz w:val="20"/>
                <w:szCs w:val="22"/>
              </w:rPr>
              <w:t>Учебный год</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Численность обучающихся детей-инвалидов всего</w:t>
            </w:r>
          </w:p>
        </w:tc>
        <w:tc>
          <w:tcPr>
            <w:tcW w:w="72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2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3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4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5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6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7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8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9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10 класс</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D15480" w:rsidRPr="005F3A06" w:rsidRDefault="00D15480" w:rsidP="005F3A06">
            <w:pPr>
              <w:jc w:val="center"/>
              <w:rPr>
                <w:b/>
                <w:bCs/>
                <w:color w:val="000000"/>
                <w:sz w:val="20"/>
                <w:szCs w:val="22"/>
              </w:rPr>
            </w:pPr>
            <w:r w:rsidRPr="005F3A06">
              <w:rPr>
                <w:b/>
                <w:bCs/>
                <w:color w:val="000000"/>
                <w:sz w:val="20"/>
                <w:szCs w:val="22"/>
              </w:rPr>
              <w:t>11 класс</w:t>
            </w:r>
          </w:p>
        </w:tc>
      </w:tr>
      <w:tr w:rsidR="00D15480" w:rsidRPr="005F3A06" w:rsidTr="00D15480">
        <w:trPr>
          <w:trHeight w:val="273"/>
          <w:jc w:val="center"/>
        </w:trPr>
        <w:tc>
          <w:tcPr>
            <w:tcW w:w="1091" w:type="dxa"/>
            <w:tcBorders>
              <w:top w:val="single" w:sz="4" w:space="0" w:color="auto"/>
              <w:left w:val="single" w:sz="4" w:space="0" w:color="auto"/>
              <w:bottom w:val="single" w:sz="4" w:space="0" w:color="auto"/>
              <w:right w:val="single" w:sz="4" w:space="0" w:color="auto"/>
            </w:tcBorders>
          </w:tcPr>
          <w:p w:rsidR="00D15480" w:rsidRPr="005F3A06" w:rsidRDefault="00D15480" w:rsidP="009D32D7">
            <w:pPr>
              <w:jc w:val="center"/>
              <w:rPr>
                <w:color w:val="000000"/>
                <w:sz w:val="20"/>
                <w:szCs w:val="22"/>
              </w:rPr>
            </w:pPr>
            <w:r>
              <w:rPr>
                <w:color w:val="000000"/>
                <w:sz w:val="20"/>
                <w:szCs w:val="22"/>
              </w:rPr>
              <w:t>2021-2022 учебный год</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12</w:t>
            </w:r>
          </w:p>
        </w:tc>
        <w:tc>
          <w:tcPr>
            <w:tcW w:w="721" w:type="dxa"/>
            <w:tcBorders>
              <w:top w:val="nil"/>
              <w:left w:val="single" w:sz="4" w:space="0" w:color="auto"/>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3</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2</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2</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nil"/>
              <w:left w:val="nil"/>
              <w:bottom w:val="single" w:sz="4" w:space="0" w:color="auto"/>
              <w:right w:val="single" w:sz="4" w:space="0" w:color="000000"/>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r>
      <w:tr w:rsidR="00D15480" w:rsidRPr="005F3A06" w:rsidTr="00D15480">
        <w:trPr>
          <w:trHeight w:val="273"/>
          <w:jc w:val="center"/>
        </w:trPr>
        <w:tc>
          <w:tcPr>
            <w:tcW w:w="1091" w:type="dxa"/>
            <w:tcBorders>
              <w:top w:val="single" w:sz="4" w:space="0" w:color="auto"/>
              <w:left w:val="single" w:sz="4" w:space="0" w:color="auto"/>
              <w:bottom w:val="single" w:sz="4" w:space="0" w:color="auto"/>
              <w:right w:val="single" w:sz="4" w:space="0" w:color="auto"/>
            </w:tcBorders>
          </w:tcPr>
          <w:p w:rsidR="00D15480" w:rsidRDefault="00D15480" w:rsidP="009D32D7">
            <w:pPr>
              <w:jc w:val="center"/>
              <w:rPr>
                <w:color w:val="000000"/>
                <w:sz w:val="20"/>
                <w:szCs w:val="22"/>
              </w:rPr>
            </w:pPr>
            <w:r>
              <w:rPr>
                <w:color w:val="000000"/>
                <w:sz w:val="20"/>
                <w:szCs w:val="22"/>
              </w:rPr>
              <w:t>2022-2023 учебный год</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D15480" w:rsidRPr="005F3A06" w:rsidRDefault="00D15480" w:rsidP="009D32D7">
            <w:pPr>
              <w:jc w:val="center"/>
              <w:rPr>
                <w:color w:val="000000"/>
                <w:sz w:val="20"/>
                <w:szCs w:val="22"/>
              </w:rPr>
            </w:pPr>
            <w:r>
              <w:rPr>
                <w:color w:val="000000"/>
                <w:sz w:val="20"/>
                <w:szCs w:val="22"/>
              </w:rPr>
              <w:t>1</w:t>
            </w:r>
          </w:p>
        </w:tc>
      </w:tr>
    </w:tbl>
    <w:p w:rsidR="005F3A06" w:rsidRDefault="005F3A06" w:rsidP="005F3A06">
      <w:pPr>
        <w:ind w:firstLine="709"/>
        <w:jc w:val="both"/>
        <w:rPr>
          <w:sz w:val="22"/>
          <w:szCs w:val="22"/>
        </w:rPr>
      </w:pPr>
    </w:p>
    <w:p w:rsidR="00B2181D" w:rsidRPr="00CC33BA" w:rsidRDefault="00B2181D" w:rsidP="005F3A06">
      <w:pPr>
        <w:ind w:firstLine="709"/>
        <w:jc w:val="both"/>
        <w:rPr>
          <w:sz w:val="22"/>
        </w:rPr>
      </w:pPr>
      <w:r w:rsidRPr="005F3A06">
        <w:rPr>
          <w:sz w:val="22"/>
          <w:szCs w:val="22"/>
        </w:rPr>
        <w:lastRenderedPageBreak/>
        <w:t>Таким образом, можно сделать вывод, что</w:t>
      </w:r>
      <w:r w:rsidRPr="00CC33BA">
        <w:rPr>
          <w:sz w:val="22"/>
        </w:rPr>
        <w:t xml:space="preserve"> в 20</w:t>
      </w:r>
      <w:r w:rsidR="005F3A06">
        <w:rPr>
          <w:sz w:val="22"/>
        </w:rPr>
        <w:t>2</w:t>
      </w:r>
      <w:r w:rsidR="003E168F">
        <w:rPr>
          <w:sz w:val="22"/>
        </w:rPr>
        <w:t>2</w:t>
      </w:r>
      <w:r w:rsidRPr="00CC33BA">
        <w:rPr>
          <w:sz w:val="22"/>
        </w:rPr>
        <w:t xml:space="preserve"> году в гимназии были созданы все условия для предоставления  качественных образовательных услуг.</w:t>
      </w:r>
    </w:p>
    <w:p w:rsidR="00B2181D" w:rsidRPr="00CC33BA" w:rsidRDefault="00B2181D" w:rsidP="00E64A12">
      <w:pPr>
        <w:ind w:firstLine="709"/>
        <w:jc w:val="both"/>
        <w:rPr>
          <w:sz w:val="22"/>
        </w:rPr>
      </w:pPr>
      <w:r w:rsidRPr="00CC33BA">
        <w:rPr>
          <w:sz w:val="22"/>
        </w:rPr>
        <w:t>За три последних года программы по всем учебным предметам начального общего, основного общего и среднего общего образования выполнены. Программы реализуются с учётом корректировки календарно-тематического планирования, практическая часть: 100% - выполнена в полном объёме. Таким образом, можно отметить, что образовательные программы общего образования на количественном и качественном уровне реализованы в полном объеме.</w:t>
      </w:r>
    </w:p>
    <w:p w:rsidR="00CC33BA" w:rsidRDefault="00B2181D" w:rsidP="00E64A12">
      <w:pPr>
        <w:ind w:firstLine="709"/>
        <w:jc w:val="both"/>
        <w:rPr>
          <w:sz w:val="22"/>
          <w:shd w:val="clear" w:color="auto" w:fill="FFFFFF"/>
        </w:rPr>
      </w:pPr>
      <w:r w:rsidRPr="00CC33BA">
        <w:rPr>
          <w:sz w:val="22"/>
          <w:shd w:val="clear" w:color="auto" w:fill="FFFFFF"/>
        </w:rPr>
        <w:t>Работа учителя по обеспечению реализации программы по преподаваемым учебным предметам, курсам начинается с выбора программы и разработки рабочей программы с учетом количества часов, определенных учебным планом и календарным учебным графиком гимназии</w:t>
      </w:r>
    </w:p>
    <w:p w:rsidR="00B2181D" w:rsidRPr="00CC33BA" w:rsidRDefault="00B2181D" w:rsidP="00E64A12">
      <w:pPr>
        <w:ind w:firstLine="709"/>
        <w:jc w:val="both"/>
        <w:rPr>
          <w:sz w:val="22"/>
          <w:shd w:val="clear" w:color="auto" w:fill="FFFFFF"/>
        </w:rPr>
      </w:pPr>
      <w:r w:rsidRPr="00CC33BA">
        <w:rPr>
          <w:sz w:val="22"/>
          <w:shd w:val="clear" w:color="auto" w:fill="FFFFFF"/>
        </w:rPr>
        <w:t>(</w:t>
      </w:r>
      <w:hyperlink r:id="rId9" w:history="1">
        <w:r w:rsidR="003E168F" w:rsidRPr="00A92A54">
          <w:rPr>
            <w:rStyle w:val="a9"/>
            <w:sz w:val="22"/>
            <w:shd w:val="clear" w:color="auto" w:fill="FFFFFF"/>
          </w:rPr>
          <w:t>https://gimnaziya6vorkuta-r11.gosweb.gosuslugi.ru/ofitsialno/obrazovanie-programmy/</w:t>
        </w:r>
      </w:hyperlink>
      <w:r w:rsidRPr="00CC33BA">
        <w:rPr>
          <w:sz w:val="22"/>
          <w:shd w:val="clear" w:color="auto" w:fill="FFFFFF"/>
        </w:rPr>
        <w:t>).</w:t>
      </w:r>
    </w:p>
    <w:p w:rsidR="00B2181D" w:rsidRPr="00CC33BA" w:rsidRDefault="00B2181D" w:rsidP="00382D41">
      <w:pPr>
        <w:ind w:firstLine="709"/>
        <w:jc w:val="both"/>
        <w:rPr>
          <w:sz w:val="22"/>
          <w:shd w:val="clear" w:color="auto" w:fill="FFFFFF"/>
        </w:rPr>
      </w:pPr>
      <w:r w:rsidRPr="00CC33BA">
        <w:rPr>
          <w:sz w:val="22"/>
          <w:shd w:val="clear" w:color="auto" w:fill="FFFFFF"/>
        </w:rPr>
        <w:t xml:space="preserve">На основе рабочей программы по учебному предмету разрабатывается календарно-тематическое планирование, отражающее как содержательную часть программы, так и </w:t>
      </w:r>
      <w:proofErr w:type="gramStart"/>
      <w:r w:rsidRPr="00CC33BA">
        <w:rPr>
          <w:sz w:val="22"/>
          <w:shd w:val="clear" w:color="auto" w:fill="FFFFFF"/>
        </w:rPr>
        <w:t>контроль за</w:t>
      </w:r>
      <w:proofErr w:type="gramEnd"/>
      <w:r w:rsidRPr="00CC33BA">
        <w:rPr>
          <w:sz w:val="22"/>
          <w:shd w:val="clear" w:color="auto" w:fill="FFFFFF"/>
        </w:rPr>
        <w:t xml:space="preserve"> усвоением учащимися программы. Виды практических работ и контроля определяются требованиями программ и их содержанием. </w:t>
      </w:r>
    </w:p>
    <w:p w:rsidR="005F3A06" w:rsidRDefault="005F3A06" w:rsidP="00D2262F">
      <w:pPr>
        <w:jc w:val="center"/>
        <w:rPr>
          <w:b/>
          <w:sz w:val="22"/>
          <w:szCs w:val="22"/>
        </w:rPr>
      </w:pPr>
    </w:p>
    <w:p w:rsidR="00E55A2B" w:rsidRPr="00A03482" w:rsidRDefault="00E55A2B" w:rsidP="00D2262F">
      <w:pPr>
        <w:jc w:val="center"/>
        <w:rPr>
          <w:b/>
          <w:sz w:val="22"/>
          <w:szCs w:val="22"/>
        </w:rPr>
      </w:pPr>
      <w:r w:rsidRPr="00A03482">
        <w:rPr>
          <w:b/>
          <w:sz w:val="22"/>
          <w:szCs w:val="22"/>
        </w:rPr>
        <w:t>Дополнительное образование</w:t>
      </w:r>
    </w:p>
    <w:p w:rsidR="005F3A06" w:rsidRPr="005F3A06" w:rsidRDefault="005F3A06" w:rsidP="00D2262F">
      <w:pPr>
        <w:jc w:val="center"/>
        <w:rPr>
          <w:b/>
          <w:color w:val="FF0000"/>
          <w:sz w:val="22"/>
          <w:szCs w:val="22"/>
        </w:rPr>
      </w:pPr>
    </w:p>
    <w:p w:rsidR="00E55A2B" w:rsidRPr="00B20184" w:rsidRDefault="00B20184" w:rsidP="00E55A2B">
      <w:pPr>
        <w:ind w:firstLine="709"/>
        <w:jc w:val="both"/>
        <w:rPr>
          <w:sz w:val="22"/>
          <w:szCs w:val="22"/>
          <w:lang w:eastAsia="ar-SA"/>
        </w:rPr>
      </w:pPr>
      <w:r w:rsidRPr="00B20184">
        <w:rPr>
          <w:sz w:val="22"/>
          <w:szCs w:val="22"/>
          <w:lang w:eastAsia="ar-SA"/>
        </w:rPr>
        <w:t xml:space="preserve">В </w:t>
      </w:r>
      <w:r>
        <w:rPr>
          <w:sz w:val="22"/>
          <w:szCs w:val="22"/>
          <w:lang w:eastAsia="ar-SA"/>
        </w:rPr>
        <w:t xml:space="preserve">2021 - </w:t>
      </w:r>
      <w:r w:rsidRPr="00B20184">
        <w:rPr>
          <w:sz w:val="22"/>
          <w:szCs w:val="22"/>
          <w:lang w:eastAsia="ar-SA"/>
        </w:rPr>
        <w:t xml:space="preserve">2022 году на портале ПФДО </w:t>
      </w:r>
      <w:r w:rsidR="00E55A2B" w:rsidRPr="00B20184">
        <w:rPr>
          <w:sz w:val="22"/>
          <w:szCs w:val="22"/>
          <w:lang w:eastAsia="ar-SA"/>
        </w:rPr>
        <w:t>сертификат на получение персонифицированного дополнительного образования име</w:t>
      </w:r>
      <w:r>
        <w:rPr>
          <w:sz w:val="22"/>
          <w:szCs w:val="22"/>
          <w:lang w:eastAsia="ar-SA"/>
        </w:rPr>
        <w:t>ли</w:t>
      </w:r>
      <w:r w:rsidR="00E55A2B" w:rsidRPr="00B20184">
        <w:rPr>
          <w:sz w:val="22"/>
          <w:szCs w:val="22"/>
          <w:lang w:eastAsia="ar-SA"/>
        </w:rPr>
        <w:t xml:space="preserve">  66</w:t>
      </w:r>
      <w:r w:rsidRPr="00B20184">
        <w:rPr>
          <w:sz w:val="22"/>
          <w:szCs w:val="22"/>
          <w:lang w:eastAsia="ar-SA"/>
        </w:rPr>
        <w:t xml:space="preserve">7 </w:t>
      </w:r>
      <w:r w:rsidR="00E55A2B" w:rsidRPr="00B20184">
        <w:rPr>
          <w:sz w:val="22"/>
          <w:szCs w:val="22"/>
          <w:lang w:eastAsia="ar-SA"/>
        </w:rPr>
        <w:t>детей (100%).</w:t>
      </w:r>
    </w:p>
    <w:p w:rsidR="00E55A2B" w:rsidRPr="00B20184" w:rsidRDefault="00E55A2B" w:rsidP="00E55A2B">
      <w:pPr>
        <w:ind w:firstLine="709"/>
        <w:jc w:val="both"/>
        <w:rPr>
          <w:sz w:val="22"/>
          <w:szCs w:val="22"/>
          <w:lang w:eastAsia="ar-SA"/>
        </w:rPr>
      </w:pPr>
      <w:r w:rsidRPr="00B20184">
        <w:rPr>
          <w:sz w:val="22"/>
          <w:szCs w:val="22"/>
          <w:lang w:eastAsia="ar-SA"/>
        </w:rPr>
        <w:t>Дополнительное образование детей 7-18 лет в гимназии осуществляли педагоги дополнительного образования по дополнительным общеразвивающим программам: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E55A2B" w:rsidRPr="005F3A06" w:rsidTr="00C00511">
        <w:tc>
          <w:tcPr>
            <w:tcW w:w="3473" w:type="dxa"/>
            <w:shd w:val="clear" w:color="auto" w:fill="auto"/>
          </w:tcPr>
          <w:p w:rsidR="00E55A2B" w:rsidRPr="00B20184" w:rsidRDefault="00E55A2B" w:rsidP="00382D41">
            <w:pPr>
              <w:jc w:val="center"/>
              <w:rPr>
                <w:rFonts w:eastAsia="Calibri"/>
                <w:sz w:val="22"/>
                <w:szCs w:val="22"/>
                <w:lang w:eastAsia="en-US"/>
              </w:rPr>
            </w:pPr>
            <w:r w:rsidRPr="00B20184">
              <w:rPr>
                <w:rFonts w:eastAsia="Calibri"/>
                <w:sz w:val="22"/>
                <w:szCs w:val="22"/>
                <w:lang w:eastAsia="en-US"/>
              </w:rPr>
              <w:t>Наименование программы</w:t>
            </w:r>
          </w:p>
        </w:tc>
        <w:tc>
          <w:tcPr>
            <w:tcW w:w="3474" w:type="dxa"/>
            <w:shd w:val="clear" w:color="auto" w:fill="auto"/>
          </w:tcPr>
          <w:p w:rsidR="00E55A2B" w:rsidRPr="00B20184" w:rsidRDefault="00E55A2B" w:rsidP="00382D41">
            <w:pPr>
              <w:jc w:val="center"/>
              <w:rPr>
                <w:rFonts w:eastAsia="Calibri"/>
                <w:sz w:val="22"/>
                <w:szCs w:val="22"/>
                <w:lang w:eastAsia="en-US"/>
              </w:rPr>
            </w:pPr>
            <w:r w:rsidRPr="00B20184">
              <w:rPr>
                <w:rFonts w:eastAsia="Calibri"/>
                <w:sz w:val="22"/>
                <w:szCs w:val="22"/>
                <w:lang w:eastAsia="en-US"/>
              </w:rPr>
              <w:t>Педагог</w:t>
            </w:r>
          </w:p>
        </w:tc>
        <w:tc>
          <w:tcPr>
            <w:tcW w:w="3474" w:type="dxa"/>
            <w:shd w:val="clear" w:color="auto" w:fill="auto"/>
          </w:tcPr>
          <w:p w:rsidR="00E55A2B" w:rsidRPr="00B20184" w:rsidRDefault="00E55A2B" w:rsidP="00382D41">
            <w:pPr>
              <w:jc w:val="center"/>
              <w:rPr>
                <w:rFonts w:eastAsia="Calibri"/>
                <w:sz w:val="22"/>
                <w:szCs w:val="22"/>
                <w:lang w:eastAsia="en-US"/>
              </w:rPr>
            </w:pPr>
            <w:r w:rsidRPr="00B20184">
              <w:rPr>
                <w:rFonts w:eastAsia="Calibri"/>
                <w:sz w:val="22"/>
                <w:szCs w:val="22"/>
                <w:lang w:eastAsia="en-US"/>
              </w:rPr>
              <w:t>Количество детей, посещающих кружки</w:t>
            </w:r>
          </w:p>
        </w:tc>
      </w:tr>
      <w:tr w:rsidR="00E55A2B" w:rsidRPr="005F3A06" w:rsidTr="00C00511">
        <w:tc>
          <w:tcPr>
            <w:tcW w:w="3473"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«Юный художник»</w:t>
            </w:r>
          </w:p>
        </w:tc>
        <w:tc>
          <w:tcPr>
            <w:tcW w:w="3474"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Погорелова Т. А.</w:t>
            </w:r>
          </w:p>
        </w:tc>
        <w:tc>
          <w:tcPr>
            <w:tcW w:w="3474"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60</w:t>
            </w:r>
            <w:r w:rsidR="00382D41" w:rsidRPr="00B20184">
              <w:rPr>
                <w:rFonts w:eastAsia="Calibri"/>
                <w:sz w:val="22"/>
                <w:szCs w:val="22"/>
                <w:lang w:eastAsia="en-US"/>
              </w:rPr>
              <w:t xml:space="preserve"> человек</w:t>
            </w:r>
          </w:p>
        </w:tc>
      </w:tr>
      <w:tr w:rsidR="00E55A2B" w:rsidRPr="005F3A06" w:rsidTr="00C00511">
        <w:tc>
          <w:tcPr>
            <w:tcW w:w="3473"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Робототехника</w:t>
            </w:r>
          </w:p>
        </w:tc>
        <w:tc>
          <w:tcPr>
            <w:tcW w:w="3474" w:type="dxa"/>
            <w:shd w:val="clear" w:color="auto" w:fill="auto"/>
          </w:tcPr>
          <w:p w:rsidR="00E55A2B" w:rsidRPr="00B20184" w:rsidRDefault="00E55A2B" w:rsidP="00382D41">
            <w:pPr>
              <w:rPr>
                <w:rFonts w:eastAsia="Calibri"/>
                <w:sz w:val="22"/>
                <w:szCs w:val="22"/>
                <w:lang w:eastAsia="en-US"/>
              </w:rPr>
            </w:pPr>
            <w:proofErr w:type="spellStart"/>
            <w:r w:rsidRPr="00B20184">
              <w:rPr>
                <w:rFonts w:eastAsia="Calibri"/>
                <w:sz w:val="22"/>
                <w:szCs w:val="22"/>
                <w:lang w:eastAsia="en-US"/>
              </w:rPr>
              <w:t>Янактаев</w:t>
            </w:r>
            <w:proofErr w:type="spellEnd"/>
            <w:r w:rsidRPr="00B20184">
              <w:rPr>
                <w:rFonts w:eastAsia="Calibri"/>
                <w:sz w:val="22"/>
                <w:szCs w:val="22"/>
                <w:lang w:eastAsia="en-US"/>
              </w:rPr>
              <w:t xml:space="preserve"> Е.В.</w:t>
            </w:r>
          </w:p>
        </w:tc>
        <w:tc>
          <w:tcPr>
            <w:tcW w:w="3474" w:type="dxa"/>
            <w:shd w:val="clear" w:color="auto" w:fill="auto"/>
          </w:tcPr>
          <w:p w:rsidR="00E55A2B" w:rsidRPr="00B20184" w:rsidRDefault="00B20184" w:rsidP="00382D41">
            <w:pPr>
              <w:rPr>
                <w:rFonts w:eastAsia="Calibri"/>
                <w:sz w:val="22"/>
                <w:szCs w:val="22"/>
                <w:lang w:eastAsia="en-US"/>
              </w:rPr>
            </w:pPr>
            <w:r>
              <w:rPr>
                <w:rFonts w:eastAsia="Calibri"/>
                <w:sz w:val="22"/>
                <w:szCs w:val="22"/>
                <w:lang w:eastAsia="en-US"/>
              </w:rPr>
              <w:t>2</w:t>
            </w:r>
            <w:r w:rsidR="00E55A2B" w:rsidRPr="00B20184">
              <w:rPr>
                <w:rFonts w:eastAsia="Calibri"/>
                <w:sz w:val="22"/>
                <w:szCs w:val="22"/>
                <w:lang w:eastAsia="en-US"/>
              </w:rPr>
              <w:t>0</w:t>
            </w:r>
            <w:r w:rsidR="00382D41" w:rsidRPr="00B20184">
              <w:rPr>
                <w:rFonts w:eastAsia="Calibri"/>
                <w:sz w:val="22"/>
                <w:szCs w:val="22"/>
                <w:lang w:eastAsia="en-US"/>
              </w:rPr>
              <w:t xml:space="preserve"> человек</w:t>
            </w:r>
          </w:p>
        </w:tc>
      </w:tr>
      <w:tr w:rsidR="00E55A2B" w:rsidRPr="005F3A06" w:rsidTr="00C00511">
        <w:tc>
          <w:tcPr>
            <w:tcW w:w="3473"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 xml:space="preserve">Шахматы </w:t>
            </w:r>
          </w:p>
        </w:tc>
        <w:tc>
          <w:tcPr>
            <w:tcW w:w="3474"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Сидорчук О.О.</w:t>
            </w:r>
          </w:p>
        </w:tc>
        <w:tc>
          <w:tcPr>
            <w:tcW w:w="3474" w:type="dxa"/>
            <w:shd w:val="clear" w:color="auto" w:fill="auto"/>
          </w:tcPr>
          <w:p w:rsidR="00E55A2B" w:rsidRPr="00B20184" w:rsidRDefault="00E55A2B" w:rsidP="00382D41">
            <w:pPr>
              <w:rPr>
                <w:rFonts w:eastAsia="Calibri"/>
                <w:sz w:val="22"/>
                <w:szCs w:val="22"/>
                <w:lang w:eastAsia="en-US"/>
              </w:rPr>
            </w:pPr>
            <w:r w:rsidRPr="00B20184">
              <w:rPr>
                <w:rFonts w:eastAsia="Calibri"/>
                <w:sz w:val="22"/>
                <w:szCs w:val="22"/>
                <w:lang w:eastAsia="en-US"/>
              </w:rPr>
              <w:t>30</w:t>
            </w:r>
            <w:r w:rsidR="00382D41" w:rsidRPr="00B20184">
              <w:rPr>
                <w:rFonts w:eastAsia="Calibri"/>
                <w:sz w:val="22"/>
                <w:szCs w:val="22"/>
                <w:lang w:eastAsia="en-US"/>
              </w:rPr>
              <w:t xml:space="preserve"> человек</w:t>
            </w:r>
          </w:p>
        </w:tc>
      </w:tr>
      <w:tr w:rsidR="00B20184" w:rsidRPr="005F3A06" w:rsidTr="00C00511">
        <w:tc>
          <w:tcPr>
            <w:tcW w:w="3473" w:type="dxa"/>
            <w:shd w:val="clear" w:color="auto" w:fill="auto"/>
          </w:tcPr>
          <w:p w:rsidR="00B20184" w:rsidRPr="00B20184" w:rsidRDefault="00B20184" w:rsidP="00382D41">
            <w:pPr>
              <w:rPr>
                <w:rFonts w:eastAsia="Calibri"/>
                <w:sz w:val="22"/>
                <w:szCs w:val="22"/>
                <w:lang w:eastAsia="en-US"/>
              </w:rPr>
            </w:pPr>
            <w:r>
              <w:rPr>
                <w:rFonts w:eastAsia="Calibri"/>
                <w:sz w:val="22"/>
                <w:szCs w:val="22"/>
                <w:lang w:eastAsia="en-US"/>
              </w:rPr>
              <w:t>«Живое дерево»</w:t>
            </w:r>
          </w:p>
        </w:tc>
        <w:tc>
          <w:tcPr>
            <w:tcW w:w="3474" w:type="dxa"/>
            <w:shd w:val="clear" w:color="auto" w:fill="auto"/>
          </w:tcPr>
          <w:p w:rsidR="00B20184" w:rsidRPr="00B20184" w:rsidRDefault="00B20184" w:rsidP="00382D41">
            <w:pPr>
              <w:rPr>
                <w:rFonts w:eastAsia="Calibri"/>
                <w:sz w:val="22"/>
                <w:szCs w:val="22"/>
                <w:lang w:eastAsia="en-US"/>
              </w:rPr>
            </w:pPr>
            <w:r>
              <w:rPr>
                <w:rFonts w:eastAsia="Calibri"/>
                <w:sz w:val="22"/>
                <w:szCs w:val="22"/>
                <w:lang w:eastAsia="en-US"/>
              </w:rPr>
              <w:t>Горшков С.Я.</w:t>
            </w:r>
          </w:p>
        </w:tc>
        <w:tc>
          <w:tcPr>
            <w:tcW w:w="3474" w:type="dxa"/>
            <w:shd w:val="clear" w:color="auto" w:fill="auto"/>
          </w:tcPr>
          <w:p w:rsidR="00B20184" w:rsidRPr="00B20184" w:rsidRDefault="00B20184" w:rsidP="00382D41">
            <w:pPr>
              <w:rPr>
                <w:rFonts w:eastAsia="Calibri"/>
                <w:sz w:val="22"/>
                <w:szCs w:val="22"/>
                <w:lang w:eastAsia="en-US"/>
              </w:rPr>
            </w:pPr>
            <w:r>
              <w:rPr>
                <w:rFonts w:eastAsia="Calibri"/>
                <w:sz w:val="22"/>
                <w:szCs w:val="22"/>
                <w:lang w:eastAsia="en-US"/>
              </w:rPr>
              <w:t>30 человек</w:t>
            </w:r>
          </w:p>
        </w:tc>
      </w:tr>
      <w:tr w:rsidR="00B20184" w:rsidRPr="005F3A06" w:rsidTr="00C00511">
        <w:tc>
          <w:tcPr>
            <w:tcW w:w="3473" w:type="dxa"/>
            <w:shd w:val="clear" w:color="auto" w:fill="auto"/>
          </w:tcPr>
          <w:p w:rsidR="00B20184" w:rsidRDefault="00B20184" w:rsidP="00382D41">
            <w:pPr>
              <w:rPr>
                <w:rFonts w:eastAsia="Calibri"/>
                <w:sz w:val="22"/>
                <w:szCs w:val="22"/>
                <w:lang w:eastAsia="en-US"/>
              </w:rPr>
            </w:pPr>
            <w:r>
              <w:rPr>
                <w:rFonts w:eastAsia="Calibri"/>
                <w:sz w:val="22"/>
                <w:szCs w:val="22"/>
                <w:lang w:eastAsia="en-US"/>
              </w:rPr>
              <w:t>«</w:t>
            </w:r>
            <w:proofErr w:type="spellStart"/>
            <w:r>
              <w:rPr>
                <w:rFonts w:eastAsia="Calibri"/>
                <w:sz w:val="22"/>
                <w:szCs w:val="22"/>
                <w:lang w:eastAsia="en-US"/>
              </w:rPr>
              <w:t>Танцевальгная</w:t>
            </w:r>
            <w:proofErr w:type="spellEnd"/>
            <w:r>
              <w:rPr>
                <w:rFonts w:eastAsia="Calibri"/>
                <w:sz w:val="22"/>
                <w:szCs w:val="22"/>
                <w:lang w:eastAsia="en-US"/>
              </w:rPr>
              <w:t xml:space="preserve"> карусель»</w:t>
            </w:r>
          </w:p>
        </w:tc>
        <w:tc>
          <w:tcPr>
            <w:tcW w:w="3474" w:type="dxa"/>
            <w:shd w:val="clear" w:color="auto" w:fill="auto"/>
          </w:tcPr>
          <w:p w:rsidR="00B20184" w:rsidRPr="00B20184" w:rsidRDefault="00B20184" w:rsidP="00382D41">
            <w:pPr>
              <w:rPr>
                <w:rFonts w:eastAsia="Calibri"/>
                <w:sz w:val="22"/>
                <w:szCs w:val="22"/>
                <w:lang w:eastAsia="en-US"/>
              </w:rPr>
            </w:pPr>
            <w:r>
              <w:rPr>
                <w:rFonts w:eastAsia="Calibri"/>
                <w:sz w:val="22"/>
                <w:szCs w:val="22"/>
                <w:lang w:eastAsia="en-US"/>
              </w:rPr>
              <w:t>Жорина Н.Ю.</w:t>
            </w:r>
          </w:p>
        </w:tc>
        <w:tc>
          <w:tcPr>
            <w:tcW w:w="3474" w:type="dxa"/>
            <w:shd w:val="clear" w:color="auto" w:fill="auto"/>
          </w:tcPr>
          <w:p w:rsidR="00B20184" w:rsidRPr="00B20184" w:rsidRDefault="00B20184" w:rsidP="00382D41">
            <w:pPr>
              <w:rPr>
                <w:rFonts w:eastAsia="Calibri"/>
                <w:sz w:val="22"/>
                <w:szCs w:val="22"/>
                <w:lang w:eastAsia="en-US"/>
              </w:rPr>
            </w:pPr>
            <w:r>
              <w:rPr>
                <w:rFonts w:eastAsia="Calibri"/>
                <w:sz w:val="22"/>
                <w:szCs w:val="22"/>
                <w:lang w:eastAsia="en-US"/>
              </w:rPr>
              <w:t>30 человек</w:t>
            </w:r>
          </w:p>
        </w:tc>
      </w:tr>
      <w:tr w:rsidR="00B20184" w:rsidRPr="005F3A06" w:rsidTr="00C00511">
        <w:tc>
          <w:tcPr>
            <w:tcW w:w="3473" w:type="dxa"/>
            <w:shd w:val="clear" w:color="auto" w:fill="auto"/>
          </w:tcPr>
          <w:p w:rsidR="00B20184" w:rsidRDefault="00B20184" w:rsidP="00382D41">
            <w:pPr>
              <w:rPr>
                <w:rFonts w:eastAsia="Calibri"/>
                <w:sz w:val="22"/>
                <w:szCs w:val="22"/>
                <w:lang w:eastAsia="en-US"/>
              </w:rPr>
            </w:pPr>
            <w:proofErr w:type="gramStart"/>
            <w:r>
              <w:rPr>
                <w:rFonts w:eastAsia="Calibri"/>
                <w:sz w:val="22"/>
                <w:szCs w:val="22"/>
                <w:lang w:eastAsia="en-US"/>
              </w:rPr>
              <w:t>Естественно-научная</w:t>
            </w:r>
            <w:proofErr w:type="gramEnd"/>
            <w:r>
              <w:rPr>
                <w:rFonts w:eastAsia="Calibri"/>
                <w:sz w:val="22"/>
                <w:szCs w:val="22"/>
                <w:lang w:eastAsia="en-US"/>
              </w:rPr>
              <w:t xml:space="preserve"> лаборатория</w:t>
            </w:r>
          </w:p>
        </w:tc>
        <w:tc>
          <w:tcPr>
            <w:tcW w:w="3474" w:type="dxa"/>
            <w:shd w:val="clear" w:color="auto" w:fill="auto"/>
          </w:tcPr>
          <w:p w:rsidR="00B20184" w:rsidRDefault="00B20184" w:rsidP="00382D41">
            <w:pPr>
              <w:rPr>
                <w:rFonts w:eastAsia="Calibri"/>
                <w:sz w:val="22"/>
                <w:szCs w:val="22"/>
                <w:lang w:eastAsia="en-US"/>
              </w:rPr>
            </w:pPr>
            <w:r>
              <w:rPr>
                <w:rFonts w:eastAsia="Calibri"/>
                <w:sz w:val="22"/>
                <w:szCs w:val="22"/>
                <w:lang w:eastAsia="en-US"/>
              </w:rPr>
              <w:t>Петрова И.В.</w:t>
            </w:r>
          </w:p>
        </w:tc>
        <w:tc>
          <w:tcPr>
            <w:tcW w:w="3474" w:type="dxa"/>
            <w:shd w:val="clear" w:color="auto" w:fill="auto"/>
          </w:tcPr>
          <w:p w:rsidR="00B20184" w:rsidRDefault="00B20184" w:rsidP="00382D41">
            <w:pPr>
              <w:rPr>
                <w:rFonts w:eastAsia="Calibri"/>
                <w:sz w:val="22"/>
                <w:szCs w:val="22"/>
                <w:lang w:eastAsia="en-US"/>
              </w:rPr>
            </w:pPr>
            <w:r>
              <w:rPr>
                <w:rFonts w:eastAsia="Calibri"/>
                <w:sz w:val="22"/>
                <w:szCs w:val="22"/>
                <w:lang w:eastAsia="en-US"/>
              </w:rPr>
              <w:t>30 человек</w:t>
            </w:r>
          </w:p>
        </w:tc>
      </w:tr>
      <w:tr w:rsidR="00E55A2B" w:rsidRPr="005F3A06" w:rsidTr="00C00511">
        <w:tc>
          <w:tcPr>
            <w:tcW w:w="3473" w:type="dxa"/>
            <w:shd w:val="clear" w:color="auto" w:fill="auto"/>
          </w:tcPr>
          <w:p w:rsidR="00E55A2B" w:rsidRPr="005F3A06" w:rsidRDefault="00E55A2B" w:rsidP="00382D41">
            <w:pPr>
              <w:rPr>
                <w:rFonts w:eastAsia="Calibri"/>
                <w:color w:val="FF0000"/>
                <w:sz w:val="22"/>
                <w:szCs w:val="22"/>
                <w:lang w:eastAsia="en-US"/>
              </w:rPr>
            </w:pPr>
            <w:r w:rsidRPr="00B20184">
              <w:rPr>
                <w:rFonts w:eastAsia="Calibri"/>
                <w:sz w:val="22"/>
                <w:szCs w:val="22"/>
                <w:lang w:eastAsia="en-US"/>
              </w:rPr>
              <w:t>ИТОГО</w:t>
            </w:r>
          </w:p>
        </w:tc>
        <w:tc>
          <w:tcPr>
            <w:tcW w:w="3474" w:type="dxa"/>
            <w:shd w:val="clear" w:color="auto" w:fill="auto"/>
          </w:tcPr>
          <w:p w:rsidR="00E55A2B" w:rsidRPr="005F3A06" w:rsidRDefault="00E55A2B" w:rsidP="00382D41">
            <w:pPr>
              <w:rPr>
                <w:rFonts w:eastAsia="Calibri"/>
                <w:color w:val="FF0000"/>
                <w:sz w:val="22"/>
                <w:szCs w:val="22"/>
                <w:lang w:eastAsia="en-US"/>
              </w:rPr>
            </w:pPr>
          </w:p>
        </w:tc>
        <w:tc>
          <w:tcPr>
            <w:tcW w:w="3474" w:type="dxa"/>
            <w:shd w:val="clear" w:color="auto" w:fill="auto"/>
          </w:tcPr>
          <w:p w:rsidR="00E55A2B" w:rsidRPr="005F3A06" w:rsidRDefault="00B20184" w:rsidP="00382D41">
            <w:pPr>
              <w:rPr>
                <w:rFonts w:eastAsia="Calibri"/>
                <w:color w:val="FF0000"/>
                <w:sz w:val="22"/>
                <w:szCs w:val="22"/>
                <w:lang w:eastAsia="en-US"/>
              </w:rPr>
            </w:pPr>
            <w:r w:rsidRPr="00B20184">
              <w:rPr>
                <w:rFonts w:eastAsia="Calibri"/>
                <w:sz w:val="22"/>
                <w:szCs w:val="22"/>
                <w:lang w:eastAsia="en-US"/>
              </w:rPr>
              <w:t>200</w:t>
            </w:r>
            <w:r w:rsidR="00E55A2B" w:rsidRPr="00B20184">
              <w:rPr>
                <w:rFonts w:eastAsia="Calibri"/>
                <w:sz w:val="22"/>
                <w:szCs w:val="22"/>
                <w:lang w:eastAsia="en-US"/>
              </w:rPr>
              <w:t xml:space="preserve"> человек</w:t>
            </w:r>
          </w:p>
        </w:tc>
      </w:tr>
    </w:tbl>
    <w:p w:rsidR="00E55A2B" w:rsidRPr="005F3A06" w:rsidRDefault="00E55A2B" w:rsidP="00E55A2B">
      <w:pPr>
        <w:ind w:firstLine="709"/>
        <w:jc w:val="both"/>
        <w:rPr>
          <w:color w:val="FF0000"/>
          <w:sz w:val="22"/>
          <w:szCs w:val="22"/>
          <w:lang w:eastAsia="ar-SA"/>
        </w:rPr>
      </w:pPr>
    </w:p>
    <w:p w:rsidR="00E55A2B" w:rsidRPr="00B20184" w:rsidRDefault="00E55A2B" w:rsidP="00E55A2B">
      <w:pPr>
        <w:ind w:firstLine="709"/>
        <w:jc w:val="both"/>
        <w:rPr>
          <w:sz w:val="22"/>
          <w:szCs w:val="22"/>
          <w:lang w:eastAsia="ar-SA"/>
        </w:rPr>
      </w:pPr>
      <w:r w:rsidRPr="00B20184">
        <w:rPr>
          <w:sz w:val="22"/>
          <w:szCs w:val="22"/>
          <w:lang w:eastAsia="ar-SA"/>
        </w:rPr>
        <w:t>На основании статистических данных наблюдается стабильный охват учащихся дополнительным образованием в гимназии.</w:t>
      </w:r>
    </w:p>
    <w:p w:rsidR="00E55A2B" w:rsidRPr="00B20184" w:rsidRDefault="00E55A2B" w:rsidP="00E55A2B">
      <w:pPr>
        <w:ind w:firstLine="709"/>
        <w:rPr>
          <w:sz w:val="22"/>
          <w:szCs w:val="22"/>
          <w:lang w:eastAsia="ar-SA"/>
        </w:rPr>
      </w:pPr>
      <w:r w:rsidRPr="00B20184">
        <w:rPr>
          <w:sz w:val="22"/>
          <w:szCs w:val="22"/>
          <w:lang w:eastAsia="ar-SA"/>
        </w:rPr>
        <w:t>Охват учащихся дополнительным образованием в гимназии:</w:t>
      </w:r>
    </w:p>
    <w:p w:rsidR="00382D41" w:rsidRPr="005F3A06" w:rsidRDefault="00382D41" w:rsidP="00E55A2B">
      <w:pPr>
        <w:ind w:firstLine="709"/>
        <w:rPr>
          <w:color w:val="FF0000"/>
          <w:sz w:val="12"/>
          <w:szCs w:val="22"/>
          <w:lang w:eastAsia="ar-SA"/>
        </w:rPr>
      </w:pPr>
    </w:p>
    <w:p w:rsidR="00E55A2B" w:rsidRPr="005F3A06" w:rsidRDefault="00A039A0" w:rsidP="00E55A2B">
      <w:pPr>
        <w:ind w:firstLine="709"/>
        <w:jc w:val="center"/>
        <w:rPr>
          <w:color w:val="FF0000"/>
          <w:sz w:val="22"/>
          <w:szCs w:val="22"/>
          <w:lang w:eastAsia="ar-SA"/>
        </w:rPr>
      </w:pPr>
      <w:r>
        <w:rPr>
          <w:noProof/>
          <w:color w:val="FF0000"/>
          <w:sz w:val="22"/>
          <w:szCs w:val="22"/>
        </w:rPr>
        <w:drawing>
          <wp:inline distT="0" distB="0" distL="0" distR="0">
            <wp:extent cx="4380865" cy="1192530"/>
            <wp:effectExtent l="0" t="0" r="635"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5A2B" w:rsidRPr="00B20184" w:rsidRDefault="00E55A2B" w:rsidP="00E55A2B">
      <w:pPr>
        <w:ind w:firstLine="709"/>
        <w:jc w:val="both"/>
        <w:rPr>
          <w:sz w:val="22"/>
          <w:szCs w:val="22"/>
          <w:lang w:eastAsia="ar-SA"/>
        </w:rPr>
      </w:pPr>
      <w:r w:rsidRPr="00B20184">
        <w:rPr>
          <w:sz w:val="22"/>
          <w:szCs w:val="22"/>
          <w:lang w:eastAsia="ar-SA"/>
        </w:rPr>
        <w:t>Посещают кружки и секции в муниципальных учреждениях дополнительного образования, культуры, физической культуры и спорта - 602 (89%) учащихся гимназии, что увеличилось в сравнении с аналогичным периодом прошлого года</w:t>
      </w:r>
      <w:r w:rsidR="00796666" w:rsidRPr="00B20184">
        <w:rPr>
          <w:sz w:val="22"/>
          <w:szCs w:val="22"/>
          <w:lang w:eastAsia="ar-SA"/>
        </w:rPr>
        <w:t xml:space="preserve"> на 2% (530 детей – </w:t>
      </w:r>
      <w:r w:rsidRPr="00B20184">
        <w:rPr>
          <w:sz w:val="22"/>
          <w:szCs w:val="22"/>
          <w:lang w:eastAsia="ar-SA"/>
        </w:rPr>
        <w:t>общее количество учащихся 610).</w:t>
      </w:r>
    </w:p>
    <w:p w:rsidR="00E55A2B" w:rsidRPr="005F3A06" w:rsidRDefault="00E55A2B" w:rsidP="00E55A2B">
      <w:pPr>
        <w:ind w:firstLine="709"/>
        <w:jc w:val="center"/>
        <w:rPr>
          <w:b/>
          <w:color w:val="FF0000"/>
          <w:sz w:val="22"/>
          <w:szCs w:val="22"/>
        </w:rPr>
      </w:pPr>
    </w:p>
    <w:p w:rsidR="00E55A2B" w:rsidRDefault="00E55A2B" w:rsidP="00FA56EF">
      <w:pPr>
        <w:jc w:val="center"/>
        <w:rPr>
          <w:b/>
          <w:sz w:val="22"/>
          <w:szCs w:val="22"/>
        </w:rPr>
      </w:pPr>
      <w:r w:rsidRPr="00F9232E">
        <w:rPr>
          <w:b/>
          <w:sz w:val="22"/>
          <w:szCs w:val="22"/>
        </w:rPr>
        <w:t>Воспитательная работа</w:t>
      </w:r>
    </w:p>
    <w:p w:rsidR="007764BB" w:rsidRPr="00F9232E" w:rsidRDefault="007764BB" w:rsidP="00FA56EF">
      <w:pPr>
        <w:jc w:val="center"/>
        <w:rPr>
          <w:b/>
          <w:sz w:val="22"/>
          <w:szCs w:val="22"/>
        </w:rPr>
      </w:pPr>
    </w:p>
    <w:p w:rsidR="00F9232E" w:rsidRPr="007F5907" w:rsidRDefault="00E55A2B" w:rsidP="007F5907">
      <w:pPr>
        <w:widowControl w:val="0"/>
        <w:ind w:firstLine="709"/>
        <w:jc w:val="both"/>
        <w:rPr>
          <w:rFonts w:eastAsia="Calibri"/>
          <w:sz w:val="22"/>
          <w:szCs w:val="22"/>
          <w:lang w:eastAsia="en-US"/>
        </w:rPr>
      </w:pPr>
      <w:r w:rsidRPr="007F5907">
        <w:rPr>
          <w:sz w:val="22"/>
          <w:szCs w:val="22"/>
        </w:rPr>
        <w:t xml:space="preserve">Воспитательная работа в гимназии выстраивается с ориентацией на </w:t>
      </w:r>
      <w:r w:rsidRPr="007F5907">
        <w:rPr>
          <w:b/>
          <w:sz w:val="22"/>
          <w:szCs w:val="22"/>
        </w:rPr>
        <w:t>основную цель</w:t>
      </w:r>
      <w:r w:rsidRPr="007F5907">
        <w:rPr>
          <w:color w:val="FF0000"/>
          <w:sz w:val="22"/>
          <w:szCs w:val="22"/>
        </w:rPr>
        <w:t xml:space="preserve"> </w:t>
      </w:r>
      <w:r w:rsidR="00F9232E" w:rsidRPr="007F5907">
        <w:rPr>
          <w:rFonts w:eastAsia="Calibri"/>
          <w:sz w:val="22"/>
          <w:szCs w:val="22"/>
          <w:lang w:eastAsia="en-US"/>
        </w:rPr>
        <w:t>воспитания в школе - личностное развитие школьников, проявляющееся:</w:t>
      </w:r>
    </w:p>
    <w:p w:rsidR="00F9232E" w:rsidRPr="007F5907" w:rsidRDefault="00F9232E" w:rsidP="007F5907">
      <w:pPr>
        <w:widowControl w:val="0"/>
        <w:numPr>
          <w:ilvl w:val="0"/>
          <w:numId w:val="52"/>
        </w:numPr>
        <w:tabs>
          <w:tab w:val="left" w:pos="873"/>
        </w:tabs>
        <w:ind w:firstLine="709"/>
        <w:jc w:val="both"/>
        <w:rPr>
          <w:rFonts w:eastAsia="Calibri"/>
          <w:sz w:val="22"/>
          <w:szCs w:val="22"/>
          <w:lang w:eastAsia="en-US"/>
        </w:rPr>
      </w:pPr>
      <w:r w:rsidRPr="007F5907">
        <w:rPr>
          <w:rFonts w:eastAsia="Calibri"/>
          <w:sz w:val="22"/>
          <w:szCs w:val="22"/>
          <w:lang w:eastAsia="en-US"/>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9232E" w:rsidRPr="007F5907" w:rsidRDefault="00F9232E" w:rsidP="007F5907">
      <w:pPr>
        <w:widowControl w:val="0"/>
        <w:numPr>
          <w:ilvl w:val="0"/>
          <w:numId w:val="52"/>
        </w:numPr>
        <w:tabs>
          <w:tab w:val="left" w:pos="873"/>
        </w:tabs>
        <w:ind w:firstLine="709"/>
        <w:jc w:val="both"/>
        <w:rPr>
          <w:rFonts w:eastAsia="Calibri"/>
          <w:sz w:val="22"/>
          <w:szCs w:val="22"/>
          <w:lang w:eastAsia="en-US"/>
        </w:rPr>
      </w:pPr>
      <w:r w:rsidRPr="007F5907">
        <w:rPr>
          <w:rFonts w:eastAsia="Calibri"/>
          <w:sz w:val="22"/>
          <w:szCs w:val="22"/>
          <w:lang w:eastAsia="en-US"/>
        </w:rPr>
        <w:t>в развитии их позитивных отношений к этим общественным ценностям (то есть в развитии их социально значимых отношений);</w:t>
      </w:r>
    </w:p>
    <w:p w:rsidR="00F9232E" w:rsidRPr="007F5907" w:rsidRDefault="00F9232E" w:rsidP="007F5907">
      <w:pPr>
        <w:widowControl w:val="0"/>
        <w:numPr>
          <w:ilvl w:val="0"/>
          <w:numId w:val="52"/>
        </w:numPr>
        <w:tabs>
          <w:tab w:val="left" w:pos="873"/>
        </w:tabs>
        <w:ind w:firstLine="709"/>
        <w:jc w:val="both"/>
        <w:rPr>
          <w:rFonts w:eastAsia="Calibri"/>
          <w:sz w:val="22"/>
          <w:szCs w:val="22"/>
          <w:lang w:eastAsia="en-US"/>
        </w:rPr>
      </w:pPr>
      <w:r w:rsidRPr="007F5907">
        <w:rPr>
          <w:rFonts w:eastAsia="Calibri"/>
          <w:sz w:val="22"/>
          <w:szCs w:val="22"/>
          <w:lang w:eastAsia="en-US"/>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w:t>
      </w:r>
      <w:r w:rsidRPr="007F5907">
        <w:rPr>
          <w:rFonts w:eastAsia="Calibri"/>
          <w:sz w:val="22"/>
          <w:szCs w:val="22"/>
          <w:lang w:eastAsia="en-US"/>
        </w:rPr>
        <w:lastRenderedPageBreak/>
        <w:t>социально значимых дел).</w:t>
      </w:r>
    </w:p>
    <w:p w:rsidR="00F9232E" w:rsidRPr="007F5907" w:rsidRDefault="00F9232E" w:rsidP="007F5907">
      <w:pPr>
        <w:widowControl w:val="0"/>
        <w:tabs>
          <w:tab w:val="left" w:pos="873"/>
        </w:tabs>
        <w:jc w:val="both"/>
        <w:rPr>
          <w:rFonts w:eastAsia="Calibri"/>
          <w:sz w:val="22"/>
          <w:szCs w:val="22"/>
          <w:lang w:eastAsia="en-US"/>
        </w:rPr>
      </w:pPr>
      <w:r w:rsidRPr="007F5907">
        <w:rPr>
          <w:rFonts w:eastAsia="Calibri"/>
          <w:sz w:val="22"/>
          <w:szCs w:val="22"/>
          <w:lang w:eastAsia="en-US"/>
        </w:rPr>
        <w:tab/>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7F5907">
        <w:rPr>
          <w:rFonts w:eastAsia="Calibri"/>
          <w:sz w:val="22"/>
          <w:szCs w:val="22"/>
          <w:lang w:eastAsia="en-US"/>
        </w:rPr>
        <w:t xml:space="preserve">К наиболее важным из них относятся следующие:  </w:t>
      </w:r>
      <w:proofErr w:type="gramEnd"/>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знать и любить свою Родину – свой родной дом, двор, улицу, город, село, свою страну;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проявлять миролюбие — не затевать конфликтов и стремиться решать спорные вопросы, не прибегая к силе;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стремиться узнавать что-то новое, проявлять любознательность, ценить знания;</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быть вежливым и опрятным, скромным и приветливым;</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соблюдать правила личной гигиены, режим дня, вести здоровый образ жизни; </w:t>
      </w:r>
    </w:p>
    <w:p w:rsidR="00F9232E" w:rsidRPr="007F5907" w:rsidRDefault="00F9232E" w:rsidP="007F5907">
      <w:pPr>
        <w:ind w:firstLine="709"/>
        <w:jc w:val="both"/>
        <w:rPr>
          <w:rFonts w:eastAsia="Calibri"/>
          <w:sz w:val="22"/>
          <w:szCs w:val="22"/>
          <w:lang w:eastAsia="en-US"/>
        </w:rPr>
      </w:pPr>
      <w:proofErr w:type="gramStart"/>
      <w:r w:rsidRPr="007F5907">
        <w:rPr>
          <w:rFonts w:eastAsia="Calibri"/>
          <w:sz w:val="22"/>
          <w:szCs w:val="22"/>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к семье как главной опоре в жизни человека и источнику его счастья;</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9232E" w:rsidRPr="007F5907" w:rsidRDefault="00F9232E" w:rsidP="007F5907">
      <w:pPr>
        <w:ind w:firstLine="709"/>
        <w:jc w:val="both"/>
        <w:rPr>
          <w:rFonts w:eastAsia="Calibri"/>
          <w:sz w:val="22"/>
          <w:szCs w:val="22"/>
          <w:lang w:eastAsia="en-US"/>
        </w:rPr>
      </w:pPr>
      <w:proofErr w:type="gramStart"/>
      <w:r w:rsidRPr="007F5907">
        <w:rPr>
          <w:rFonts w:eastAsia="Calibri"/>
          <w:sz w:val="22"/>
          <w:szCs w:val="22"/>
          <w:lang w:eastAsia="en-US"/>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lastRenderedPageBreak/>
        <w:t>- к здоровью как залогу долгой и активной жизни человека, его хорошего настроения и оптимистичного взгляда на мир;</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F5907">
        <w:rPr>
          <w:rFonts w:eastAsia="Calibri"/>
          <w:sz w:val="22"/>
          <w:szCs w:val="22"/>
          <w:lang w:eastAsia="en-US"/>
        </w:rPr>
        <w:t>взаимоподдерживающие</w:t>
      </w:r>
      <w:proofErr w:type="spellEnd"/>
      <w:r w:rsidRPr="007F5907">
        <w:rPr>
          <w:rFonts w:eastAsia="Calibri"/>
          <w:sz w:val="22"/>
          <w:szCs w:val="22"/>
          <w:lang w:eastAsia="en-US"/>
        </w:rPr>
        <w:t xml:space="preserve"> отношения, дающие человеку радость общения и позволяющие избегать чувства одиночества;</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к самим себе как хозяевам своей судьбы, самоопределяющимся и </w:t>
      </w:r>
      <w:proofErr w:type="spellStart"/>
      <w:r w:rsidRPr="007F5907">
        <w:rPr>
          <w:rFonts w:eastAsia="Calibri"/>
          <w:sz w:val="22"/>
          <w:szCs w:val="22"/>
          <w:lang w:eastAsia="en-US"/>
        </w:rPr>
        <w:t>самореализующимся</w:t>
      </w:r>
      <w:proofErr w:type="spellEnd"/>
      <w:r w:rsidRPr="007F5907">
        <w:rPr>
          <w:rFonts w:eastAsia="Calibri"/>
          <w:sz w:val="22"/>
          <w:szCs w:val="22"/>
          <w:lang w:eastAsia="en-US"/>
        </w:rPr>
        <w:t xml:space="preserve"> личностям, отвечающим за свое собственное будущее.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учащихся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7F5907">
        <w:rPr>
          <w:rFonts w:eastAsia="Calibri"/>
          <w:sz w:val="22"/>
          <w:szCs w:val="22"/>
          <w:lang w:eastAsia="en-US"/>
        </w:rPr>
        <w:t>приобрести</w:t>
      </w:r>
      <w:proofErr w:type="gramEnd"/>
      <w:r w:rsidRPr="007F5907">
        <w:rPr>
          <w:rFonts w:eastAsia="Calibri"/>
          <w:sz w:val="22"/>
          <w:szCs w:val="22"/>
          <w:lang w:eastAsia="en-US"/>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опыт дел, направленных на заботу о своей семье, родных и близких;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трудовой опыт, опыт участия в производственной практике;</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опыт природоохранных дел;</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опыт разрешения возникающих конфликтных ситуаций в школе, дома или на улице;</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опыт самостоятельного приобретения новых знаний, проведения научных исследований, опыт проектной деятельности;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 опыт ведения здорового образа жизни и заботы о здоровье других людей;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опыт оказания помощи окружающим, заботы о малышах или пожилых людях, волонтерский опыт;</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опыт самопознания и самоанализа, опыт социально приемлемого самовыражения и самореализации.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F9232E" w:rsidRPr="007F5907" w:rsidRDefault="00F9232E" w:rsidP="007F5907">
      <w:pPr>
        <w:ind w:firstLine="709"/>
        <w:jc w:val="both"/>
        <w:rPr>
          <w:rFonts w:eastAsia="Calibri"/>
          <w:sz w:val="22"/>
          <w:szCs w:val="22"/>
          <w:lang w:eastAsia="en-US"/>
        </w:rPr>
      </w:pPr>
      <w:proofErr w:type="gramStart"/>
      <w:r w:rsidRPr="007F5907">
        <w:rPr>
          <w:rFonts w:eastAsia="Calibri"/>
          <w:sz w:val="22"/>
          <w:szCs w:val="22"/>
          <w:lang w:eastAsia="en-US"/>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7F5907">
        <w:rPr>
          <w:rFonts w:eastAsia="Calibri"/>
          <w:sz w:val="22"/>
          <w:szCs w:val="22"/>
          <w:lang w:eastAsia="en-US"/>
        </w:rPr>
        <w:t xml:space="preserve"> в сложных поисках счастья для себя и окружающих его людей.</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 xml:space="preserve">Достижению поставленной цели воспитания школьников будет способствовать решение следующих основных задач: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1)</w:t>
      </w:r>
      <w:r w:rsidRPr="007F5907">
        <w:rPr>
          <w:rFonts w:eastAsia="Calibri"/>
          <w:sz w:val="22"/>
          <w:szCs w:val="22"/>
          <w:lang w:eastAsia="en-US"/>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2)</w:t>
      </w:r>
      <w:r w:rsidRPr="007F5907">
        <w:rPr>
          <w:rFonts w:eastAsia="Calibri"/>
          <w:sz w:val="22"/>
          <w:szCs w:val="22"/>
          <w:lang w:eastAsia="en-US"/>
        </w:rPr>
        <w:tab/>
        <w:t>реализовывать потенциал классного руководства в воспитании школьников, поддерживать активное участие классных сообществ в жизни гимназии;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3)</w:t>
      </w:r>
      <w:r w:rsidRPr="007F5907">
        <w:rPr>
          <w:rFonts w:eastAsia="Calibri"/>
          <w:sz w:val="22"/>
          <w:szCs w:val="22"/>
          <w:lang w:eastAsia="en-US"/>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lastRenderedPageBreak/>
        <w:t>4)</w:t>
      </w:r>
      <w:r w:rsidRPr="007F5907">
        <w:rPr>
          <w:rFonts w:eastAsia="Calibri"/>
          <w:sz w:val="22"/>
          <w:szCs w:val="22"/>
          <w:lang w:eastAsia="en-US"/>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5)</w:t>
      </w:r>
      <w:r w:rsidRPr="007F5907">
        <w:rPr>
          <w:rFonts w:eastAsia="Calibri"/>
          <w:sz w:val="22"/>
          <w:szCs w:val="22"/>
          <w:lang w:eastAsia="en-US"/>
        </w:rPr>
        <w:tab/>
        <w:t xml:space="preserve">инициировать и поддерживать ученическое самоуправление – как на уровне гимназии, так и на уровне классных сообществ;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6)</w:t>
      </w:r>
      <w:r w:rsidRPr="007F5907">
        <w:rPr>
          <w:rFonts w:eastAsia="Calibri"/>
          <w:sz w:val="22"/>
          <w:szCs w:val="22"/>
          <w:lang w:eastAsia="en-US"/>
        </w:rPr>
        <w:tab/>
        <w:t>поддерживать деятельность функционирующих на базе гимназии детских общественных объединений и организаций;</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7)</w:t>
      </w:r>
      <w:r w:rsidRPr="007F5907">
        <w:rPr>
          <w:rFonts w:eastAsia="Calibri"/>
          <w:sz w:val="22"/>
          <w:szCs w:val="22"/>
          <w:lang w:eastAsia="en-US"/>
        </w:rPr>
        <w:tab/>
        <w:t>организовывать для школьников экскурсии, экспедиции, походы и реализовывать их воспитательный потенциал;</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8)</w:t>
      </w:r>
      <w:r w:rsidRPr="007F5907">
        <w:rPr>
          <w:rFonts w:eastAsia="Calibri"/>
          <w:sz w:val="22"/>
          <w:szCs w:val="22"/>
          <w:lang w:eastAsia="en-US"/>
        </w:rPr>
        <w:tab/>
        <w:t xml:space="preserve">организовывать </w:t>
      </w:r>
      <w:proofErr w:type="spellStart"/>
      <w:r w:rsidRPr="007F5907">
        <w:rPr>
          <w:rFonts w:eastAsia="Calibri"/>
          <w:sz w:val="22"/>
          <w:szCs w:val="22"/>
          <w:lang w:eastAsia="en-US"/>
        </w:rPr>
        <w:t>профориентационную</w:t>
      </w:r>
      <w:proofErr w:type="spellEnd"/>
      <w:r w:rsidRPr="007F5907">
        <w:rPr>
          <w:rFonts w:eastAsia="Calibri"/>
          <w:sz w:val="22"/>
          <w:szCs w:val="22"/>
          <w:lang w:eastAsia="en-US"/>
        </w:rPr>
        <w:t xml:space="preserve"> работу со школьниками;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9)</w:t>
      </w:r>
      <w:r w:rsidRPr="007F5907">
        <w:rPr>
          <w:rFonts w:eastAsia="Calibri"/>
          <w:sz w:val="22"/>
          <w:szCs w:val="22"/>
          <w:lang w:eastAsia="en-US"/>
        </w:rPr>
        <w:tab/>
        <w:t xml:space="preserve">организовать работу школьных медиа, реализовывать их воспитательный потенциал; </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10)</w:t>
      </w:r>
      <w:r w:rsidRPr="007F5907">
        <w:rPr>
          <w:rFonts w:eastAsia="Calibri"/>
          <w:sz w:val="22"/>
          <w:szCs w:val="22"/>
          <w:lang w:eastAsia="en-US"/>
        </w:rPr>
        <w:tab/>
        <w:t>развивать предметно-эстетическую среду гимназии и реализовывать ее воспитательные возможности;</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11)</w:t>
      </w:r>
      <w:r w:rsidRPr="007F5907">
        <w:rPr>
          <w:rFonts w:eastAsia="Calibri"/>
          <w:sz w:val="22"/>
          <w:szCs w:val="22"/>
          <w:lang w:eastAsia="en-US"/>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232E" w:rsidRPr="007F5907" w:rsidRDefault="00F9232E" w:rsidP="007F5907">
      <w:pPr>
        <w:ind w:firstLine="709"/>
        <w:jc w:val="both"/>
        <w:rPr>
          <w:rFonts w:eastAsia="Calibri"/>
          <w:sz w:val="22"/>
          <w:szCs w:val="22"/>
          <w:lang w:eastAsia="en-US"/>
        </w:rPr>
      </w:pPr>
      <w:r w:rsidRPr="007F5907">
        <w:rPr>
          <w:rFonts w:eastAsia="Calibri"/>
          <w:sz w:val="22"/>
          <w:szCs w:val="22"/>
          <w:lang w:eastAsia="en-US"/>
        </w:rPr>
        <w:t>Планомерная реализация поставленных задач позволит организовать в гимназии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55A2B" w:rsidRPr="00F9232E" w:rsidRDefault="00E55A2B" w:rsidP="00F9232E">
      <w:pPr>
        <w:ind w:firstLine="709"/>
        <w:jc w:val="both"/>
        <w:rPr>
          <w:sz w:val="22"/>
          <w:szCs w:val="22"/>
        </w:rPr>
      </w:pPr>
      <w:r w:rsidRPr="00F9232E">
        <w:rPr>
          <w:sz w:val="22"/>
          <w:szCs w:val="22"/>
        </w:rPr>
        <w:t>Система воспитательной работы гимназии направлена на создание ситуации успеха каждого ребенка. Позитивные чувства формируют позитивное воспитательное пространство. Поэтому все элементы воспитательной работы гимназии работают на то, чтобы каждый учащийся  в течение года испытал чувство успеха, победы над самим собой.</w:t>
      </w:r>
    </w:p>
    <w:p w:rsidR="00E55A2B" w:rsidRPr="00F9232E" w:rsidRDefault="00E55A2B" w:rsidP="00E55A2B">
      <w:pPr>
        <w:ind w:firstLine="709"/>
        <w:jc w:val="both"/>
        <w:rPr>
          <w:sz w:val="22"/>
          <w:szCs w:val="22"/>
        </w:rPr>
      </w:pPr>
      <w:r w:rsidRPr="00F9232E">
        <w:rPr>
          <w:sz w:val="22"/>
          <w:szCs w:val="22"/>
        </w:rPr>
        <w:t>Исходя из целей и задач, были определены приоритетные направления в воспитательной работе:</w:t>
      </w:r>
    </w:p>
    <w:p w:rsidR="00E55A2B" w:rsidRPr="00F9232E" w:rsidRDefault="00E55A2B" w:rsidP="00865B62">
      <w:pPr>
        <w:numPr>
          <w:ilvl w:val="0"/>
          <w:numId w:val="23"/>
        </w:numPr>
        <w:tabs>
          <w:tab w:val="left" w:pos="993"/>
        </w:tabs>
        <w:ind w:left="0" w:firstLine="709"/>
        <w:contextualSpacing/>
        <w:jc w:val="both"/>
        <w:rPr>
          <w:sz w:val="22"/>
          <w:szCs w:val="22"/>
        </w:rPr>
      </w:pPr>
      <w:r w:rsidRPr="00F9232E">
        <w:rPr>
          <w:sz w:val="22"/>
          <w:szCs w:val="22"/>
        </w:rPr>
        <w:t>гражданско-патриотическое;</w:t>
      </w:r>
    </w:p>
    <w:p w:rsidR="00E55A2B" w:rsidRPr="00F9232E" w:rsidRDefault="00E55A2B" w:rsidP="00865B62">
      <w:pPr>
        <w:numPr>
          <w:ilvl w:val="0"/>
          <w:numId w:val="23"/>
        </w:numPr>
        <w:tabs>
          <w:tab w:val="left" w:pos="993"/>
        </w:tabs>
        <w:ind w:left="0" w:firstLine="709"/>
        <w:contextualSpacing/>
        <w:jc w:val="both"/>
        <w:rPr>
          <w:sz w:val="22"/>
          <w:szCs w:val="22"/>
        </w:rPr>
      </w:pPr>
      <w:r w:rsidRPr="00F9232E">
        <w:rPr>
          <w:sz w:val="22"/>
          <w:szCs w:val="22"/>
        </w:rPr>
        <w:t xml:space="preserve">духовно-нравственное; </w:t>
      </w:r>
    </w:p>
    <w:p w:rsidR="00E55A2B" w:rsidRPr="00F9232E" w:rsidRDefault="00E55A2B" w:rsidP="00865B62">
      <w:pPr>
        <w:numPr>
          <w:ilvl w:val="0"/>
          <w:numId w:val="23"/>
        </w:numPr>
        <w:tabs>
          <w:tab w:val="left" w:pos="993"/>
        </w:tabs>
        <w:ind w:left="0" w:firstLine="709"/>
        <w:contextualSpacing/>
        <w:jc w:val="both"/>
        <w:rPr>
          <w:sz w:val="22"/>
          <w:szCs w:val="22"/>
        </w:rPr>
      </w:pPr>
      <w:r w:rsidRPr="00F9232E">
        <w:rPr>
          <w:sz w:val="22"/>
          <w:szCs w:val="22"/>
        </w:rPr>
        <w:t>художественно-эстетическое;</w:t>
      </w:r>
    </w:p>
    <w:p w:rsidR="00E55A2B" w:rsidRPr="00F9232E" w:rsidRDefault="00F9232E" w:rsidP="00865B62">
      <w:pPr>
        <w:numPr>
          <w:ilvl w:val="0"/>
          <w:numId w:val="23"/>
        </w:numPr>
        <w:tabs>
          <w:tab w:val="left" w:pos="993"/>
        </w:tabs>
        <w:ind w:left="0" w:firstLine="709"/>
        <w:contextualSpacing/>
        <w:jc w:val="both"/>
        <w:rPr>
          <w:sz w:val="22"/>
          <w:szCs w:val="22"/>
        </w:rPr>
      </w:pPr>
      <w:r w:rsidRPr="00F9232E">
        <w:rPr>
          <w:sz w:val="22"/>
          <w:szCs w:val="22"/>
        </w:rPr>
        <w:t>физкультурно-спортивное</w:t>
      </w:r>
      <w:r w:rsidR="00E55A2B" w:rsidRPr="00F9232E">
        <w:rPr>
          <w:sz w:val="22"/>
          <w:szCs w:val="22"/>
        </w:rPr>
        <w:t>;</w:t>
      </w:r>
    </w:p>
    <w:p w:rsidR="00E55A2B" w:rsidRPr="00F9232E" w:rsidRDefault="00E55A2B" w:rsidP="00865B62">
      <w:pPr>
        <w:numPr>
          <w:ilvl w:val="0"/>
          <w:numId w:val="23"/>
        </w:numPr>
        <w:tabs>
          <w:tab w:val="left" w:pos="993"/>
        </w:tabs>
        <w:ind w:left="0" w:firstLine="709"/>
        <w:contextualSpacing/>
        <w:jc w:val="both"/>
        <w:rPr>
          <w:sz w:val="22"/>
          <w:szCs w:val="22"/>
        </w:rPr>
      </w:pPr>
      <w:proofErr w:type="spellStart"/>
      <w:r w:rsidRPr="00F9232E">
        <w:rPr>
          <w:sz w:val="22"/>
          <w:szCs w:val="22"/>
        </w:rPr>
        <w:t>здоровьесберегающее</w:t>
      </w:r>
      <w:proofErr w:type="spellEnd"/>
      <w:r w:rsidRPr="00F9232E">
        <w:rPr>
          <w:sz w:val="22"/>
          <w:szCs w:val="22"/>
        </w:rPr>
        <w:t xml:space="preserve"> воспитание, культура безопасности;</w:t>
      </w:r>
    </w:p>
    <w:p w:rsidR="00E55A2B" w:rsidRPr="00F9232E" w:rsidRDefault="00E55A2B" w:rsidP="00865B62">
      <w:pPr>
        <w:numPr>
          <w:ilvl w:val="0"/>
          <w:numId w:val="23"/>
        </w:numPr>
        <w:tabs>
          <w:tab w:val="left" w:pos="993"/>
        </w:tabs>
        <w:ind w:left="0" w:firstLine="709"/>
        <w:contextualSpacing/>
        <w:jc w:val="both"/>
        <w:rPr>
          <w:sz w:val="22"/>
          <w:szCs w:val="22"/>
        </w:rPr>
      </w:pPr>
      <w:proofErr w:type="spellStart"/>
      <w:r w:rsidRPr="00F9232E">
        <w:rPr>
          <w:sz w:val="22"/>
          <w:szCs w:val="22"/>
        </w:rPr>
        <w:t>профориентационное</w:t>
      </w:r>
      <w:proofErr w:type="spellEnd"/>
      <w:r w:rsidRPr="00F9232E">
        <w:rPr>
          <w:sz w:val="22"/>
          <w:szCs w:val="22"/>
        </w:rPr>
        <w:t>;</w:t>
      </w:r>
    </w:p>
    <w:p w:rsidR="00E55A2B" w:rsidRPr="00F9232E" w:rsidRDefault="00E55A2B" w:rsidP="00865B62">
      <w:pPr>
        <w:numPr>
          <w:ilvl w:val="0"/>
          <w:numId w:val="23"/>
        </w:numPr>
        <w:tabs>
          <w:tab w:val="left" w:pos="993"/>
        </w:tabs>
        <w:ind w:left="0" w:firstLine="709"/>
        <w:contextualSpacing/>
        <w:jc w:val="both"/>
        <w:rPr>
          <w:sz w:val="22"/>
          <w:szCs w:val="22"/>
        </w:rPr>
      </w:pPr>
      <w:r w:rsidRPr="00F9232E">
        <w:rPr>
          <w:sz w:val="22"/>
          <w:szCs w:val="22"/>
        </w:rPr>
        <w:t>социальное;</w:t>
      </w:r>
    </w:p>
    <w:p w:rsidR="00E55A2B" w:rsidRPr="00F9232E" w:rsidRDefault="00E55A2B" w:rsidP="00865B62">
      <w:pPr>
        <w:numPr>
          <w:ilvl w:val="0"/>
          <w:numId w:val="23"/>
        </w:numPr>
        <w:tabs>
          <w:tab w:val="left" w:pos="993"/>
        </w:tabs>
        <w:ind w:left="0" w:firstLine="709"/>
        <w:contextualSpacing/>
        <w:jc w:val="both"/>
        <w:rPr>
          <w:sz w:val="22"/>
          <w:szCs w:val="22"/>
        </w:rPr>
      </w:pPr>
      <w:r w:rsidRPr="00F9232E">
        <w:rPr>
          <w:sz w:val="22"/>
          <w:szCs w:val="22"/>
        </w:rPr>
        <w:t>работа с родительской общественностью.</w:t>
      </w:r>
    </w:p>
    <w:p w:rsidR="00E55A2B" w:rsidRPr="00F9232E" w:rsidRDefault="00E55A2B" w:rsidP="00E55A2B">
      <w:pPr>
        <w:ind w:firstLine="709"/>
        <w:jc w:val="both"/>
        <w:rPr>
          <w:sz w:val="22"/>
          <w:szCs w:val="22"/>
        </w:rPr>
      </w:pPr>
      <w:r w:rsidRPr="00F9232E">
        <w:rPr>
          <w:sz w:val="22"/>
          <w:szCs w:val="22"/>
        </w:rPr>
        <w:t xml:space="preserve">В целях совершенствования управления качеством воспитания, осуществления оценки и прогнозирования тенденций развития, принятия обоснованных управленческих решений в области воспитания в </w:t>
      </w:r>
      <w:r w:rsidR="00F9232E" w:rsidRPr="00F9232E">
        <w:rPr>
          <w:sz w:val="22"/>
          <w:szCs w:val="22"/>
        </w:rPr>
        <w:t>декабре</w:t>
      </w:r>
      <w:r w:rsidRPr="00F9232E">
        <w:rPr>
          <w:sz w:val="22"/>
          <w:szCs w:val="22"/>
        </w:rPr>
        <w:t xml:space="preserve"> 20</w:t>
      </w:r>
      <w:r w:rsidR="00F9232E" w:rsidRPr="00F9232E">
        <w:rPr>
          <w:sz w:val="22"/>
          <w:szCs w:val="22"/>
        </w:rPr>
        <w:t>22</w:t>
      </w:r>
      <w:r w:rsidRPr="00F9232E">
        <w:rPr>
          <w:sz w:val="22"/>
          <w:szCs w:val="22"/>
        </w:rPr>
        <w:t xml:space="preserve"> года проведен мониторинг процесса воспитания.</w:t>
      </w:r>
    </w:p>
    <w:p w:rsidR="00E55A2B" w:rsidRPr="00F9232E" w:rsidRDefault="00E55A2B" w:rsidP="00E55A2B">
      <w:pPr>
        <w:ind w:firstLine="709"/>
        <w:jc w:val="both"/>
        <w:rPr>
          <w:sz w:val="22"/>
          <w:szCs w:val="22"/>
        </w:rPr>
      </w:pPr>
      <w:r w:rsidRPr="00F9232E">
        <w:rPr>
          <w:sz w:val="22"/>
          <w:szCs w:val="22"/>
        </w:rPr>
        <w:t>В мониторинге приняли участие 7 классных коллективов, 147 учащихся, 30 семей.</w:t>
      </w:r>
    </w:p>
    <w:p w:rsidR="00E55A2B" w:rsidRPr="00F9232E" w:rsidRDefault="00E55A2B" w:rsidP="00E55A2B">
      <w:pPr>
        <w:widowControl w:val="0"/>
        <w:ind w:right="320" w:firstLine="709"/>
        <w:jc w:val="both"/>
        <w:rPr>
          <w:sz w:val="22"/>
          <w:szCs w:val="22"/>
        </w:rPr>
      </w:pPr>
      <w:r w:rsidRPr="00F9232E">
        <w:rPr>
          <w:sz w:val="22"/>
          <w:szCs w:val="22"/>
        </w:rPr>
        <w:t>Доля удовлетворенности родителей (законных представителей) и учащихся жизнедеятельностью в гимназии представлена в диаграмме:</w:t>
      </w:r>
    </w:p>
    <w:p w:rsidR="00E763E7" w:rsidRDefault="00E763E7" w:rsidP="00E55A2B">
      <w:pPr>
        <w:widowControl w:val="0"/>
        <w:ind w:right="320" w:firstLine="709"/>
        <w:jc w:val="both"/>
        <w:rPr>
          <w:color w:val="FF0000"/>
          <w:sz w:val="22"/>
          <w:szCs w:val="22"/>
        </w:rPr>
      </w:pPr>
    </w:p>
    <w:p w:rsidR="00E763E7" w:rsidRDefault="007F5907" w:rsidP="00E55A2B">
      <w:pPr>
        <w:widowControl w:val="0"/>
        <w:ind w:right="320" w:firstLine="709"/>
        <w:jc w:val="both"/>
        <w:rPr>
          <w:color w:val="FF0000"/>
          <w:sz w:val="22"/>
          <w:szCs w:val="22"/>
        </w:rPr>
      </w:pPr>
      <w:r>
        <w:rPr>
          <w:noProof/>
          <w:color w:val="FF0000"/>
          <w:sz w:val="22"/>
          <w:szCs w:val="22"/>
        </w:rPr>
        <w:drawing>
          <wp:anchor distT="0" distB="0" distL="114300" distR="114300" simplePos="0" relativeHeight="251657216" behindDoc="0" locked="0" layoutInCell="1" allowOverlap="1" wp14:anchorId="6C90D2B6" wp14:editId="0AF09245">
            <wp:simplePos x="0" y="0"/>
            <wp:positionH relativeFrom="column">
              <wp:posOffset>1035050</wp:posOffset>
            </wp:positionH>
            <wp:positionV relativeFrom="paragraph">
              <wp:posOffset>115570</wp:posOffset>
            </wp:positionV>
            <wp:extent cx="4556760" cy="1736090"/>
            <wp:effectExtent l="0" t="0" r="0" b="0"/>
            <wp:wrapNone/>
            <wp:docPr id="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763E7" w:rsidRDefault="00E763E7" w:rsidP="00E55A2B">
      <w:pPr>
        <w:widowControl w:val="0"/>
        <w:ind w:right="320" w:firstLine="709"/>
        <w:jc w:val="both"/>
        <w:rPr>
          <w:color w:val="FF0000"/>
          <w:sz w:val="22"/>
          <w:szCs w:val="22"/>
        </w:rPr>
      </w:pPr>
    </w:p>
    <w:p w:rsidR="00E763E7" w:rsidRPr="005F3A06" w:rsidRDefault="00E763E7" w:rsidP="00E55A2B">
      <w:pPr>
        <w:widowControl w:val="0"/>
        <w:ind w:right="320" w:firstLine="709"/>
        <w:jc w:val="both"/>
        <w:rPr>
          <w:color w:val="FF0000"/>
          <w:sz w:val="22"/>
          <w:szCs w:val="22"/>
        </w:rPr>
      </w:pPr>
    </w:p>
    <w:p w:rsidR="00E55A2B" w:rsidRPr="005F3A06" w:rsidRDefault="00E55A2B" w:rsidP="00E55A2B">
      <w:pPr>
        <w:widowControl w:val="0"/>
        <w:ind w:left="142" w:right="320" w:firstLine="709"/>
        <w:jc w:val="both"/>
        <w:rPr>
          <w:color w:val="FF0000"/>
          <w:sz w:val="22"/>
          <w:szCs w:val="22"/>
        </w:rPr>
      </w:pPr>
    </w:p>
    <w:p w:rsidR="00E55A2B" w:rsidRPr="005F3A06" w:rsidRDefault="00E55A2B" w:rsidP="00E55A2B">
      <w:pPr>
        <w:ind w:firstLine="709"/>
        <w:jc w:val="both"/>
        <w:rPr>
          <w:color w:val="FF0000"/>
          <w:sz w:val="22"/>
          <w:szCs w:val="22"/>
        </w:rPr>
      </w:pPr>
    </w:p>
    <w:p w:rsidR="00E55A2B" w:rsidRPr="005F3A06" w:rsidRDefault="00E55A2B" w:rsidP="00E55A2B">
      <w:pPr>
        <w:pStyle w:val="p25"/>
        <w:shd w:val="clear" w:color="auto" w:fill="FFFFFF"/>
        <w:spacing w:before="0" w:beforeAutospacing="0"/>
        <w:ind w:firstLine="709"/>
        <w:jc w:val="both"/>
        <w:rPr>
          <w:color w:val="FF0000"/>
          <w:sz w:val="22"/>
          <w:szCs w:val="22"/>
        </w:rPr>
      </w:pPr>
    </w:p>
    <w:p w:rsidR="00E55A2B" w:rsidRPr="005F3A06" w:rsidRDefault="00E55A2B" w:rsidP="00E55A2B">
      <w:pPr>
        <w:pStyle w:val="p25"/>
        <w:shd w:val="clear" w:color="auto" w:fill="FFFFFF"/>
        <w:spacing w:before="0" w:beforeAutospacing="0"/>
        <w:ind w:firstLine="709"/>
        <w:jc w:val="both"/>
        <w:rPr>
          <w:color w:val="FF0000"/>
          <w:sz w:val="22"/>
          <w:szCs w:val="22"/>
        </w:rPr>
      </w:pPr>
    </w:p>
    <w:p w:rsidR="00E55A2B" w:rsidRPr="005F3A06" w:rsidRDefault="00E55A2B" w:rsidP="00E55A2B">
      <w:pPr>
        <w:pStyle w:val="p25"/>
        <w:shd w:val="clear" w:color="auto" w:fill="FFFFFF"/>
        <w:spacing w:before="0" w:beforeAutospacing="0"/>
        <w:ind w:firstLine="709"/>
        <w:jc w:val="both"/>
        <w:rPr>
          <w:color w:val="FF0000"/>
          <w:sz w:val="22"/>
          <w:szCs w:val="22"/>
        </w:rPr>
      </w:pPr>
    </w:p>
    <w:p w:rsidR="00E55A2B" w:rsidRPr="00F9232E" w:rsidRDefault="00E55A2B" w:rsidP="005B1573">
      <w:pPr>
        <w:pStyle w:val="p25"/>
        <w:shd w:val="clear" w:color="auto" w:fill="FFFFFF"/>
        <w:spacing w:before="0" w:beforeAutospacing="0" w:after="0" w:afterAutospacing="0"/>
        <w:ind w:firstLine="709"/>
        <w:jc w:val="both"/>
        <w:rPr>
          <w:sz w:val="22"/>
          <w:szCs w:val="22"/>
        </w:rPr>
      </w:pPr>
      <w:r w:rsidRPr="00F9232E">
        <w:rPr>
          <w:sz w:val="22"/>
          <w:szCs w:val="22"/>
        </w:rPr>
        <w:t>78 % учащихся имеют высокую нравственную позицию, что</w:t>
      </w:r>
      <w:r w:rsidRPr="00F9232E">
        <w:rPr>
          <w:rStyle w:val="apple-converted-space"/>
          <w:sz w:val="22"/>
          <w:szCs w:val="22"/>
        </w:rPr>
        <w:t> </w:t>
      </w:r>
      <w:r w:rsidRPr="00F9232E">
        <w:rPr>
          <w:rStyle w:val="s5"/>
          <w:sz w:val="22"/>
          <w:szCs w:val="22"/>
        </w:rPr>
        <w:t>свидетельствует об устойчивости желательных ценностных отношений учащихся к жизни, к людям, самим себе.</w:t>
      </w:r>
    </w:p>
    <w:p w:rsidR="00E55A2B" w:rsidRPr="00F9232E" w:rsidRDefault="00E55A2B" w:rsidP="005B1573">
      <w:pPr>
        <w:pStyle w:val="p25"/>
        <w:shd w:val="clear" w:color="auto" w:fill="FFFFFF"/>
        <w:spacing w:before="0" w:beforeAutospacing="0" w:after="0" w:afterAutospacing="0"/>
        <w:ind w:firstLine="709"/>
        <w:jc w:val="both"/>
        <w:rPr>
          <w:sz w:val="22"/>
          <w:szCs w:val="22"/>
        </w:rPr>
      </w:pPr>
      <w:r w:rsidRPr="00F9232E">
        <w:rPr>
          <w:sz w:val="22"/>
          <w:szCs w:val="22"/>
        </w:rPr>
        <w:t>Достаточную нравственн</w:t>
      </w:r>
      <w:r w:rsidR="005B1573" w:rsidRPr="00F9232E">
        <w:rPr>
          <w:sz w:val="22"/>
          <w:szCs w:val="22"/>
        </w:rPr>
        <w:t xml:space="preserve">ую позицию в </w:t>
      </w:r>
      <w:r w:rsidRPr="00F9232E">
        <w:rPr>
          <w:sz w:val="22"/>
          <w:szCs w:val="22"/>
        </w:rPr>
        <w:t>воспита</w:t>
      </w:r>
      <w:r w:rsidR="005B1573" w:rsidRPr="00F9232E">
        <w:rPr>
          <w:sz w:val="22"/>
          <w:szCs w:val="22"/>
        </w:rPr>
        <w:t>нии</w:t>
      </w:r>
      <w:r w:rsidRPr="00F9232E">
        <w:rPr>
          <w:sz w:val="22"/>
          <w:szCs w:val="22"/>
        </w:rPr>
        <w:t xml:space="preserve"> имеют 87 %, некоторую безнравственную ориентацию показали 13%, </w:t>
      </w:r>
      <w:proofErr w:type="spellStart"/>
      <w:r w:rsidRPr="00F9232E">
        <w:rPr>
          <w:sz w:val="22"/>
          <w:szCs w:val="22"/>
        </w:rPr>
        <w:t>несформированность</w:t>
      </w:r>
      <w:proofErr w:type="spellEnd"/>
      <w:r w:rsidRPr="00F9232E">
        <w:rPr>
          <w:sz w:val="22"/>
          <w:szCs w:val="22"/>
        </w:rPr>
        <w:t xml:space="preserve"> нравственных отношений у учащихся не оказалось.</w:t>
      </w:r>
    </w:p>
    <w:p w:rsidR="00E55A2B" w:rsidRPr="00F9232E" w:rsidRDefault="00E55A2B" w:rsidP="00E55A2B">
      <w:pPr>
        <w:pStyle w:val="p25"/>
        <w:shd w:val="clear" w:color="auto" w:fill="FFFFFF"/>
        <w:spacing w:before="0" w:beforeAutospacing="0" w:after="0" w:afterAutospacing="0"/>
        <w:ind w:firstLine="709"/>
        <w:jc w:val="both"/>
        <w:rPr>
          <w:sz w:val="22"/>
          <w:szCs w:val="22"/>
        </w:rPr>
      </w:pPr>
      <w:r w:rsidRPr="00F9232E">
        <w:rPr>
          <w:sz w:val="22"/>
          <w:szCs w:val="22"/>
        </w:rPr>
        <w:t>60 % учащихся имеют высокий уровень сформированности представлений о духовно-нравственном портрете личности человека. У 40 % учащихся этот показатель – средний.</w:t>
      </w:r>
    </w:p>
    <w:p w:rsidR="00E55A2B" w:rsidRPr="00F9232E" w:rsidRDefault="00E55A2B" w:rsidP="00E55A2B">
      <w:pPr>
        <w:pStyle w:val="p25"/>
        <w:shd w:val="clear" w:color="auto" w:fill="FFFFFF"/>
        <w:spacing w:before="0" w:beforeAutospacing="0" w:after="0" w:afterAutospacing="0"/>
        <w:ind w:firstLine="709"/>
        <w:jc w:val="both"/>
        <w:rPr>
          <w:sz w:val="22"/>
          <w:szCs w:val="22"/>
        </w:rPr>
      </w:pPr>
      <w:r w:rsidRPr="00F9232E">
        <w:rPr>
          <w:sz w:val="22"/>
          <w:szCs w:val="22"/>
        </w:rPr>
        <w:t>По результатам исследования высокий уровень воспитанности показали 87% учащихся (в 20</w:t>
      </w:r>
      <w:r w:rsidR="00F9232E">
        <w:rPr>
          <w:sz w:val="22"/>
          <w:szCs w:val="22"/>
        </w:rPr>
        <w:t>20</w:t>
      </w:r>
      <w:r w:rsidRPr="00F9232E">
        <w:rPr>
          <w:sz w:val="22"/>
          <w:szCs w:val="22"/>
        </w:rPr>
        <w:t>-20</w:t>
      </w:r>
      <w:r w:rsidR="00F9232E">
        <w:rPr>
          <w:sz w:val="22"/>
          <w:szCs w:val="22"/>
        </w:rPr>
        <w:t xml:space="preserve">21 </w:t>
      </w:r>
      <w:r w:rsidRPr="00F9232E">
        <w:rPr>
          <w:sz w:val="22"/>
          <w:szCs w:val="22"/>
        </w:rPr>
        <w:t>учебном году – 77%), средний</w:t>
      </w:r>
      <w:r w:rsidR="00FA56EF" w:rsidRPr="00F9232E">
        <w:rPr>
          <w:sz w:val="22"/>
          <w:szCs w:val="22"/>
        </w:rPr>
        <w:t xml:space="preserve"> уровень – 13% (в 20</w:t>
      </w:r>
      <w:r w:rsidR="00F9232E">
        <w:rPr>
          <w:sz w:val="22"/>
          <w:szCs w:val="22"/>
        </w:rPr>
        <w:t>20</w:t>
      </w:r>
      <w:r w:rsidR="00FA56EF" w:rsidRPr="00F9232E">
        <w:rPr>
          <w:sz w:val="22"/>
          <w:szCs w:val="22"/>
        </w:rPr>
        <w:t>-</w:t>
      </w:r>
      <w:r w:rsidRPr="00F9232E">
        <w:rPr>
          <w:sz w:val="22"/>
          <w:szCs w:val="22"/>
        </w:rPr>
        <w:t>20</w:t>
      </w:r>
      <w:r w:rsidR="00F9232E">
        <w:rPr>
          <w:sz w:val="22"/>
          <w:szCs w:val="22"/>
        </w:rPr>
        <w:t>21</w:t>
      </w:r>
      <w:r w:rsidRPr="00F9232E">
        <w:rPr>
          <w:sz w:val="22"/>
          <w:szCs w:val="22"/>
        </w:rPr>
        <w:t xml:space="preserve"> – 27%).</w:t>
      </w:r>
    </w:p>
    <w:p w:rsidR="00E55A2B" w:rsidRPr="00F9232E" w:rsidRDefault="00E55A2B" w:rsidP="00E55A2B">
      <w:pPr>
        <w:suppressAutoHyphens/>
        <w:ind w:firstLine="709"/>
        <w:jc w:val="both"/>
        <w:rPr>
          <w:sz w:val="22"/>
          <w:szCs w:val="22"/>
          <w:lang w:eastAsia="ar-SA"/>
        </w:rPr>
      </w:pPr>
      <w:r w:rsidRPr="00F9232E">
        <w:rPr>
          <w:sz w:val="22"/>
          <w:szCs w:val="22"/>
          <w:lang w:eastAsia="ar-SA"/>
        </w:rPr>
        <w:lastRenderedPageBreak/>
        <w:t>Результаты  мониторинговых исследований  подтверждают, что:</w:t>
      </w:r>
    </w:p>
    <w:p w:rsidR="00E55A2B" w:rsidRPr="00F9232E" w:rsidRDefault="00E55A2B" w:rsidP="00865B62">
      <w:pPr>
        <w:numPr>
          <w:ilvl w:val="0"/>
          <w:numId w:val="29"/>
        </w:numPr>
        <w:tabs>
          <w:tab w:val="left" w:pos="993"/>
        </w:tabs>
        <w:suppressAutoHyphens/>
        <w:ind w:left="0" w:firstLine="709"/>
        <w:jc w:val="both"/>
        <w:rPr>
          <w:sz w:val="22"/>
          <w:szCs w:val="22"/>
          <w:lang w:eastAsia="ar-SA"/>
        </w:rPr>
      </w:pPr>
      <w:r w:rsidRPr="00F9232E">
        <w:rPr>
          <w:sz w:val="22"/>
          <w:szCs w:val="22"/>
          <w:lang w:eastAsia="ar-SA"/>
        </w:rPr>
        <w:t>целенаправленная воспитательная работа в гимназии ведет к постепенному гармоничному развитию коллективистских отношений в ученической и педагогической среде;</w:t>
      </w:r>
    </w:p>
    <w:p w:rsidR="00E55A2B" w:rsidRPr="00F9232E" w:rsidRDefault="00E55A2B" w:rsidP="00865B62">
      <w:pPr>
        <w:numPr>
          <w:ilvl w:val="0"/>
          <w:numId w:val="29"/>
        </w:numPr>
        <w:tabs>
          <w:tab w:val="left" w:pos="993"/>
        </w:tabs>
        <w:suppressAutoHyphens/>
        <w:ind w:left="0" w:firstLine="709"/>
        <w:jc w:val="both"/>
        <w:rPr>
          <w:bCs/>
          <w:sz w:val="22"/>
          <w:szCs w:val="22"/>
          <w:lang w:eastAsia="ar-SA"/>
        </w:rPr>
      </w:pPr>
      <w:r w:rsidRPr="00F9232E">
        <w:rPr>
          <w:sz w:val="22"/>
          <w:szCs w:val="22"/>
          <w:lang w:eastAsia="ar-SA"/>
        </w:rPr>
        <w:t>нет явно западающих подсистем и видов отношений;</w:t>
      </w:r>
    </w:p>
    <w:p w:rsidR="00E55A2B" w:rsidRPr="00F9232E" w:rsidRDefault="00E55A2B" w:rsidP="00865B62">
      <w:pPr>
        <w:numPr>
          <w:ilvl w:val="0"/>
          <w:numId w:val="29"/>
        </w:numPr>
        <w:tabs>
          <w:tab w:val="left" w:pos="993"/>
        </w:tabs>
        <w:suppressAutoHyphens/>
        <w:ind w:left="0" w:firstLine="709"/>
        <w:jc w:val="both"/>
        <w:rPr>
          <w:bCs/>
          <w:sz w:val="22"/>
          <w:szCs w:val="22"/>
          <w:lang w:eastAsia="ar-SA"/>
        </w:rPr>
      </w:pPr>
      <w:r w:rsidRPr="00F9232E">
        <w:rPr>
          <w:bCs/>
          <w:sz w:val="22"/>
          <w:szCs w:val="22"/>
          <w:lang w:eastAsia="ar-SA"/>
        </w:rPr>
        <w:t xml:space="preserve">уровень организации воспитательной деятельности в </w:t>
      </w:r>
      <w:r w:rsidR="00FA56EF" w:rsidRPr="00F9232E">
        <w:rPr>
          <w:bCs/>
          <w:sz w:val="22"/>
          <w:szCs w:val="22"/>
          <w:lang w:eastAsia="ar-SA"/>
        </w:rPr>
        <w:t xml:space="preserve">гимназии – </w:t>
      </w:r>
      <w:r w:rsidRPr="00F9232E">
        <w:rPr>
          <w:bCs/>
          <w:sz w:val="22"/>
          <w:szCs w:val="22"/>
          <w:lang w:eastAsia="ar-SA"/>
        </w:rPr>
        <w:t xml:space="preserve">оптимальный. </w:t>
      </w:r>
    </w:p>
    <w:p w:rsidR="00E55A2B" w:rsidRPr="005F3A06" w:rsidRDefault="00E55A2B" w:rsidP="00E55A2B">
      <w:pPr>
        <w:suppressAutoHyphens/>
        <w:ind w:firstLine="709"/>
        <w:jc w:val="center"/>
        <w:rPr>
          <w:b/>
          <w:color w:val="FF0000"/>
          <w:sz w:val="22"/>
          <w:szCs w:val="22"/>
          <w:lang w:eastAsia="ar-SA"/>
        </w:rPr>
      </w:pPr>
    </w:p>
    <w:p w:rsidR="00E55A2B" w:rsidRPr="00F9232E" w:rsidRDefault="00E55A2B" w:rsidP="00E55A2B">
      <w:pPr>
        <w:suppressAutoHyphens/>
        <w:ind w:firstLine="709"/>
        <w:jc w:val="center"/>
        <w:rPr>
          <w:b/>
          <w:sz w:val="22"/>
          <w:szCs w:val="22"/>
          <w:lang w:eastAsia="ar-SA"/>
        </w:rPr>
      </w:pPr>
      <w:r w:rsidRPr="00F9232E">
        <w:rPr>
          <w:b/>
          <w:sz w:val="22"/>
          <w:szCs w:val="22"/>
          <w:lang w:eastAsia="ar-SA"/>
        </w:rPr>
        <w:t>Основные направления воспитательной работы, их реализация</w:t>
      </w:r>
    </w:p>
    <w:p w:rsidR="007764BB" w:rsidRDefault="007764BB" w:rsidP="00E55A2B">
      <w:pPr>
        <w:suppressAutoHyphens/>
        <w:ind w:firstLine="709"/>
        <w:jc w:val="both"/>
        <w:rPr>
          <w:b/>
          <w:i/>
          <w:sz w:val="22"/>
          <w:szCs w:val="22"/>
          <w:u w:val="single"/>
          <w:lang w:eastAsia="ar-SA"/>
        </w:rPr>
      </w:pPr>
    </w:p>
    <w:p w:rsidR="007764BB" w:rsidRPr="00F9232E" w:rsidRDefault="00E55A2B" w:rsidP="00E55A2B">
      <w:pPr>
        <w:suppressAutoHyphens/>
        <w:ind w:firstLine="709"/>
        <w:jc w:val="both"/>
        <w:rPr>
          <w:b/>
          <w:i/>
          <w:sz w:val="22"/>
          <w:szCs w:val="22"/>
          <w:u w:val="single"/>
          <w:lang w:eastAsia="ar-SA"/>
        </w:rPr>
      </w:pPr>
      <w:r w:rsidRPr="00F9232E">
        <w:rPr>
          <w:b/>
          <w:i/>
          <w:sz w:val="22"/>
          <w:szCs w:val="22"/>
          <w:u w:val="single"/>
          <w:lang w:eastAsia="ar-SA"/>
        </w:rPr>
        <w:t>1. Гражданско-патриотическое направление</w:t>
      </w:r>
    </w:p>
    <w:p w:rsidR="00E55A2B" w:rsidRPr="00F9232E" w:rsidRDefault="00E55A2B" w:rsidP="00E55A2B">
      <w:pPr>
        <w:suppressAutoHyphens/>
        <w:ind w:firstLine="709"/>
        <w:jc w:val="both"/>
        <w:rPr>
          <w:sz w:val="22"/>
          <w:szCs w:val="22"/>
          <w:lang w:eastAsia="ar-SA"/>
        </w:rPr>
      </w:pPr>
      <w:r w:rsidRPr="00F9232E">
        <w:rPr>
          <w:sz w:val="22"/>
          <w:szCs w:val="22"/>
          <w:lang w:eastAsia="ar-SA"/>
        </w:rPr>
        <w:t xml:space="preserve">Целью гражданско-патриотического направления в воспитании является 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 Работа по гражданско-патриотическому воспитанию велась согласно плану работы гимназии. </w:t>
      </w:r>
    </w:p>
    <w:p w:rsidR="00E55A2B" w:rsidRPr="00F9232E" w:rsidRDefault="00E55A2B" w:rsidP="00E55A2B">
      <w:pPr>
        <w:ind w:firstLine="709"/>
        <w:jc w:val="both"/>
        <w:rPr>
          <w:sz w:val="22"/>
          <w:szCs w:val="22"/>
        </w:rPr>
      </w:pPr>
      <w:r w:rsidRPr="00F9232E">
        <w:rPr>
          <w:sz w:val="22"/>
          <w:szCs w:val="22"/>
        </w:rPr>
        <w:t>В гимназии осуществляет свою работу военно-патриотический клуб «Дружина», в состав которого входят 7 юношей и 6 девушек. Руководитель клуба – Урбанович А.В., педагог-организатор ОБЖ. За период своего существования патриотический клуб «Дружина» принял участие в ряде мероприятий. Количественный и качественный показатель участия военно-патриотического клуба в мероприятиях различных уровней представлен в диаграмме.</w:t>
      </w:r>
    </w:p>
    <w:p w:rsidR="00E55A2B" w:rsidRPr="005F3A06" w:rsidRDefault="00E55A2B" w:rsidP="00E55A2B">
      <w:pPr>
        <w:ind w:firstLine="709"/>
        <w:jc w:val="center"/>
        <w:rPr>
          <w:b/>
          <w:color w:val="FF0000"/>
          <w:sz w:val="22"/>
          <w:szCs w:val="22"/>
        </w:rPr>
      </w:pPr>
    </w:p>
    <w:p w:rsidR="00E55A2B" w:rsidRPr="007764BB" w:rsidRDefault="00E55A2B" w:rsidP="007764BB">
      <w:pPr>
        <w:jc w:val="center"/>
        <w:rPr>
          <w:b/>
          <w:i/>
          <w:sz w:val="22"/>
          <w:szCs w:val="22"/>
        </w:rPr>
      </w:pPr>
      <w:r w:rsidRPr="007764BB">
        <w:rPr>
          <w:b/>
          <w:i/>
          <w:sz w:val="22"/>
          <w:szCs w:val="22"/>
        </w:rPr>
        <w:t>Гимназические мероприятия в рамках гражданско-патриотического направления за 20</w:t>
      </w:r>
      <w:r w:rsidR="007764BB" w:rsidRPr="007764BB">
        <w:rPr>
          <w:b/>
          <w:i/>
          <w:sz w:val="22"/>
          <w:szCs w:val="22"/>
        </w:rPr>
        <w:t>22</w:t>
      </w:r>
      <w:r w:rsidRPr="007764BB">
        <w:rPr>
          <w:b/>
          <w:i/>
          <w:sz w:val="22"/>
          <w:szCs w:val="22"/>
        </w:rPr>
        <w:t xml:space="preserve"> год</w:t>
      </w:r>
    </w:p>
    <w:p w:rsidR="00E55A2B" w:rsidRPr="004E7680" w:rsidRDefault="00E55A2B" w:rsidP="00E55A2B">
      <w:pPr>
        <w:ind w:firstLine="709"/>
        <w:jc w:val="center"/>
        <w:rPr>
          <w:b/>
          <w:sz w:val="22"/>
          <w:szCs w:val="22"/>
        </w:rPr>
      </w:pPr>
    </w:p>
    <w:tbl>
      <w:tblPr>
        <w:tblW w:w="0" w:type="auto"/>
        <w:jc w:val="center"/>
        <w:tblInd w:w="-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2"/>
        <w:gridCol w:w="2714"/>
      </w:tblGrid>
      <w:tr w:rsidR="004E7680" w:rsidRPr="004E7680" w:rsidTr="00F349BE">
        <w:trPr>
          <w:jc w:val="center"/>
        </w:trPr>
        <w:tc>
          <w:tcPr>
            <w:tcW w:w="7252" w:type="dxa"/>
          </w:tcPr>
          <w:p w:rsidR="00E55A2B" w:rsidRPr="004E7680" w:rsidRDefault="00E55A2B" w:rsidP="00F349BE">
            <w:pPr>
              <w:jc w:val="center"/>
              <w:rPr>
                <w:b/>
                <w:sz w:val="22"/>
                <w:szCs w:val="22"/>
              </w:rPr>
            </w:pPr>
            <w:r w:rsidRPr="004E7680">
              <w:rPr>
                <w:b/>
                <w:sz w:val="22"/>
                <w:szCs w:val="22"/>
              </w:rPr>
              <w:t>Мероприятия</w:t>
            </w:r>
          </w:p>
        </w:tc>
        <w:tc>
          <w:tcPr>
            <w:tcW w:w="2714" w:type="dxa"/>
          </w:tcPr>
          <w:p w:rsidR="00E55A2B" w:rsidRPr="004E7680" w:rsidRDefault="00E55A2B" w:rsidP="00F349BE">
            <w:pPr>
              <w:jc w:val="center"/>
              <w:rPr>
                <w:b/>
                <w:sz w:val="22"/>
                <w:szCs w:val="22"/>
              </w:rPr>
            </w:pPr>
            <w:r w:rsidRPr="004E7680">
              <w:rPr>
                <w:b/>
                <w:sz w:val="22"/>
                <w:szCs w:val="22"/>
              </w:rPr>
              <w:t xml:space="preserve">Участники/охват </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Урок безопасности</w:t>
            </w:r>
          </w:p>
        </w:tc>
        <w:tc>
          <w:tcPr>
            <w:tcW w:w="2714" w:type="dxa"/>
          </w:tcPr>
          <w:p w:rsidR="00E55A2B" w:rsidRPr="004E7680" w:rsidRDefault="00E55A2B" w:rsidP="00F349BE">
            <w:pPr>
              <w:rPr>
                <w:sz w:val="22"/>
                <w:szCs w:val="22"/>
              </w:rPr>
            </w:pPr>
            <w:r w:rsidRPr="004E7680">
              <w:rPr>
                <w:sz w:val="22"/>
                <w:szCs w:val="22"/>
              </w:rPr>
              <w:t>1-11 классы, 584 человека</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Парламентская неделя</w:t>
            </w:r>
          </w:p>
        </w:tc>
        <w:tc>
          <w:tcPr>
            <w:tcW w:w="2714" w:type="dxa"/>
          </w:tcPr>
          <w:p w:rsidR="00E55A2B" w:rsidRPr="004E7680" w:rsidRDefault="00E55A2B" w:rsidP="00F349BE">
            <w:pPr>
              <w:rPr>
                <w:sz w:val="22"/>
                <w:szCs w:val="22"/>
              </w:rPr>
            </w:pPr>
            <w:r w:rsidRPr="004E7680">
              <w:rPr>
                <w:sz w:val="22"/>
                <w:szCs w:val="22"/>
              </w:rPr>
              <w:t>9-11 классы, 120</w:t>
            </w:r>
            <w:r w:rsidR="00F349BE" w:rsidRPr="004E7680">
              <w:rPr>
                <w:sz w:val="22"/>
                <w:szCs w:val="22"/>
              </w:rPr>
              <w:t xml:space="preserve"> человек</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Туристический слет учащихся</w:t>
            </w:r>
          </w:p>
        </w:tc>
        <w:tc>
          <w:tcPr>
            <w:tcW w:w="2714" w:type="dxa"/>
          </w:tcPr>
          <w:p w:rsidR="00E55A2B" w:rsidRPr="004E7680" w:rsidRDefault="00E55A2B" w:rsidP="00F349BE">
            <w:pPr>
              <w:rPr>
                <w:sz w:val="22"/>
                <w:szCs w:val="22"/>
              </w:rPr>
            </w:pPr>
            <w:r w:rsidRPr="004E7680">
              <w:rPr>
                <w:sz w:val="22"/>
                <w:szCs w:val="22"/>
              </w:rPr>
              <w:t>8-11 класс, 18 человек</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Дни финансовой грамотности</w:t>
            </w:r>
          </w:p>
        </w:tc>
        <w:tc>
          <w:tcPr>
            <w:tcW w:w="2714" w:type="dxa"/>
          </w:tcPr>
          <w:p w:rsidR="00E55A2B" w:rsidRPr="004E7680" w:rsidRDefault="00E55A2B" w:rsidP="00F349BE">
            <w:pPr>
              <w:rPr>
                <w:sz w:val="22"/>
                <w:szCs w:val="22"/>
              </w:rPr>
            </w:pPr>
            <w:r w:rsidRPr="004E7680">
              <w:rPr>
                <w:sz w:val="22"/>
                <w:szCs w:val="22"/>
              </w:rPr>
              <w:t>9-11 класс, 120 человек</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Беседы, классные часы «Воркута  - мой город»</w:t>
            </w:r>
          </w:p>
        </w:tc>
        <w:tc>
          <w:tcPr>
            <w:tcW w:w="2714" w:type="dxa"/>
          </w:tcPr>
          <w:p w:rsidR="00E55A2B" w:rsidRPr="004E7680" w:rsidRDefault="00E55A2B" w:rsidP="00F349BE">
            <w:pPr>
              <w:rPr>
                <w:sz w:val="22"/>
                <w:szCs w:val="22"/>
              </w:rPr>
            </w:pPr>
            <w:r w:rsidRPr="004E7680">
              <w:rPr>
                <w:sz w:val="22"/>
                <w:szCs w:val="22"/>
              </w:rPr>
              <w:t>1-11 классы, 598 человек</w:t>
            </w:r>
          </w:p>
        </w:tc>
      </w:tr>
      <w:tr w:rsidR="004E7680" w:rsidRPr="004E7680" w:rsidTr="00F349BE">
        <w:trPr>
          <w:jc w:val="center"/>
        </w:trPr>
        <w:tc>
          <w:tcPr>
            <w:tcW w:w="7252" w:type="dxa"/>
          </w:tcPr>
          <w:p w:rsidR="00E55A2B" w:rsidRPr="004E7680" w:rsidRDefault="00E55A2B" w:rsidP="00F9232E">
            <w:pPr>
              <w:rPr>
                <w:rFonts w:eastAsia="SimSun"/>
                <w:kern w:val="1"/>
                <w:sz w:val="22"/>
                <w:szCs w:val="22"/>
                <w:lang w:eastAsia="hi-IN" w:bidi="hi-IN"/>
              </w:rPr>
            </w:pPr>
            <w:r w:rsidRPr="004E7680">
              <w:rPr>
                <w:sz w:val="22"/>
                <w:szCs w:val="22"/>
              </w:rPr>
              <w:t>Классные часы, беседы, посвященные блокад</w:t>
            </w:r>
            <w:r w:rsidR="00F9232E" w:rsidRPr="004E7680">
              <w:rPr>
                <w:sz w:val="22"/>
                <w:szCs w:val="22"/>
              </w:rPr>
              <w:t>е</w:t>
            </w:r>
            <w:r w:rsidRPr="004E7680">
              <w:rPr>
                <w:sz w:val="22"/>
                <w:szCs w:val="22"/>
              </w:rPr>
              <w:t xml:space="preserve"> Ленинграда</w:t>
            </w:r>
          </w:p>
        </w:tc>
        <w:tc>
          <w:tcPr>
            <w:tcW w:w="2714" w:type="dxa"/>
          </w:tcPr>
          <w:p w:rsidR="00E55A2B" w:rsidRPr="004E7680" w:rsidRDefault="00F349BE" w:rsidP="00F349BE">
            <w:pPr>
              <w:rPr>
                <w:rFonts w:eastAsia="SimSun"/>
                <w:kern w:val="1"/>
                <w:sz w:val="22"/>
                <w:szCs w:val="22"/>
                <w:lang w:eastAsia="hi-IN" w:bidi="hi-IN"/>
              </w:rPr>
            </w:pPr>
            <w:r w:rsidRPr="004E7680">
              <w:rPr>
                <w:sz w:val="22"/>
                <w:szCs w:val="22"/>
              </w:rPr>
              <w:t xml:space="preserve">1-11 классы, </w:t>
            </w:r>
            <w:r w:rsidR="00E55A2B" w:rsidRPr="004E7680">
              <w:rPr>
                <w:sz w:val="22"/>
                <w:szCs w:val="22"/>
              </w:rPr>
              <w:t xml:space="preserve">596 </w:t>
            </w:r>
            <w:r w:rsidRPr="004E7680">
              <w:rPr>
                <w:sz w:val="22"/>
                <w:szCs w:val="22"/>
              </w:rPr>
              <w:t>человек</w:t>
            </w:r>
          </w:p>
        </w:tc>
      </w:tr>
      <w:tr w:rsidR="004E7680" w:rsidRPr="004E7680" w:rsidTr="00F349BE">
        <w:trPr>
          <w:jc w:val="center"/>
        </w:trPr>
        <w:tc>
          <w:tcPr>
            <w:tcW w:w="7252" w:type="dxa"/>
          </w:tcPr>
          <w:p w:rsidR="00E55A2B" w:rsidRPr="004E7680" w:rsidRDefault="00E55A2B" w:rsidP="00F9232E">
            <w:pPr>
              <w:rPr>
                <w:sz w:val="22"/>
                <w:szCs w:val="22"/>
              </w:rPr>
            </w:pPr>
            <w:r w:rsidRPr="004E7680">
              <w:rPr>
                <w:sz w:val="22"/>
                <w:szCs w:val="22"/>
              </w:rPr>
              <w:t xml:space="preserve">- </w:t>
            </w:r>
            <w:proofErr w:type="spellStart"/>
            <w:r w:rsidRPr="004E7680">
              <w:rPr>
                <w:sz w:val="22"/>
                <w:szCs w:val="22"/>
              </w:rPr>
              <w:t>Квэст</w:t>
            </w:r>
            <w:proofErr w:type="spellEnd"/>
            <w:r w:rsidRPr="004E7680">
              <w:rPr>
                <w:sz w:val="22"/>
                <w:szCs w:val="22"/>
              </w:rPr>
              <w:t xml:space="preserve"> ««Героям Отечества – Слава!»»</w:t>
            </w:r>
            <w:r w:rsidR="00F349BE" w:rsidRPr="004E7680">
              <w:rPr>
                <w:sz w:val="22"/>
                <w:szCs w:val="22"/>
              </w:rPr>
              <w:t>21.02.20</w:t>
            </w:r>
            <w:r w:rsidR="00F9232E" w:rsidRPr="004E7680">
              <w:rPr>
                <w:sz w:val="22"/>
                <w:szCs w:val="22"/>
              </w:rPr>
              <w:t>22</w:t>
            </w:r>
          </w:p>
        </w:tc>
        <w:tc>
          <w:tcPr>
            <w:tcW w:w="2714" w:type="dxa"/>
          </w:tcPr>
          <w:p w:rsidR="00E55A2B" w:rsidRPr="004E7680" w:rsidRDefault="00E55A2B" w:rsidP="00F349BE">
            <w:pPr>
              <w:rPr>
                <w:sz w:val="22"/>
                <w:szCs w:val="22"/>
              </w:rPr>
            </w:pPr>
            <w:r w:rsidRPr="004E7680">
              <w:rPr>
                <w:sz w:val="22"/>
                <w:szCs w:val="22"/>
              </w:rPr>
              <w:t>5-7</w:t>
            </w:r>
            <w:r w:rsidR="00F349BE" w:rsidRPr="004E7680">
              <w:rPr>
                <w:sz w:val="22"/>
                <w:szCs w:val="22"/>
              </w:rPr>
              <w:t xml:space="preserve"> классы, </w:t>
            </w:r>
            <w:r w:rsidRPr="004E7680">
              <w:rPr>
                <w:sz w:val="22"/>
                <w:szCs w:val="22"/>
              </w:rPr>
              <w:t>120 человек</w:t>
            </w:r>
          </w:p>
        </w:tc>
      </w:tr>
      <w:tr w:rsidR="004E7680" w:rsidRPr="004E7680" w:rsidTr="00F349BE">
        <w:trPr>
          <w:jc w:val="center"/>
        </w:trPr>
        <w:tc>
          <w:tcPr>
            <w:tcW w:w="7252" w:type="dxa"/>
          </w:tcPr>
          <w:p w:rsidR="00E55A2B" w:rsidRPr="004E7680" w:rsidRDefault="00E55A2B" w:rsidP="00F9232E">
            <w:pPr>
              <w:rPr>
                <w:sz w:val="22"/>
                <w:szCs w:val="22"/>
              </w:rPr>
            </w:pPr>
            <w:r w:rsidRPr="004E7680">
              <w:rPr>
                <w:sz w:val="22"/>
                <w:szCs w:val="22"/>
              </w:rPr>
              <w:t>Митинг у памятника Воинам интернационалистам 09.12.20</w:t>
            </w:r>
            <w:r w:rsidR="00F9232E" w:rsidRPr="004E7680">
              <w:rPr>
                <w:sz w:val="22"/>
                <w:szCs w:val="22"/>
              </w:rPr>
              <w:t>22</w:t>
            </w:r>
            <w:r w:rsidRPr="004E7680">
              <w:rPr>
                <w:sz w:val="22"/>
                <w:szCs w:val="22"/>
              </w:rPr>
              <w:t>, 27.02.20</w:t>
            </w:r>
            <w:r w:rsidR="00F9232E" w:rsidRPr="004E7680">
              <w:rPr>
                <w:sz w:val="22"/>
                <w:szCs w:val="22"/>
              </w:rPr>
              <w:t>22</w:t>
            </w:r>
            <w:r w:rsidRPr="004E7680">
              <w:rPr>
                <w:sz w:val="22"/>
                <w:szCs w:val="22"/>
              </w:rPr>
              <w:t xml:space="preserve"> </w:t>
            </w:r>
          </w:p>
        </w:tc>
        <w:tc>
          <w:tcPr>
            <w:tcW w:w="2714" w:type="dxa"/>
          </w:tcPr>
          <w:p w:rsidR="00E55A2B" w:rsidRPr="004E7680" w:rsidRDefault="00E55A2B" w:rsidP="00F349BE">
            <w:pPr>
              <w:rPr>
                <w:sz w:val="22"/>
                <w:szCs w:val="22"/>
              </w:rPr>
            </w:pPr>
            <w:r w:rsidRPr="004E7680">
              <w:rPr>
                <w:sz w:val="22"/>
                <w:szCs w:val="22"/>
              </w:rPr>
              <w:t>5-е классы, 104 человека</w:t>
            </w:r>
          </w:p>
        </w:tc>
      </w:tr>
      <w:tr w:rsidR="004E7680" w:rsidRPr="004E7680" w:rsidTr="00F349BE">
        <w:trPr>
          <w:jc w:val="center"/>
        </w:trPr>
        <w:tc>
          <w:tcPr>
            <w:tcW w:w="7252" w:type="dxa"/>
          </w:tcPr>
          <w:p w:rsidR="00E55A2B" w:rsidRPr="004E7680" w:rsidRDefault="00E55A2B" w:rsidP="00F349BE">
            <w:pPr>
              <w:rPr>
                <w:rFonts w:eastAsia="SimSun"/>
                <w:kern w:val="1"/>
                <w:sz w:val="22"/>
                <w:szCs w:val="22"/>
                <w:lang w:eastAsia="hi-IN" w:bidi="hi-IN"/>
              </w:rPr>
            </w:pPr>
            <w:r w:rsidRPr="004E7680">
              <w:rPr>
                <w:rFonts w:eastAsia="SimSun"/>
                <w:kern w:val="1"/>
                <w:sz w:val="22"/>
                <w:szCs w:val="22"/>
                <w:lang w:eastAsia="hi-IN" w:bidi="hi-IN"/>
              </w:rPr>
              <w:t xml:space="preserve">Уроки безопасности </w:t>
            </w:r>
          </w:p>
        </w:tc>
        <w:tc>
          <w:tcPr>
            <w:tcW w:w="2714" w:type="dxa"/>
          </w:tcPr>
          <w:p w:rsidR="00E55A2B" w:rsidRPr="004E7680" w:rsidRDefault="00E55A2B" w:rsidP="00F349BE">
            <w:pPr>
              <w:rPr>
                <w:sz w:val="22"/>
                <w:szCs w:val="22"/>
              </w:rPr>
            </w:pPr>
            <w:r w:rsidRPr="004E7680">
              <w:rPr>
                <w:rFonts w:eastAsia="SimSun"/>
                <w:kern w:val="1"/>
                <w:sz w:val="22"/>
                <w:szCs w:val="22"/>
                <w:lang w:eastAsia="hi-IN" w:bidi="hi-IN"/>
              </w:rPr>
              <w:t>293 человека</w:t>
            </w:r>
          </w:p>
        </w:tc>
      </w:tr>
      <w:tr w:rsidR="004E7680" w:rsidRPr="004E7680" w:rsidTr="00F349BE">
        <w:trPr>
          <w:jc w:val="center"/>
        </w:trPr>
        <w:tc>
          <w:tcPr>
            <w:tcW w:w="7252" w:type="dxa"/>
          </w:tcPr>
          <w:p w:rsidR="00E55A2B" w:rsidRPr="004E7680" w:rsidRDefault="00E55A2B" w:rsidP="00F9232E">
            <w:pPr>
              <w:rPr>
                <w:rFonts w:eastAsia="SimSun"/>
                <w:kern w:val="1"/>
                <w:sz w:val="22"/>
                <w:szCs w:val="22"/>
                <w:lang w:eastAsia="hi-IN" w:bidi="hi-IN"/>
              </w:rPr>
            </w:pPr>
            <w:r w:rsidRPr="004E7680">
              <w:rPr>
                <w:rFonts w:eastAsia="SimSun"/>
                <w:kern w:val="1"/>
                <w:sz w:val="22"/>
                <w:szCs w:val="22"/>
                <w:lang w:eastAsia="hi-IN" w:bidi="hi-IN"/>
              </w:rPr>
              <w:t>Неделя  финансовой грамотности 09.04.20</w:t>
            </w:r>
            <w:r w:rsidR="00F9232E" w:rsidRPr="004E7680">
              <w:rPr>
                <w:rFonts w:eastAsia="SimSun"/>
                <w:kern w:val="1"/>
                <w:sz w:val="22"/>
                <w:szCs w:val="22"/>
                <w:lang w:eastAsia="hi-IN" w:bidi="hi-IN"/>
              </w:rPr>
              <w:t>22</w:t>
            </w:r>
            <w:r w:rsidRPr="004E7680">
              <w:rPr>
                <w:rFonts w:eastAsia="SimSun"/>
                <w:kern w:val="1"/>
                <w:sz w:val="22"/>
                <w:szCs w:val="22"/>
                <w:lang w:eastAsia="hi-IN" w:bidi="hi-IN"/>
              </w:rPr>
              <w:t>-14.04.20</w:t>
            </w:r>
            <w:r w:rsidR="00F9232E" w:rsidRPr="004E7680">
              <w:rPr>
                <w:rFonts w:eastAsia="SimSun"/>
                <w:kern w:val="1"/>
                <w:sz w:val="22"/>
                <w:szCs w:val="22"/>
                <w:lang w:eastAsia="hi-IN" w:bidi="hi-IN"/>
              </w:rPr>
              <w:t>22</w:t>
            </w:r>
            <w:r w:rsidRPr="004E7680">
              <w:rPr>
                <w:rFonts w:eastAsia="SimSun"/>
                <w:kern w:val="1"/>
                <w:sz w:val="22"/>
                <w:szCs w:val="22"/>
                <w:lang w:eastAsia="hi-IN" w:bidi="hi-IN"/>
              </w:rPr>
              <w:t xml:space="preserve"> </w:t>
            </w:r>
          </w:p>
        </w:tc>
        <w:tc>
          <w:tcPr>
            <w:tcW w:w="2714" w:type="dxa"/>
          </w:tcPr>
          <w:p w:rsidR="00E55A2B" w:rsidRPr="004E7680" w:rsidRDefault="00F349BE" w:rsidP="00F349BE">
            <w:pPr>
              <w:rPr>
                <w:sz w:val="22"/>
                <w:szCs w:val="22"/>
              </w:rPr>
            </w:pPr>
            <w:r w:rsidRPr="004E7680">
              <w:rPr>
                <w:rFonts w:eastAsia="SimSun"/>
                <w:kern w:val="1"/>
                <w:sz w:val="22"/>
                <w:szCs w:val="22"/>
                <w:lang w:eastAsia="hi-IN" w:bidi="hi-IN"/>
              </w:rPr>
              <w:t xml:space="preserve">9-11 классы, </w:t>
            </w:r>
            <w:r w:rsidR="00E55A2B" w:rsidRPr="004E7680">
              <w:rPr>
                <w:rFonts w:eastAsia="SimSun"/>
                <w:kern w:val="1"/>
                <w:sz w:val="22"/>
                <w:szCs w:val="22"/>
                <w:lang w:eastAsia="hi-IN" w:bidi="hi-IN"/>
              </w:rPr>
              <w:t>120 человек</w:t>
            </w:r>
          </w:p>
        </w:tc>
      </w:tr>
      <w:tr w:rsidR="004E7680" w:rsidRPr="004E7680" w:rsidTr="00F349BE">
        <w:trPr>
          <w:jc w:val="center"/>
        </w:trPr>
        <w:tc>
          <w:tcPr>
            <w:tcW w:w="7252" w:type="dxa"/>
          </w:tcPr>
          <w:p w:rsidR="00E55A2B" w:rsidRPr="004E7680" w:rsidRDefault="00E55A2B" w:rsidP="00F349BE">
            <w:pPr>
              <w:rPr>
                <w:rFonts w:eastAsia="SimSun"/>
                <w:kern w:val="1"/>
                <w:sz w:val="22"/>
                <w:szCs w:val="22"/>
                <w:lang w:eastAsia="hi-IN" w:bidi="hi-IN"/>
              </w:rPr>
            </w:pPr>
            <w:r w:rsidRPr="004E7680">
              <w:rPr>
                <w:rFonts w:eastAsia="SimSun"/>
                <w:kern w:val="1"/>
                <w:sz w:val="22"/>
                <w:szCs w:val="22"/>
                <w:lang w:eastAsia="hi-IN" w:bidi="hi-IN"/>
              </w:rPr>
              <w:t xml:space="preserve">Посвящение в </w:t>
            </w:r>
            <w:proofErr w:type="spellStart"/>
            <w:r w:rsidRPr="004E7680">
              <w:rPr>
                <w:rFonts w:eastAsia="SimSun"/>
                <w:kern w:val="1"/>
                <w:sz w:val="22"/>
                <w:szCs w:val="22"/>
                <w:lang w:eastAsia="hi-IN" w:bidi="hi-IN"/>
              </w:rPr>
              <w:t>Юнармию</w:t>
            </w:r>
            <w:proofErr w:type="spellEnd"/>
          </w:p>
        </w:tc>
        <w:tc>
          <w:tcPr>
            <w:tcW w:w="2714" w:type="dxa"/>
          </w:tcPr>
          <w:p w:rsidR="00E55A2B" w:rsidRPr="004E7680" w:rsidRDefault="00E55A2B" w:rsidP="00F349BE">
            <w:pPr>
              <w:rPr>
                <w:rFonts w:eastAsia="SimSun"/>
                <w:kern w:val="1"/>
                <w:sz w:val="22"/>
                <w:szCs w:val="22"/>
                <w:lang w:eastAsia="hi-IN" w:bidi="hi-IN"/>
              </w:rPr>
            </w:pPr>
            <w:r w:rsidRPr="004E7680">
              <w:rPr>
                <w:rFonts w:eastAsia="SimSun"/>
                <w:kern w:val="1"/>
                <w:sz w:val="22"/>
                <w:szCs w:val="22"/>
                <w:lang w:eastAsia="hi-IN" w:bidi="hi-IN"/>
              </w:rPr>
              <w:t>6 человек</w:t>
            </w:r>
          </w:p>
        </w:tc>
      </w:tr>
      <w:tr w:rsidR="004E7680" w:rsidRPr="004E7680" w:rsidTr="00F349BE">
        <w:trPr>
          <w:jc w:val="center"/>
        </w:trPr>
        <w:tc>
          <w:tcPr>
            <w:tcW w:w="7252" w:type="dxa"/>
          </w:tcPr>
          <w:p w:rsidR="00E55A2B" w:rsidRPr="004E7680" w:rsidRDefault="00E55A2B" w:rsidP="004E7680">
            <w:pPr>
              <w:rPr>
                <w:rFonts w:eastAsia="SimSun"/>
                <w:kern w:val="1"/>
                <w:sz w:val="22"/>
                <w:szCs w:val="22"/>
                <w:lang w:eastAsia="hi-IN" w:bidi="hi-IN"/>
              </w:rPr>
            </w:pPr>
            <w:proofErr w:type="spellStart"/>
            <w:r w:rsidRPr="004E7680">
              <w:rPr>
                <w:sz w:val="22"/>
                <w:szCs w:val="22"/>
              </w:rPr>
              <w:t>Общегимназическое</w:t>
            </w:r>
            <w:proofErr w:type="spellEnd"/>
            <w:r w:rsidRPr="004E7680">
              <w:rPr>
                <w:sz w:val="22"/>
                <w:szCs w:val="22"/>
              </w:rPr>
              <w:t xml:space="preserve"> мероприятие «Поклонимся великим тем годам…»</w:t>
            </w:r>
            <w:r w:rsidR="00F349BE" w:rsidRPr="004E7680">
              <w:rPr>
                <w:sz w:val="22"/>
                <w:szCs w:val="22"/>
              </w:rPr>
              <w:t xml:space="preserve"> </w:t>
            </w:r>
            <w:r w:rsidRPr="004E7680">
              <w:rPr>
                <w:sz w:val="22"/>
                <w:szCs w:val="22"/>
              </w:rPr>
              <w:t>08.05.20</w:t>
            </w:r>
            <w:r w:rsidR="004E7680" w:rsidRPr="004E7680">
              <w:rPr>
                <w:sz w:val="22"/>
                <w:szCs w:val="22"/>
              </w:rPr>
              <w:t>22</w:t>
            </w:r>
            <w:r w:rsidRPr="004E7680">
              <w:rPr>
                <w:sz w:val="22"/>
                <w:szCs w:val="22"/>
              </w:rPr>
              <w:t xml:space="preserve"> - </w:t>
            </w:r>
          </w:p>
        </w:tc>
        <w:tc>
          <w:tcPr>
            <w:tcW w:w="2714" w:type="dxa"/>
          </w:tcPr>
          <w:p w:rsidR="00E55A2B" w:rsidRPr="004E7680" w:rsidRDefault="00E55A2B" w:rsidP="00F349BE">
            <w:pPr>
              <w:rPr>
                <w:rFonts w:eastAsia="SimSun"/>
                <w:kern w:val="1"/>
                <w:sz w:val="22"/>
                <w:szCs w:val="22"/>
                <w:lang w:eastAsia="hi-IN" w:bidi="hi-IN"/>
              </w:rPr>
            </w:pPr>
            <w:r w:rsidRPr="004E7680">
              <w:rPr>
                <w:rFonts w:eastAsia="SimSun"/>
                <w:kern w:val="1"/>
                <w:sz w:val="22"/>
                <w:szCs w:val="22"/>
                <w:lang w:eastAsia="hi-IN" w:bidi="hi-IN"/>
              </w:rPr>
              <w:t xml:space="preserve">1-11 класс, </w:t>
            </w:r>
            <w:r w:rsidRPr="004E7680">
              <w:rPr>
                <w:sz w:val="22"/>
                <w:szCs w:val="22"/>
              </w:rPr>
              <w:t>567 человек</w:t>
            </w:r>
          </w:p>
        </w:tc>
      </w:tr>
      <w:tr w:rsidR="004E7680" w:rsidRPr="004E7680" w:rsidTr="00F349BE">
        <w:trPr>
          <w:jc w:val="center"/>
        </w:trPr>
        <w:tc>
          <w:tcPr>
            <w:tcW w:w="7252" w:type="dxa"/>
          </w:tcPr>
          <w:p w:rsidR="00E55A2B" w:rsidRPr="004E7680" w:rsidRDefault="00F349BE" w:rsidP="00F349BE">
            <w:pPr>
              <w:rPr>
                <w:sz w:val="22"/>
                <w:szCs w:val="22"/>
              </w:rPr>
            </w:pPr>
            <w:r w:rsidRPr="004E7680">
              <w:rPr>
                <w:sz w:val="22"/>
                <w:szCs w:val="22"/>
              </w:rPr>
              <w:t>Парад Победы 09.05.20</w:t>
            </w:r>
            <w:r w:rsidR="004E7680" w:rsidRPr="004E7680">
              <w:rPr>
                <w:sz w:val="22"/>
                <w:szCs w:val="22"/>
              </w:rPr>
              <w:t>22</w:t>
            </w:r>
            <w:r w:rsidRPr="004E7680">
              <w:rPr>
                <w:sz w:val="22"/>
                <w:szCs w:val="22"/>
              </w:rPr>
              <w:t xml:space="preserve"> </w:t>
            </w:r>
            <w:r w:rsidR="00E55A2B" w:rsidRPr="004E7680">
              <w:rPr>
                <w:sz w:val="22"/>
                <w:szCs w:val="22"/>
              </w:rPr>
              <w:t xml:space="preserve"> </w:t>
            </w:r>
          </w:p>
          <w:p w:rsidR="00E55A2B" w:rsidRPr="004E7680" w:rsidRDefault="00E55A2B" w:rsidP="004E7680">
            <w:pPr>
              <w:rPr>
                <w:sz w:val="22"/>
                <w:szCs w:val="22"/>
              </w:rPr>
            </w:pPr>
            <w:r w:rsidRPr="004E7680">
              <w:rPr>
                <w:sz w:val="22"/>
                <w:szCs w:val="22"/>
              </w:rPr>
              <w:t>Акция «Б</w:t>
            </w:r>
            <w:r w:rsidR="00F349BE" w:rsidRPr="004E7680">
              <w:rPr>
                <w:sz w:val="22"/>
                <w:szCs w:val="22"/>
              </w:rPr>
              <w:t>ессмертный полк»  09.05.20</w:t>
            </w:r>
            <w:r w:rsidR="004E7680" w:rsidRPr="004E7680">
              <w:rPr>
                <w:sz w:val="22"/>
                <w:szCs w:val="22"/>
              </w:rPr>
              <w:t>22</w:t>
            </w:r>
          </w:p>
        </w:tc>
        <w:tc>
          <w:tcPr>
            <w:tcW w:w="2714" w:type="dxa"/>
          </w:tcPr>
          <w:p w:rsidR="00F349BE" w:rsidRPr="004E7680" w:rsidRDefault="00E55A2B" w:rsidP="00F349BE">
            <w:pPr>
              <w:rPr>
                <w:sz w:val="22"/>
                <w:szCs w:val="22"/>
              </w:rPr>
            </w:pPr>
            <w:r w:rsidRPr="004E7680">
              <w:rPr>
                <w:rFonts w:eastAsia="SimSun"/>
                <w:kern w:val="1"/>
                <w:sz w:val="22"/>
                <w:szCs w:val="22"/>
                <w:lang w:eastAsia="hi-IN" w:bidi="hi-IN"/>
              </w:rPr>
              <w:t xml:space="preserve">1-11 класс, </w:t>
            </w:r>
            <w:r w:rsidRPr="004E7680">
              <w:rPr>
                <w:sz w:val="22"/>
                <w:szCs w:val="22"/>
              </w:rPr>
              <w:t xml:space="preserve">200 человек </w:t>
            </w:r>
          </w:p>
          <w:p w:rsidR="00E55A2B" w:rsidRPr="004E7680" w:rsidRDefault="00E55A2B" w:rsidP="00F349BE">
            <w:pPr>
              <w:rPr>
                <w:sz w:val="22"/>
                <w:szCs w:val="22"/>
              </w:rPr>
            </w:pPr>
            <w:r w:rsidRPr="004E7680">
              <w:rPr>
                <w:sz w:val="22"/>
                <w:szCs w:val="22"/>
              </w:rPr>
              <w:t>85 человек</w:t>
            </w:r>
          </w:p>
        </w:tc>
      </w:tr>
      <w:tr w:rsidR="004E7680" w:rsidRPr="004E7680" w:rsidTr="00F349BE">
        <w:trPr>
          <w:jc w:val="center"/>
        </w:trPr>
        <w:tc>
          <w:tcPr>
            <w:tcW w:w="7252" w:type="dxa"/>
          </w:tcPr>
          <w:p w:rsidR="00E55A2B" w:rsidRPr="004E7680" w:rsidRDefault="00E55A2B" w:rsidP="00F349BE">
            <w:pPr>
              <w:rPr>
                <w:rFonts w:eastAsia="SimSun"/>
                <w:kern w:val="1"/>
                <w:sz w:val="22"/>
                <w:szCs w:val="22"/>
                <w:lang w:eastAsia="hi-IN" w:bidi="hi-IN"/>
              </w:rPr>
            </w:pPr>
            <w:r w:rsidRPr="004E7680">
              <w:rPr>
                <w:rFonts w:eastAsia="SimSun"/>
                <w:kern w:val="1"/>
                <w:sz w:val="22"/>
                <w:szCs w:val="22"/>
                <w:lang w:eastAsia="hi-IN" w:bidi="hi-IN"/>
              </w:rPr>
              <w:t>Урок «М</w:t>
            </w:r>
            <w:r w:rsidR="00F349BE" w:rsidRPr="004E7680">
              <w:rPr>
                <w:rFonts w:eastAsia="SimSun"/>
                <w:kern w:val="1"/>
                <w:sz w:val="22"/>
                <w:szCs w:val="22"/>
                <w:lang w:eastAsia="hi-IN" w:bidi="hi-IN"/>
              </w:rPr>
              <w:t>ое безопасное лето» 30.05.20</w:t>
            </w:r>
            <w:r w:rsidR="004E7680" w:rsidRPr="004E7680">
              <w:rPr>
                <w:rFonts w:eastAsia="SimSun"/>
                <w:kern w:val="1"/>
                <w:sz w:val="22"/>
                <w:szCs w:val="22"/>
                <w:lang w:eastAsia="hi-IN" w:bidi="hi-IN"/>
              </w:rPr>
              <w:t>22</w:t>
            </w:r>
            <w:r w:rsidRPr="004E7680">
              <w:rPr>
                <w:rFonts w:eastAsia="SimSun"/>
                <w:kern w:val="1"/>
                <w:sz w:val="22"/>
                <w:szCs w:val="22"/>
                <w:lang w:eastAsia="hi-IN" w:bidi="hi-IN"/>
              </w:rPr>
              <w:t xml:space="preserve"> </w:t>
            </w:r>
          </w:p>
          <w:p w:rsidR="00E55A2B" w:rsidRPr="004E7680" w:rsidRDefault="00E55A2B" w:rsidP="00F349BE">
            <w:pPr>
              <w:rPr>
                <w:rFonts w:eastAsia="SimSun"/>
                <w:kern w:val="1"/>
                <w:sz w:val="22"/>
                <w:szCs w:val="22"/>
                <w:lang w:eastAsia="hi-IN" w:bidi="hi-IN"/>
              </w:rPr>
            </w:pPr>
          </w:p>
        </w:tc>
        <w:tc>
          <w:tcPr>
            <w:tcW w:w="2714" w:type="dxa"/>
          </w:tcPr>
          <w:p w:rsidR="00E55A2B" w:rsidRPr="004E7680" w:rsidRDefault="00E55A2B" w:rsidP="00F349BE">
            <w:pPr>
              <w:rPr>
                <w:sz w:val="22"/>
                <w:szCs w:val="22"/>
              </w:rPr>
            </w:pPr>
            <w:r w:rsidRPr="004E7680">
              <w:rPr>
                <w:rFonts w:eastAsia="SimSun"/>
                <w:kern w:val="1"/>
                <w:sz w:val="22"/>
                <w:szCs w:val="22"/>
                <w:lang w:eastAsia="hi-IN" w:bidi="hi-IN"/>
              </w:rPr>
              <w:t>5</w:t>
            </w:r>
            <w:r w:rsidR="00F349BE" w:rsidRPr="004E7680">
              <w:rPr>
                <w:rFonts w:eastAsia="SimSun"/>
                <w:kern w:val="1"/>
                <w:sz w:val="22"/>
                <w:szCs w:val="22"/>
                <w:lang w:eastAsia="hi-IN" w:bidi="hi-IN"/>
              </w:rPr>
              <w:t xml:space="preserve">-8,10 классы, </w:t>
            </w:r>
            <w:r w:rsidRPr="004E7680">
              <w:rPr>
                <w:rFonts w:eastAsia="SimSun"/>
                <w:kern w:val="1"/>
                <w:sz w:val="22"/>
                <w:szCs w:val="22"/>
                <w:lang w:eastAsia="hi-IN" w:bidi="hi-IN"/>
              </w:rPr>
              <w:t>242 человека</w:t>
            </w:r>
          </w:p>
        </w:tc>
      </w:tr>
      <w:tr w:rsidR="004E7680" w:rsidRPr="004E7680" w:rsidTr="00F349BE">
        <w:trPr>
          <w:jc w:val="center"/>
        </w:trPr>
        <w:tc>
          <w:tcPr>
            <w:tcW w:w="7252" w:type="dxa"/>
          </w:tcPr>
          <w:p w:rsidR="00E55A2B" w:rsidRPr="004E7680" w:rsidRDefault="00E55A2B" w:rsidP="00F349BE">
            <w:pPr>
              <w:rPr>
                <w:sz w:val="22"/>
                <w:szCs w:val="22"/>
              </w:rPr>
            </w:pPr>
            <w:r w:rsidRPr="004E7680">
              <w:rPr>
                <w:sz w:val="22"/>
                <w:szCs w:val="22"/>
              </w:rPr>
              <w:t>Тожественная церемония награждения медалями за вклад в развития гимназического образования «Детство.  Творчество. Успех»</w:t>
            </w:r>
          </w:p>
        </w:tc>
        <w:tc>
          <w:tcPr>
            <w:tcW w:w="2714" w:type="dxa"/>
          </w:tcPr>
          <w:p w:rsidR="00E55A2B" w:rsidRPr="004E7680" w:rsidRDefault="00E55A2B" w:rsidP="00F349BE">
            <w:pPr>
              <w:rPr>
                <w:sz w:val="22"/>
                <w:szCs w:val="22"/>
              </w:rPr>
            </w:pPr>
            <w:r w:rsidRPr="004E7680">
              <w:rPr>
                <w:sz w:val="22"/>
                <w:szCs w:val="22"/>
              </w:rPr>
              <w:t>5-11 классы, 265 человек</w:t>
            </w:r>
          </w:p>
        </w:tc>
      </w:tr>
      <w:tr w:rsidR="004E7680" w:rsidRPr="004E7680" w:rsidTr="00F349BE">
        <w:trPr>
          <w:jc w:val="center"/>
        </w:trPr>
        <w:tc>
          <w:tcPr>
            <w:tcW w:w="7252" w:type="dxa"/>
            <w:tcBorders>
              <w:top w:val="single" w:sz="4" w:space="0" w:color="000000"/>
              <w:left w:val="single" w:sz="4" w:space="0" w:color="000000"/>
              <w:bottom w:val="single" w:sz="4" w:space="0" w:color="000000"/>
              <w:right w:val="single" w:sz="4" w:space="0" w:color="000000"/>
            </w:tcBorders>
          </w:tcPr>
          <w:p w:rsidR="00E55A2B" w:rsidRPr="004E7680" w:rsidRDefault="00E55A2B" w:rsidP="004E7680">
            <w:pPr>
              <w:rPr>
                <w:sz w:val="22"/>
                <w:szCs w:val="22"/>
              </w:rPr>
            </w:pPr>
            <w:r w:rsidRPr="004E7680">
              <w:rPr>
                <w:sz w:val="22"/>
                <w:szCs w:val="22"/>
              </w:rPr>
              <w:t xml:space="preserve">Первенство города по стрельбе среди учащихся 7-8 классов общеобразовательных учреждений, подведомственных </w:t>
            </w:r>
            <w:proofErr w:type="spellStart"/>
            <w:r w:rsidRPr="004E7680">
              <w:rPr>
                <w:sz w:val="22"/>
                <w:szCs w:val="22"/>
              </w:rPr>
              <w:t>УпрО</w:t>
            </w:r>
            <w:proofErr w:type="spellEnd"/>
            <w:r w:rsidRPr="004E7680">
              <w:rPr>
                <w:sz w:val="22"/>
                <w:szCs w:val="22"/>
              </w:rPr>
              <w:t xml:space="preserve"> 20</w:t>
            </w:r>
            <w:r w:rsidR="004E7680" w:rsidRPr="004E7680">
              <w:rPr>
                <w:sz w:val="22"/>
                <w:szCs w:val="22"/>
              </w:rPr>
              <w:t>22</w:t>
            </w:r>
            <w:r w:rsidRPr="004E7680">
              <w:rPr>
                <w:sz w:val="22"/>
                <w:szCs w:val="22"/>
              </w:rPr>
              <w:t xml:space="preserve"> г.</w:t>
            </w:r>
          </w:p>
        </w:tc>
        <w:tc>
          <w:tcPr>
            <w:tcW w:w="2714"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rPr>
                <w:sz w:val="22"/>
                <w:szCs w:val="22"/>
              </w:rPr>
            </w:pPr>
            <w:r w:rsidRPr="004E7680">
              <w:rPr>
                <w:sz w:val="22"/>
                <w:szCs w:val="22"/>
              </w:rPr>
              <w:t>7-8 классы, 6 человек</w:t>
            </w:r>
          </w:p>
        </w:tc>
      </w:tr>
      <w:tr w:rsidR="004E7680" w:rsidRPr="004E7680" w:rsidTr="00F349BE">
        <w:trPr>
          <w:jc w:val="center"/>
        </w:trPr>
        <w:tc>
          <w:tcPr>
            <w:tcW w:w="7252" w:type="dxa"/>
            <w:tcBorders>
              <w:top w:val="single" w:sz="4" w:space="0" w:color="000000"/>
              <w:left w:val="single" w:sz="4" w:space="0" w:color="000000"/>
              <w:bottom w:val="single" w:sz="4" w:space="0" w:color="000000"/>
              <w:right w:val="single" w:sz="4" w:space="0" w:color="000000"/>
            </w:tcBorders>
          </w:tcPr>
          <w:p w:rsidR="00E55A2B" w:rsidRPr="004E7680" w:rsidRDefault="00E55A2B" w:rsidP="004E7680">
            <w:pPr>
              <w:rPr>
                <w:sz w:val="22"/>
                <w:szCs w:val="22"/>
              </w:rPr>
            </w:pPr>
            <w:r w:rsidRPr="004E7680">
              <w:rPr>
                <w:sz w:val="22"/>
                <w:szCs w:val="22"/>
              </w:rPr>
              <w:t>Муниципальный конкурс «Достойной работе – безопасный труд» 20</w:t>
            </w:r>
            <w:r w:rsidR="004E7680" w:rsidRPr="004E7680">
              <w:rPr>
                <w:sz w:val="22"/>
                <w:szCs w:val="22"/>
              </w:rPr>
              <w:t>22</w:t>
            </w:r>
            <w:r w:rsidRPr="004E7680">
              <w:rPr>
                <w:sz w:val="22"/>
                <w:szCs w:val="22"/>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rPr>
                <w:sz w:val="22"/>
                <w:szCs w:val="22"/>
              </w:rPr>
            </w:pPr>
            <w:r w:rsidRPr="004E7680">
              <w:rPr>
                <w:sz w:val="22"/>
                <w:szCs w:val="22"/>
              </w:rPr>
              <w:t>10 класс, 3 человека</w:t>
            </w:r>
          </w:p>
        </w:tc>
      </w:tr>
      <w:tr w:rsidR="004E7680" w:rsidRPr="004E7680" w:rsidTr="00F349BE">
        <w:trPr>
          <w:jc w:val="center"/>
        </w:trPr>
        <w:tc>
          <w:tcPr>
            <w:tcW w:w="7252" w:type="dxa"/>
            <w:tcBorders>
              <w:top w:val="single" w:sz="4" w:space="0" w:color="000000"/>
              <w:left w:val="single" w:sz="4" w:space="0" w:color="000000"/>
              <w:bottom w:val="single" w:sz="4" w:space="0" w:color="000000"/>
              <w:right w:val="single" w:sz="4" w:space="0" w:color="000000"/>
            </w:tcBorders>
          </w:tcPr>
          <w:p w:rsidR="00E55A2B" w:rsidRPr="004E7680" w:rsidRDefault="00E55A2B" w:rsidP="004E7680">
            <w:pPr>
              <w:suppressAutoHyphens/>
              <w:rPr>
                <w:sz w:val="22"/>
                <w:szCs w:val="22"/>
                <w:lang w:eastAsia="zh-CN"/>
              </w:rPr>
            </w:pPr>
            <w:r w:rsidRPr="004E7680">
              <w:rPr>
                <w:sz w:val="22"/>
                <w:szCs w:val="22"/>
                <w:lang w:eastAsia="zh-CN"/>
              </w:rPr>
              <w:t>Городская спортивно-патриотическая игра «</w:t>
            </w:r>
            <w:r w:rsidR="004E7680" w:rsidRPr="004E7680">
              <w:rPr>
                <w:sz w:val="22"/>
                <w:szCs w:val="22"/>
                <w:lang w:eastAsia="zh-CN"/>
              </w:rPr>
              <w:t>Зарница</w:t>
            </w:r>
            <w:r w:rsidRPr="004E7680">
              <w:rPr>
                <w:sz w:val="22"/>
                <w:szCs w:val="22"/>
                <w:lang w:eastAsia="zh-CN"/>
              </w:rPr>
              <w:t>» 20</w:t>
            </w:r>
            <w:r w:rsidR="004E7680" w:rsidRPr="004E7680">
              <w:rPr>
                <w:sz w:val="22"/>
                <w:szCs w:val="22"/>
                <w:lang w:eastAsia="zh-CN"/>
              </w:rPr>
              <w:t>22</w:t>
            </w:r>
            <w:r w:rsidRPr="004E7680">
              <w:rPr>
                <w:sz w:val="22"/>
                <w:szCs w:val="22"/>
                <w:lang w:eastAsia="zh-CN"/>
              </w:rPr>
              <w:t xml:space="preserve"> г.</w:t>
            </w:r>
          </w:p>
        </w:tc>
        <w:tc>
          <w:tcPr>
            <w:tcW w:w="2714"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rPr>
                <w:sz w:val="22"/>
                <w:szCs w:val="22"/>
              </w:rPr>
            </w:pPr>
            <w:r w:rsidRPr="004E7680">
              <w:rPr>
                <w:sz w:val="22"/>
                <w:szCs w:val="22"/>
                <w:lang w:eastAsia="zh-CN"/>
              </w:rPr>
              <w:t>8-11 класс, 8 человек</w:t>
            </w:r>
          </w:p>
        </w:tc>
      </w:tr>
      <w:tr w:rsidR="004E7680" w:rsidRPr="004E7680" w:rsidTr="00F349BE">
        <w:trPr>
          <w:jc w:val="center"/>
        </w:trPr>
        <w:tc>
          <w:tcPr>
            <w:tcW w:w="7252"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tabs>
                <w:tab w:val="left" w:pos="1615"/>
              </w:tabs>
              <w:rPr>
                <w:sz w:val="22"/>
                <w:szCs w:val="22"/>
              </w:rPr>
            </w:pPr>
            <w:r w:rsidRPr="004E7680">
              <w:rPr>
                <w:sz w:val="22"/>
                <w:szCs w:val="22"/>
              </w:rPr>
              <w:t>Участие в параде Победы в колонне ВПК «Дружина»</w:t>
            </w:r>
          </w:p>
        </w:tc>
        <w:tc>
          <w:tcPr>
            <w:tcW w:w="2714"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rPr>
                <w:sz w:val="22"/>
                <w:szCs w:val="22"/>
              </w:rPr>
            </w:pPr>
            <w:r w:rsidRPr="004E7680">
              <w:rPr>
                <w:sz w:val="22"/>
                <w:szCs w:val="22"/>
              </w:rPr>
              <w:t>7-11 класс, 12 человек</w:t>
            </w:r>
          </w:p>
        </w:tc>
      </w:tr>
      <w:tr w:rsidR="004E7680" w:rsidRPr="004E7680" w:rsidTr="00F349BE">
        <w:trPr>
          <w:jc w:val="center"/>
        </w:trPr>
        <w:tc>
          <w:tcPr>
            <w:tcW w:w="7252"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tabs>
                <w:tab w:val="left" w:pos="1615"/>
              </w:tabs>
              <w:rPr>
                <w:sz w:val="22"/>
                <w:szCs w:val="22"/>
              </w:rPr>
            </w:pPr>
            <w:r w:rsidRPr="004E7680">
              <w:rPr>
                <w:sz w:val="22"/>
                <w:szCs w:val="22"/>
              </w:rPr>
              <w:t>Акция «Вахта памяти»</w:t>
            </w:r>
          </w:p>
        </w:tc>
        <w:tc>
          <w:tcPr>
            <w:tcW w:w="2714" w:type="dxa"/>
            <w:tcBorders>
              <w:top w:val="single" w:sz="4" w:space="0" w:color="000000"/>
              <w:left w:val="single" w:sz="4" w:space="0" w:color="000000"/>
              <w:bottom w:val="single" w:sz="4" w:space="0" w:color="000000"/>
              <w:right w:val="single" w:sz="4" w:space="0" w:color="000000"/>
            </w:tcBorders>
          </w:tcPr>
          <w:p w:rsidR="00E55A2B" w:rsidRPr="004E7680" w:rsidRDefault="00E55A2B" w:rsidP="00F349BE">
            <w:pPr>
              <w:rPr>
                <w:sz w:val="22"/>
                <w:szCs w:val="22"/>
              </w:rPr>
            </w:pPr>
            <w:r w:rsidRPr="004E7680">
              <w:rPr>
                <w:sz w:val="22"/>
                <w:szCs w:val="22"/>
              </w:rPr>
              <w:t>7-9 класс, 7 человек</w:t>
            </w:r>
          </w:p>
        </w:tc>
      </w:tr>
    </w:tbl>
    <w:p w:rsidR="00E55A2B" w:rsidRPr="005F3A06" w:rsidRDefault="00E55A2B" w:rsidP="00E55A2B">
      <w:pPr>
        <w:ind w:firstLine="709"/>
        <w:jc w:val="both"/>
        <w:rPr>
          <w:color w:val="FF0000"/>
          <w:sz w:val="22"/>
          <w:szCs w:val="22"/>
        </w:rPr>
      </w:pPr>
    </w:p>
    <w:p w:rsidR="00E55A2B" w:rsidRPr="004E7680" w:rsidRDefault="00E55A2B" w:rsidP="00E55A2B">
      <w:pPr>
        <w:ind w:firstLine="709"/>
        <w:jc w:val="both"/>
        <w:rPr>
          <w:sz w:val="22"/>
          <w:szCs w:val="22"/>
        </w:rPr>
      </w:pPr>
      <w:r w:rsidRPr="004E7680">
        <w:rPr>
          <w:sz w:val="22"/>
          <w:szCs w:val="22"/>
        </w:rPr>
        <w:t>Однако при организации работы в гражданско-патриотическом направлении  были выявлены следующие  недостатки:</w:t>
      </w:r>
    </w:p>
    <w:p w:rsidR="00E55A2B" w:rsidRPr="004E7680" w:rsidRDefault="00E55A2B" w:rsidP="00865B62">
      <w:pPr>
        <w:numPr>
          <w:ilvl w:val="0"/>
          <w:numId w:val="24"/>
        </w:numPr>
        <w:tabs>
          <w:tab w:val="left" w:pos="993"/>
        </w:tabs>
        <w:ind w:left="0" w:firstLine="709"/>
        <w:jc w:val="both"/>
        <w:rPr>
          <w:sz w:val="22"/>
          <w:szCs w:val="22"/>
        </w:rPr>
      </w:pPr>
      <w:r w:rsidRPr="004E7680">
        <w:rPr>
          <w:sz w:val="22"/>
          <w:szCs w:val="22"/>
        </w:rPr>
        <w:t>накопленный опыт по данному направлению не систематизирован;</w:t>
      </w:r>
    </w:p>
    <w:p w:rsidR="00E55A2B" w:rsidRPr="004E7680" w:rsidRDefault="00E55A2B" w:rsidP="00865B62">
      <w:pPr>
        <w:numPr>
          <w:ilvl w:val="0"/>
          <w:numId w:val="24"/>
        </w:numPr>
        <w:tabs>
          <w:tab w:val="left" w:pos="993"/>
        </w:tabs>
        <w:ind w:left="0" w:firstLine="709"/>
        <w:jc w:val="both"/>
        <w:rPr>
          <w:sz w:val="22"/>
          <w:szCs w:val="22"/>
        </w:rPr>
      </w:pPr>
      <w:r w:rsidRPr="004E7680">
        <w:rPr>
          <w:sz w:val="22"/>
          <w:szCs w:val="22"/>
        </w:rPr>
        <w:t xml:space="preserve">недостаточная организация работы военно-патриотического клуба «Дружина». </w:t>
      </w:r>
    </w:p>
    <w:p w:rsidR="00E55A2B" w:rsidRPr="004E7680" w:rsidRDefault="00E55A2B" w:rsidP="00E55A2B">
      <w:pPr>
        <w:ind w:firstLine="709"/>
        <w:jc w:val="both"/>
        <w:rPr>
          <w:sz w:val="22"/>
          <w:szCs w:val="22"/>
        </w:rPr>
      </w:pPr>
      <w:r w:rsidRPr="004E7680">
        <w:rPr>
          <w:b/>
          <w:sz w:val="22"/>
          <w:szCs w:val="22"/>
        </w:rPr>
        <w:t>Вывод:</w:t>
      </w:r>
      <w:r w:rsidRPr="004E7680">
        <w:rPr>
          <w:sz w:val="22"/>
          <w:szCs w:val="22"/>
        </w:rPr>
        <w:t xml:space="preserve"> в следующем учебном году в рамках гражданско-патриотического направления воспитания, как одного из приоритетных направлений целесообразно:</w:t>
      </w:r>
    </w:p>
    <w:p w:rsidR="00E55A2B" w:rsidRPr="004E7680" w:rsidRDefault="00E55A2B" w:rsidP="00865B62">
      <w:pPr>
        <w:numPr>
          <w:ilvl w:val="0"/>
          <w:numId w:val="25"/>
        </w:numPr>
        <w:tabs>
          <w:tab w:val="left" w:pos="993"/>
        </w:tabs>
        <w:ind w:left="0" w:firstLine="709"/>
        <w:jc w:val="both"/>
        <w:rPr>
          <w:sz w:val="22"/>
          <w:szCs w:val="22"/>
        </w:rPr>
      </w:pPr>
      <w:r w:rsidRPr="004E7680">
        <w:rPr>
          <w:sz w:val="22"/>
          <w:szCs w:val="22"/>
        </w:rPr>
        <w:t>продолжить создание условий для формирования нравственных ценностей и ведущих жизненных ориентиров;</w:t>
      </w:r>
    </w:p>
    <w:p w:rsidR="00E55A2B" w:rsidRPr="004E7680" w:rsidRDefault="00E55A2B" w:rsidP="00865B62">
      <w:pPr>
        <w:numPr>
          <w:ilvl w:val="0"/>
          <w:numId w:val="25"/>
        </w:numPr>
        <w:tabs>
          <w:tab w:val="left" w:pos="993"/>
        </w:tabs>
        <w:ind w:left="0" w:firstLine="709"/>
        <w:jc w:val="both"/>
        <w:rPr>
          <w:sz w:val="22"/>
          <w:szCs w:val="22"/>
        </w:rPr>
      </w:pPr>
      <w:r w:rsidRPr="004E7680">
        <w:rPr>
          <w:sz w:val="22"/>
          <w:szCs w:val="22"/>
        </w:rPr>
        <w:lastRenderedPageBreak/>
        <w:t xml:space="preserve">запланировать участие военно-патриотического клуба «Дружина» в  </w:t>
      </w:r>
      <w:proofErr w:type="spellStart"/>
      <w:r w:rsidRPr="004E7680">
        <w:rPr>
          <w:sz w:val="22"/>
          <w:szCs w:val="22"/>
        </w:rPr>
        <w:t>общегимназических</w:t>
      </w:r>
      <w:proofErr w:type="spellEnd"/>
      <w:r w:rsidRPr="004E7680">
        <w:rPr>
          <w:sz w:val="22"/>
          <w:szCs w:val="22"/>
        </w:rPr>
        <w:t xml:space="preserve"> мероприятий не только в рамках месячника гражданско-патриотического воспитания, но и во всех традиционных мероприятиях гимназии;</w:t>
      </w:r>
    </w:p>
    <w:p w:rsidR="00E55A2B" w:rsidRPr="004E7680" w:rsidRDefault="00E55A2B" w:rsidP="00865B62">
      <w:pPr>
        <w:numPr>
          <w:ilvl w:val="0"/>
          <w:numId w:val="25"/>
        </w:numPr>
        <w:tabs>
          <w:tab w:val="left" w:pos="993"/>
        </w:tabs>
        <w:ind w:left="0" w:firstLine="709"/>
        <w:jc w:val="both"/>
        <w:rPr>
          <w:sz w:val="22"/>
          <w:szCs w:val="22"/>
        </w:rPr>
      </w:pPr>
      <w:r w:rsidRPr="004E7680">
        <w:rPr>
          <w:sz w:val="22"/>
          <w:szCs w:val="22"/>
        </w:rPr>
        <w:t xml:space="preserve">изыскивать новые формы сотрудничества с военными, общественно-патриотическими объединениями города; </w:t>
      </w:r>
    </w:p>
    <w:p w:rsidR="00E55A2B" w:rsidRPr="004E7680" w:rsidRDefault="00E55A2B" w:rsidP="00865B62">
      <w:pPr>
        <w:numPr>
          <w:ilvl w:val="0"/>
          <w:numId w:val="25"/>
        </w:numPr>
        <w:tabs>
          <w:tab w:val="left" w:pos="993"/>
        </w:tabs>
        <w:ind w:left="0" w:firstLine="709"/>
        <w:jc w:val="both"/>
        <w:rPr>
          <w:sz w:val="22"/>
          <w:szCs w:val="22"/>
        </w:rPr>
      </w:pPr>
      <w:r w:rsidRPr="004E7680">
        <w:rPr>
          <w:sz w:val="22"/>
          <w:szCs w:val="22"/>
        </w:rPr>
        <w:t>продолжить работу по созданию школьного фонда научно-методической литературы по военно-патриотическому воспитанию.</w:t>
      </w:r>
    </w:p>
    <w:p w:rsidR="00E55A2B" w:rsidRPr="005F3A06" w:rsidRDefault="00E55A2B" w:rsidP="00E55A2B">
      <w:pPr>
        <w:ind w:firstLine="709"/>
        <w:jc w:val="both"/>
        <w:rPr>
          <w:b/>
          <w:i/>
          <w:color w:val="FF0000"/>
          <w:sz w:val="22"/>
          <w:szCs w:val="22"/>
          <w:u w:val="single"/>
        </w:rPr>
      </w:pPr>
    </w:p>
    <w:p w:rsidR="007764BB" w:rsidRPr="004E7680" w:rsidRDefault="00E55A2B" w:rsidP="00E55A2B">
      <w:pPr>
        <w:ind w:firstLine="709"/>
        <w:jc w:val="both"/>
        <w:rPr>
          <w:b/>
          <w:i/>
          <w:sz w:val="22"/>
          <w:szCs w:val="22"/>
          <w:u w:val="single"/>
        </w:rPr>
      </w:pPr>
      <w:r w:rsidRPr="004E7680">
        <w:rPr>
          <w:b/>
          <w:i/>
          <w:sz w:val="22"/>
          <w:szCs w:val="22"/>
          <w:u w:val="single"/>
        </w:rPr>
        <w:t>2. Духовно-нравственное направление</w:t>
      </w:r>
    </w:p>
    <w:p w:rsidR="00E55A2B" w:rsidRPr="004E7680" w:rsidRDefault="00E55A2B" w:rsidP="00E55A2B">
      <w:pPr>
        <w:ind w:firstLine="709"/>
        <w:jc w:val="both"/>
        <w:rPr>
          <w:sz w:val="22"/>
          <w:szCs w:val="22"/>
        </w:rPr>
      </w:pPr>
      <w:r w:rsidRPr="004E7680">
        <w:rPr>
          <w:sz w:val="22"/>
          <w:szCs w:val="22"/>
        </w:rPr>
        <w:t xml:space="preserve">Зажечь искру душевной чистоты, любви к </w:t>
      </w:r>
      <w:proofErr w:type="gramStart"/>
      <w:r w:rsidRPr="004E7680">
        <w:rPr>
          <w:sz w:val="22"/>
          <w:szCs w:val="22"/>
        </w:rPr>
        <w:t>ближнему</w:t>
      </w:r>
      <w:proofErr w:type="gramEnd"/>
      <w:r w:rsidRPr="004E7680">
        <w:rPr>
          <w:sz w:val="22"/>
          <w:szCs w:val="22"/>
        </w:rPr>
        <w:t xml:space="preserve">,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«Об образовании в Российской Федерации»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E55A2B" w:rsidRPr="004E7680" w:rsidRDefault="00E55A2B" w:rsidP="00E55A2B">
      <w:pPr>
        <w:ind w:firstLine="709"/>
        <w:jc w:val="both"/>
        <w:rPr>
          <w:sz w:val="22"/>
          <w:szCs w:val="22"/>
        </w:rPr>
      </w:pPr>
      <w:r w:rsidRPr="004E7680">
        <w:rPr>
          <w:sz w:val="22"/>
          <w:szCs w:val="22"/>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Перед гимназией стояла задача создания необходимых условий для духовно-нравственного воспитания учащихся: </w:t>
      </w:r>
    </w:p>
    <w:p w:rsidR="00E55A2B" w:rsidRPr="004E7680" w:rsidRDefault="00E55A2B" w:rsidP="00865B62">
      <w:pPr>
        <w:numPr>
          <w:ilvl w:val="0"/>
          <w:numId w:val="26"/>
        </w:numPr>
        <w:tabs>
          <w:tab w:val="left" w:pos="993"/>
        </w:tabs>
        <w:ind w:left="0" w:firstLine="709"/>
        <w:jc w:val="both"/>
        <w:rPr>
          <w:sz w:val="22"/>
          <w:szCs w:val="22"/>
        </w:rPr>
      </w:pPr>
      <w:r w:rsidRPr="004E7680">
        <w:rPr>
          <w:sz w:val="22"/>
          <w:szCs w:val="22"/>
        </w:rPr>
        <w:t xml:space="preserve">взаимодействие с семьями учащихся; </w:t>
      </w:r>
    </w:p>
    <w:p w:rsidR="00E55A2B" w:rsidRPr="004E7680" w:rsidRDefault="00E55A2B" w:rsidP="00865B62">
      <w:pPr>
        <w:numPr>
          <w:ilvl w:val="0"/>
          <w:numId w:val="26"/>
        </w:numPr>
        <w:tabs>
          <w:tab w:val="left" w:pos="993"/>
        </w:tabs>
        <w:ind w:left="0" w:firstLine="709"/>
        <w:jc w:val="both"/>
        <w:rPr>
          <w:sz w:val="22"/>
          <w:szCs w:val="22"/>
        </w:rPr>
      </w:pPr>
      <w:r w:rsidRPr="004E7680">
        <w:rPr>
          <w:sz w:val="22"/>
          <w:szCs w:val="22"/>
        </w:rPr>
        <w:t xml:space="preserve">учебно-воспитательный процесс; </w:t>
      </w:r>
    </w:p>
    <w:p w:rsidR="00E55A2B" w:rsidRPr="004E7680" w:rsidRDefault="00E55A2B" w:rsidP="00865B62">
      <w:pPr>
        <w:numPr>
          <w:ilvl w:val="0"/>
          <w:numId w:val="26"/>
        </w:numPr>
        <w:tabs>
          <w:tab w:val="left" w:pos="993"/>
        </w:tabs>
        <w:ind w:left="0" w:firstLine="709"/>
        <w:jc w:val="both"/>
        <w:rPr>
          <w:sz w:val="22"/>
          <w:szCs w:val="22"/>
        </w:rPr>
      </w:pPr>
      <w:r w:rsidRPr="004E7680">
        <w:rPr>
          <w:sz w:val="22"/>
          <w:szCs w:val="22"/>
        </w:rPr>
        <w:t xml:space="preserve">информационно-просветительская работа; </w:t>
      </w:r>
    </w:p>
    <w:p w:rsidR="00E55A2B" w:rsidRPr="004E7680" w:rsidRDefault="00E55A2B" w:rsidP="00865B62">
      <w:pPr>
        <w:numPr>
          <w:ilvl w:val="0"/>
          <w:numId w:val="26"/>
        </w:numPr>
        <w:tabs>
          <w:tab w:val="left" w:pos="993"/>
        </w:tabs>
        <w:ind w:left="0" w:firstLine="709"/>
        <w:jc w:val="both"/>
        <w:rPr>
          <w:sz w:val="22"/>
          <w:szCs w:val="22"/>
        </w:rPr>
      </w:pPr>
      <w:r w:rsidRPr="004E7680">
        <w:rPr>
          <w:sz w:val="22"/>
          <w:szCs w:val="22"/>
        </w:rPr>
        <w:t xml:space="preserve">системы воспитательных мероприятий гимназии, реализуемых совместно с учреждениями дополнительного образования. </w:t>
      </w:r>
    </w:p>
    <w:p w:rsidR="00E55A2B" w:rsidRPr="005F3A06" w:rsidRDefault="00E55A2B" w:rsidP="00E55A2B">
      <w:pPr>
        <w:ind w:firstLine="709"/>
        <w:jc w:val="both"/>
        <w:rPr>
          <w:color w:val="FF0000"/>
          <w:sz w:val="22"/>
          <w:szCs w:val="22"/>
        </w:rPr>
      </w:pPr>
    </w:p>
    <w:p w:rsidR="00E55A2B" w:rsidRPr="004E7680" w:rsidRDefault="00E55A2B" w:rsidP="00E55A2B">
      <w:pPr>
        <w:ind w:firstLine="709"/>
        <w:jc w:val="both"/>
        <w:rPr>
          <w:i/>
          <w:sz w:val="22"/>
          <w:szCs w:val="22"/>
          <w:u w:val="single"/>
        </w:rPr>
      </w:pPr>
      <w:r w:rsidRPr="004E7680">
        <w:rPr>
          <w:sz w:val="22"/>
          <w:szCs w:val="22"/>
        </w:rPr>
        <w:t>Огромную роль в формировании духовных ценностей играют традиции гимназии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835"/>
      </w:tblGrid>
      <w:tr w:rsidR="004E7680" w:rsidRPr="004E7680" w:rsidTr="00C00511">
        <w:tc>
          <w:tcPr>
            <w:tcW w:w="7479" w:type="dxa"/>
            <w:shd w:val="clear" w:color="auto" w:fill="auto"/>
          </w:tcPr>
          <w:p w:rsidR="00E55A2B" w:rsidRPr="004E7680" w:rsidRDefault="00E55A2B" w:rsidP="00F349BE">
            <w:pPr>
              <w:rPr>
                <w:i/>
                <w:sz w:val="22"/>
                <w:szCs w:val="22"/>
              </w:rPr>
            </w:pPr>
            <w:r w:rsidRPr="004E7680">
              <w:rPr>
                <w:i/>
                <w:sz w:val="22"/>
                <w:szCs w:val="22"/>
              </w:rPr>
              <w:t>Мероприятия</w:t>
            </w:r>
          </w:p>
        </w:tc>
        <w:tc>
          <w:tcPr>
            <w:tcW w:w="2835" w:type="dxa"/>
            <w:shd w:val="clear" w:color="auto" w:fill="auto"/>
          </w:tcPr>
          <w:p w:rsidR="00E55A2B" w:rsidRPr="004E7680" w:rsidRDefault="00E55A2B" w:rsidP="00F349BE">
            <w:pPr>
              <w:rPr>
                <w:i/>
                <w:sz w:val="22"/>
                <w:szCs w:val="22"/>
              </w:rPr>
            </w:pPr>
            <w:r w:rsidRPr="004E7680">
              <w:rPr>
                <w:i/>
                <w:sz w:val="22"/>
                <w:szCs w:val="22"/>
              </w:rPr>
              <w:t xml:space="preserve">Участники/охват </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Классные часы, посвященные международному дню борьбы с терроризмом</w:t>
            </w:r>
          </w:p>
        </w:tc>
        <w:tc>
          <w:tcPr>
            <w:tcW w:w="2835" w:type="dxa"/>
            <w:shd w:val="clear" w:color="auto" w:fill="auto"/>
          </w:tcPr>
          <w:p w:rsidR="00E55A2B" w:rsidRPr="004E7680" w:rsidRDefault="00E55A2B" w:rsidP="00F349BE">
            <w:pPr>
              <w:rPr>
                <w:sz w:val="22"/>
                <w:szCs w:val="22"/>
              </w:rPr>
            </w:pPr>
            <w:r w:rsidRPr="004E7680">
              <w:rPr>
                <w:sz w:val="22"/>
                <w:szCs w:val="22"/>
              </w:rPr>
              <w:t>1-11 классы, 66 человека</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День Подарков Просто</w:t>
            </w:r>
            <w:proofErr w:type="gramStart"/>
            <w:r w:rsidRPr="004E7680">
              <w:rPr>
                <w:sz w:val="22"/>
                <w:szCs w:val="22"/>
              </w:rPr>
              <w:t xml:space="preserve"> Т</w:t>
            </w:r>
            <w:proofErr w:type="gramEnd"/>
            <w:r w:rsidRPr="004E7680">
              <w:rPr>
                <w:sz w:val="22"/>
                <w:szCs w:val="22"/>
              </w:rPr>
              <w:t>ак, посвященный международному дню толерантности</w:t>
            </w:r>
          </w:p>
        </w:tc>
        <w:tc>
          <w:tcPr>
            <w:tcW w:w="2835" w:type="dxa"/>
            <w:shd w:val="clear" w:color="auto" w:fill="auto"/>
          </w:tcPr>
          <w:p w:rsidR="00E55A2B" w:rsidRPr="004E7680" w:rsidRDefault="00E55A2B" w:rsidP="00F349BE">
            <w:pPr>
              <w:rPr>
                <w:sz w:val="22"/>
                <w:szCs w:val="22"/>
              </w:rPr>
            </w:pPr>
            <w:r w:rsidRPr="004E7680">
              <w:rPr>
                <w:sz w:val="22"/>
                <w:szCs w:val="22"/>
              </w:rPr>
              <w:t>1-11 классы, 604 человека</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Акция ко Дню Матери «Дорогою добра»</w:t>
            </w:r>
          </w:p>
        </w:tc>
        <w:tc>
          <w:tcPr>
            <w:tcW w:w="2835" w:type="dxa"/>
            <w:shd w:val="clear" w:color="auto" w:fill="auto"/>
          </w:tcPr>
          <w:p w:rsidR="00E55A2B" w:rsidRPr="004E7680" w:rsidRDefault="00E55A2B" w:rsidP="00F349BE">
            <w:pPr>
              <w:rPr>
                <w:sz w:val="22"/>
                <w:szCs w:val="22"/>
              </w:rPr>
            </w:pPr>
            <w:r w:rsidRPr="004E7680">
              <w:rPr>
                <w:sz w:val="22"/>
                <w:szCs w:val="22"/>
              </w:rPr>
              <w:t>8 класс</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Конкурс чтецов «Посвящение Воркуте»</w:t>
            </w:r>
          </w:p>
        </w:tc>
        <w:tc>
          <w:tcPr>
            <w:tcW w:w="2835" w:type="dxa"/>
            <w:shd w:val="clear" w:color="auto" w:fill="auto"/>
          </w:tcPr>
          <w:p w:rsidR="00E55A2B" w:rsidRPr="004E7680" w:rsidRDefault="00E55A2B" w:rsidP="00F349BE">
            <w:pPr>
              <w:rPr>
                <w:sz w:val="22"/>
                <w:szCs w:val="22"/>
              </w:rPr>
            </w:pPr>
            <w:r w:rsidRPr="004E7680">
              <w:rPr>
                <w:sz w:val="22"/>
                <w:szCs w:val="22"/>
              </w:rPr>
              <w:t>1-4 класс</w:t>
            </w:r>
          </w:p>
        </w:tc>
      </w:tr>
      <w:tr w:rsidR="004E7680" w:rsidRPr="004E7680" w:rsidTr="00C00511">
        <w:tc>
          <w:tcPr>
            <w:tcW w:w="7479" w:type="dxa"/>
            <w:shd w:val="clear" w:color="auto" w:fill="auto"/>
          </w:tcPr>
          <w:p w:rsidR="004E7680" w:rsidRPr="004E7680" w:rsidRDefault="004E7680" w:rsidP="00F349BE">
            <w:pPr>
              <w:rPr>
                <w:sz w:val="22"/>
                <w:szCs w:val="22"/>
              </w:rPr>
            </w:pPr>
            <w:r>
              <w:rPr>
                <w:sz w:val="22"/>
                <w:szCs w:val="22"/>
              </w:rPr>
              <w:t>Городской конкурс патриотической песни</w:t>
            </w:r>
          </w:p>
        </w:tc>
        <w:tc>
          <w:tcPr>
            <w:tcW w:w="2835" w:type="dxa"/>
            <w:shd w:val="clear" w:color="auto" w:fill="auto"/>
          </w:tcPr>
          <w:p w:rsidR="004E7680" w:rsidRPr="004E7680" w:rsidRDefault="004E7680" w:rsidP="00F349BE">
            <w:pPr>
              <w:rPr>
                <w:sz w:val="22"/>
                <w:szCs w:val="22"/>
              </w:rPr>
            </w:pPr>
            <w:r>
              <w:rPr>
                <w:sz w:val="22"/>
                <w:szCs w:val="22"/>
              </w:rPr>
              <w:t>7,8 класс</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Традиционный новогодний Гимназический бал</w:t>
            </w:r>
          </w:p>
        </w:tc>
        <w:tc>
          <w:tcPr>
            <w:tcW w:w="2835" w:type="dxa"/>
            <w:shd w:val="clear" w:color="auto" w:fill="auto"/>
          </w:tcPr>
          <w:p w:rsidR="00E55A2B" w:rsidRPr="004E7680" w:rsidRDefault="00E55A2B" w:rsidP="00F349BE">
            <w:pPr>
              <w:rPr>
                <w:sz w:val="22"/>
                <w:szCs w:val="22"/>
              </w:rPr>
            </w:pPr>
            <w:r w:rsidRPr="004E7680">
              <w:rPr>
                <w:sz w:val="22"/>
                <w:szCs w:val="22"/>
              </w:rPr>
              <w:t>1-11 классы, 404 человека</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Классный час на тему «Мы разные, но мы вместе»</w:t>
            </w:r>
          </w:p>
        </w:tc>
        <w:tc>
          <w:tcPr>
            <w:tcW w:w="2835" w:type="dxa"/>
            <w:shd w:val="clear" w:color="auto" w:fill="auto"/>
          </w:tcPr>
          <w:p w:rsidR="00E55A2B" w:rsidRPr="004E7680" w:rsidRDefault="00E55A2B" w:rsidP="00F349BE">
            <w:pPr>
              <w:rPr>
                <w:sz w:val="22"/>
                <w:szCs w:val="22"/>
              </w:rPr>
            </w:pPr>
            <w:r w:rsidRPr="004E7680">
              <w:rPr>
                <w:sz w:val="22"/>
                <w:szCs w:val="22"/>
              </w:rPr>
              <w:t>1-11 классы, 610 человек</w:t>
            </w:r>
          </w:p>
        </w:tc>
      </w:tr>
      <w:tr w:rsidR="004E7680" w:rsidRPr="004E7680" w:rsidTr="00C00511">
        <w:trPr>
          <w:trHeight w:val="299"/>
        </w:trPr>
        <w:tc>
          <w:tcPr>
            <w:tcW w:w="7479" w:type="dxa"/>
            <w:shd w:val="clear" w:color="auto" w:fill="auto"/>
          </w:tcPr>
          <w:p w:rsidR="00E55A2B" w:rsidRPr="004E7680" w:rsidRDefault="00E55A2B" w:rsidP="00F349BE">
            <w:pPr>
              <w:rPr>
                <w:sz w:val="22"/>
                <w:szCs w:val="22"/>
              </w:rPr>
            </w:pPr>
            <w:r w:rsidRPr="004E7680">
              <w:rPr>
                <w:sz w:val="22"/>
                <w:szCs w:val="22"/>
              </w:rPr>
              <w:t xml:space="preserve">Экскурсия в гимназический музей «Воины интернационалисты» </w:t>
            </w:r>
          </w:p>
        </w:tc>
        <w:tc>
          <w:tcPr>
            <w:tcW w:w="2835" w:type="dxa"/>
            <w:shd w:val="clear" w:color="auto" w:fill="auto"/>
          </w:tcPr>
          <w:p w:rsidR="00E55A2B" w:rsidRPr="004E7680" w:rsidRDefault="00E55A2B" w:rsidP="00F349BE">
            <w:pPr>
              <w:rPr>
                <w:sz w:val="22"/>
                <w:szCs w:val="22"/>
              </w:rPr>
            </w:pPr>
            <w:r w:rsidRPr="004E7680">
              <w:rPr>
                <w:sz w:val="22"/>
                <w:szCs w:val="22"/>
              </w:rPr>
              <w:t>1-4 классы, 287 человек</w:t>
            </w:r>
          </w:p>
        </w:tc>
      </w:tr>
      <w:tr w:rsidR="004E7680" w:rsidRPr="004E7680" w:rsidTr="00C00511">
        <w:trPr>
          <w:trHeight w:val="256"/>
        </w:trPr>
        <w:tc>
          <w:tcPr>
            <w:tcW w:w="7479" w:type="dxa"/>
            <w:shd w:val="clear" w:color="auto" w:fill="auto"/>
          </w:tcPr>
          <w:p w:rsidR="00E55A2B" w:rsidRPr="004E7680" w:rsidRDefault="00E55A2B" w:rsidP="00F349BE">
            <w:pPr>
              <w:rPr>
                <w:sz w:val="22"/>
                <w:szCs w:val="22"/>
              </w:rPr>
            </w:pPr>
            <w:r w:rsidRPr="004E7680">
              <w:rPr>
                <w:sz w:val="22"/>
                <w:szCs w:val="22"/>
              </w:rPr>
              <w:t>Выставка поздравительных открыток ко Дню защитников Отечества</w:t>
            </w:r>
          </w:p>
        </w:tc>
        <w:tc>
          <w:tcPr>
            <w:tcW w:w="2835" w:type="dxa"/>
            <w:shd w:val="clear" w:color="auto" w:fill="auto"/>
          </w:tcPr>
          <w:p w:rsidR="00E55A2B" w:rsidRPr="004E7680" w:rsidRDefault="00E55A2B" w:rsidP="00F349BE">
            <w:pPr>
              <w:rPr>
                <w:sz w:val="22"/>
                <w:szCs w:val="22"/>
              </w:rPr>
            </w:pPr>
            <w:r w:rsidRPr="004E7680">
              <w:rPr>
                <w:sz w:val="22"/>
                <w:szCs w:val="22"/>
              </w:rPr>
              <w:t>1-4 классы, 287 человек</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Акция «Письмо солдату»</w:t>
            </w:r>
          </w:p>
        </w:tc>
        <w:tc>
          <w:tcPr>
            <w:tcW w:w="2835" w:type="dxa"/>
            <w:shd w:val="clear" w:color="auto" w:fill="auto"/>
          </w:tcPr>
          <w:p w:rsidR="00E55A2B" w:rsidRPr="004E7680" w:rsidRDefault="00E55A2B" w:rsidP="00F349BE">
            <w:pPr>
              <w:rPr>
                <w:sz w:val="22"/>
                <w:szCs w:val="22"/>
              </w:rPr>
            </w:pPr>
            <w:r w:rsidRPr="004E7680">
              <w:rPr>
                <w:sz w:val="22"/>
                <w:szCs w:val="22"/>
              </w:rPr>
              <w:t>5-11 классы, 38 человек</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Конкурс  стихов «Живая классика»</w:t>
            </w:r>
          </w:p>
        </w:tc>
        <w:tc>
          <w:tcPr>
            <w:tcW w:w="2835" w:type="dxa"/>
            <w:shd w:val="clear" w:color="auto" w:fill="auto"/>
          </w:tcPr>
          <w:p w:rsidR="00E55A2B" w:rsidRPr="004E7680" w:rsidRDefault="00E55A2B" w:rsidP="00F349BE">
            <w:pPr>
              <w:rPr>
                <w:sz w:val="22"/>
                <w:szCs w:val="22"/>
              </w:rPr>
            </w:pPr>
            <w:r w:rsidRPr="004E7680">
              <w:rPr>
                <w:sz w:val="22"/>
                <w:szCs w:val="22"/>
              </w:rPr>
              <w:t>5-11 классы, 15 человек</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Конкурс чтецов «Я помню, я горжусь»</w:t>
            </w:r>
          </w:p>
        </w:tc>
        <w:tc>
          <w:tcPr>
            <w:tcW w:w="2835" w:type="dxa"/>
            <w:shd w:val="clear" w:color="auto" w:fill="auto"/>
          </w:tcPr>
          <w:p w:rsidR="00E55A2B" w:rsidRPr="004E7680" w:rsidRDefault="00E55A2B" w:rsidP="00F349BE">
            <w:pPr>
              <w:rPr>
                <w:sz w:val="22"/>
                <w:szCs w:val="22"/>
              </w:rPr>
            </w:pPr>
            <w:r w:rsidRPr="004E7680">
              <w:rPr>
                <w:sz w:val="22"/>
                <w:szCs w:val="22"/>
              </w:rPr>
              <w:t>1-4 классы, 18 человек</w:t>
            </w:r>
          </w:p>
        </w:tc>
      </w:tr>
      <w:tr w:rsidR="004E7680" w:rsidRPr="004E7680" w:rsidTr="00C00511">
        <w:tc>
          <w:tcPr>
            <w:tcW w:w="7479" w:type="dxa"/>
            <w:shd w:val="clear" w:color="auto" w:fill="auto"/>
          </w:tcPr>
          <w:p w:rsidR="00E55A2B" w:rsidRPr="004E7680" w:rsidRDefault="00E55A2B" w:rsidP="00F349BE">
            <w:pPr>
              <w:rPr>
                <w:sz w:val="22"/>
                <w:szCs w:val="22"/>
              </w:rPr>
            </w:pPr>
            <w:r w:rsidRPr="004E7680">
              <w:rPr>
                <w:sz w:val="22"/>
                <w:szCs w:val="22"/>
              </w:rPr>
              <w:t>Классный час на тему «</w:t>
            </w:r>
            <w:proofErr w:type="spellStart"/>
            <w:r w:rsidRPr="004E7680">
              <w:rPr>
                <w:sz w:val="22"/>
                <w:szCs w:val="22"/>
              </w:rPr>
              <w:t>Буллинг</w:t>
            </w:r>
            <w:proofErr w:type="spellEnd"/>
            <w:r w:rsidRPr="004E7680">
              <w:rPr>
                <w:sz w:val="22"/>
                <w:szCs w:val="22"/>
              </w:rPr>
              <w:t xml:space="preserve"> и </w:t>
            </w:r>
            <w:proofErr w:type="spellStart"/>
            <w:r w:rsidRPr="004E7680">
              <w:rPr>
                <w:sz w:val="22"/>
                <w:szCs w:val="22"/>
              </w:rPr>
              <w:t>кибербуллинг</w:t>
            </w:r>
            <w:proofErr w:type="spellEnd"/>
            <w:r w:rsidRPr="004E7680">
              <w:rPr>
                <w:sz w:val="22"/>
                <w:szCs w:val="22"/>
              </w:rPr>
              <w:t>»</w:t>
            </w:r>
          </w:p>
        </w:tc>
        <w:tc>
          <w:tcPr>
            <w:tcW w:w="2835" w:type="dxa"/>
            <w:shd w:val="clear" w:color="auto" w:fill="auto"/>
          </w:tcPr>
          <w:p w:rsidR="00E55A2B" w:rsidRPr="004E7680" w:rsidRDefault="00E55A2B" w:rsidP="00F349BE">
            <w:pPr>
              <w:rPr>
                <w:sz w:val="22"/>
                <w:szCs w:val="22"/>
              </w:rPr>
            </w:pPr>
            <w:r w:rsidRPr="004E7680">
              <w:rPr>
                <w:sz w:val="22"/>
                <w:szCs w:val="22"/>
              </w:rPr>
              <w:t>28 человек</w:t>
            </w:r>
          </w:p>
        </w:tc>
      </w:tr>
    </w:tbl>
    <w:p w:rsidR="00E55A2B" w:rsidRPr="005F3A06" w:rsidRDefault="00E55A2B" w:rsidP="00E55A2B">
      <w:pPr>
        <w:ind w:left="360" w:firstLine="709"/>
        <w:contextualSpacing/>
        <w:jc w:val="both"/>
        <w:rPr>
          <w:b/>
          <w:i/>
          <w:color w:val="FF0000"/>
          <w:sz w:val="22"/>
          <w:szCs w:val="22"/>
          <w:u w:val="single"/>
        </w:rPr>
      </w:pPr>
    </w:p>
    <w:p w:rsidR="007764BB" w:rsidRDefault="00E55A2B" w:rsidP="00E55A2B">
      <w:pPr>
        <w:ind w:firstLine="709"/>
        <w:contextualSpacing/>
        <w:jc w:val="both"/>
        <w:rPr>
          <w:b/>
          <w:i/>
          <w:sz w:val="22"/>
          <w:szCs w:val="22"/>
          <w:u w:val="single"/>
        </w:rPr>
      </w:pPr>
      <w:r w:rsidRPr="004E7680">
        <w:rPr>
          <w:b/>
          <w:i/>
          <w:sz w:val="22"/>
          <w:szCs w:val="22"/>
          <w:u w:val="single"/>
        </w:rPr>
        <w:t>3. Художественно-эстетическое направление</w:t>
      </w:r>
    </w:p>
    <w:p w:rsidR="00E55A2B" w:rsidRPr="004E7680" w:rsidRDefault="00E55A2B" w:rsidP="00E55A2B">
      <w:pPr>
        <w:ind w:firstLine="709"/>
        <w:contextualSpacing/>
        <w:jc w:val="both"/>
        <w:rPr>
          <w:bCs/>
          <w:sz w:val="22"/>
          <w:szCs w:val="22"/>
        </w:rPr>
      </w:pPr>
      <w:proofErr w:type="gramStart"/>
      <w:r w:rsidRPr="004E7680">
        <w:rPr>
          <w:bCs/>
          <w:sz w:val="22"/>
          <w:szCs w:val="22"/>
        </w:rPr>
        <w:t>Система художественно-эстетического воспитания обучающихся реализуется в учебно-воспитательном процессе, осуществляемом как на уроках, так и во внеурочное время.</w:t>
      </w:r>
      <w:proofErr w:type="gramEnd"/>
      <w:r w:rsidRPr="004E7680">
        <w:rPr>
          <w:bCs/>
          <w:sz w:val="22"/>
          <w:szCs w:val="22"/>
        </w:rPr>
        <w:t xml:space="preserve">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 </w:t>
      </w:r>
      <w:proofErr w:type="gramStart"/>
      <w:r w:rsidRPr="004E7680">
        <w:rPr>
          <w:bCs/>
          <w:sz w:val="22"/>
          <w:szCs w:val="22"/>
        </w:rPr>
        <w:t>Данное направление реализуется через: мероприятия, конкурсы, смотры, фестивали муниципального, республиканского и всероссийского уровней.</w:t>
      </w:r>
      <w:proofErr w:type="gramEnd"/>
    </w:p>
    <w:p w:rsidR="00E55A2B" w:rsidRPr="004E7680" w:rsidRDefault="00E55A2B" w:rsidP="00E55A2B">
      <w:pPr>
        <w:ind w:firstLine="709"/>
        <w:jc w:val="both"/>
        <w:rPr>
          <w:sz w:val="22"/>
          <w:szCs w:val="22"/>
        </w:rPr>
      </w:pPr>
      <w:r w:rsidRPr="004E7680">
        <w:rPr>
          <w:bCs/>
          <w:sz w:val="22"/>
          <w:szCs w:val="22"/>
        </w:rPr>
        <w:t xml:space="preserve">В гимназии имеются условия для  </w:t>
      </w:r>
      <w:r w:rsidRPr="004E7680">
        <w:rPr>
          <w:sz w:val="22"/>
          <w:szCs w:val="22"/>
        </w:rPr>
        <w:t>развития творческих способностей учащихся:</w:t>
      </w:r>
      <w:r w:rsidRPr="004E7680">
        <w:rPr>
          <w:bCs/>
          <w:sz w:val="22"/>
          <w:szCs w:val="22"/>
        </w:rPr>
        <w:t xml:space="preserve"> широкий спектр направлений внеурочной деятельности и дополнительного образования, инициативный педагогический коллектив, </w:t>
      </w:r>
      <w:r w:rsidRPr="004E7680">
        <w:rPr>
          <w:sz w:val="22"/>
          <w:szCs w:val="22"/>
        </w:rPr>
        <w:t xml:space="preserve">традиционные </w:t>
      </w:r>
      <w:proofErr w:type="spellStart"/>
      <w:r w:rsidRPr="004E7680">
        <w:rPr>
          <w:sz w:val="22"/>
          <w:szCs w:val="22"/>
        </w:rPr>
        <w:t>общегимназические</w:t>
      </w:r>
      <w:proofErr w:type="spellEnd"/>
      <w:r w:rsidRPr="004E7680">
        <w:rPr>
          <w:sz w:val="22"/>
          <w:szCs w:val="22"/>
        </w:rPr>
        <w:t xml:space="preserve"> мероприятия, кружки дополнительного образования разной направленности.</w:t>
      </w:r>
    </w:p>
    <w:p w:rsidR="00E55A2B" w:rsidRPr="004E7680" w:rsidRDefault="00E55A2B" w:rsidP="00E55A2B">
      <w:pPr>
        <w:ind w:firstLine="709"/>
        <w:jc w:val="both"/>
        <w:rPr>
          <w:sz w:val="22"/>
          <w:szCs w:val="22"/>
        </w:rPr>
      </w:pPr>
      <w:r w:rsidRPr="004E7680">
        <w:rPr>
          <w:sz w:val="22"/>
          <w:szCs w:val="22"/>
        </w:rPr>
        <w:lastRenderedPageBreak/>
        <w:t>В 20</w:t>
      </w:r>
      <w:r w:rsidR="004E7680" w:rsidRPr="004E7680">
        <w:rPr>
          <w:sz w:val="22"/>
          <w:szCs w:val="22"/>
        </w:rPr>
        <w:t>22</w:t>
      </w:r>
      <w:r w:rsidRPr="004E7680">
        <w:rPr>
          <w:sz w:val="22"/>
          <w:szCs w:val="22"/>
        </w:rPr>
        <w:t xml:space="preserve"> году в гимназии функционировали следующие кружки: «Ю</w:t>
      </w:r>
      <w:r w:rsidR="00CC6E65" w:rsidRPr="004E7680">
        <w:rPr>
          <w:sz w:val="22"/>
          <w:szCs w:val="22"/>
        </w:rPr>
        <w:t xml:space="preserve">ный художник», </w:t>
      </w:r>
      <w:r w:rsidR="004E7680" w:rsidRPr="004E7680">
        <w:rPr>
          <w:sz w:val="22"/>
          <w:szCs w:val="22"/>
        </w:rPr>
        <w:t>«Живое дерево», «Танцевальная карусель»</w:t>
      </w:r>
      <w:r w:rsidR="00CC6E65" w:rsidRPr="004E7680">
        <w:rPr>
          <w:sz w:val="22"/>
          <w:szCs w:val="22"/>
        </w:rPr>
        <w:t>.</w:t>
      </w:r>
      <w:r w:rsidRPr="004E7680">
        <w:rPr>
          <w:sz w:val="22"/>
          <w:szCs w:val="22"/>
        </w:rPr>
        <w:t xml:space="preserve"> </w:t>
      </w:r>
    </w:p>
    <w:p w:rsidR="00E55A2B" w:rsidRPr="004E7680" w:rsidRDefault="00E55A2B" w:rsidP="00E55A2B">
      <w:pPr>
        <w:ind w:firstLine="709"/>
        <w:jc w:val="both"/>
        <w:rPr>
          <w:sz w:val="22"/>
          <w:szCs w:val="22"/>
        </w:rPr>
      </w:pPr>
      <w:r w:rsidRPr="004E7680">
        <w:rPr>
          <w:sz w:val="22"/>
          <w:szCs w:val="22"/>
        </w:rPr>
        <w:t xml:space="preserve">Педагоги дополнительного образования создают комфортные условия для занятий в своих кружках и секциях, используют инновационные технологии в обучении, поэтому большое количество учащихся гимназии занято в системе дополнительного образования. Творческие коллективы гимназии демонстрируют результаты своей работы на всех массовых мероприятиях, которые проходят в гимназии. </w:t>
      </w:r>
    </w:p>
    <w:p w:rsidR="00E55A2B" w:rsidRDefault="00E55A2B" w:rsidP="00E55A2B">
      <w:pPr>
        <w:ind w:firstLine="709"/>
        <w:jc w:val="center"/>
        <w:rPr>
          <w:b/>
          <w:color w:val="FF0000"/>
          <w:sz w:val="22"/>
          <w:szCs w:val="22"/>
        </w:rPr>
      </w:pPr>
    </w:p>
    <w:p w:rsidR="007764BB" w:rsidRPr="004E7680" w:rsidRDefault="00E55A2B" w:rsidP="007764BB">
      <w:pPr>
        <w:jc w:val="center"/>
        <w:rPr>
          <w:b/>
          <w:sz w:val="22"/>
          <w:szCs w:val="22"/>
        </w:rPr>
      </w:pPr>
      <w:r w:rsidRPr="007764BB">
        <w:rPr>
          <w:b/>
          <w:i/>
          <w:sz w:val="22"/>
          <w:szCs w:val="22"/>
        </w:rPr>
        <w:t>Гимназические мероприятия в рамках художественно-эстетического направления</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5"/>
        <w:gridCol w:w="5670"/>
      </w:tblGrid>
      <w:tr w:rsidR="004E7680" w:rsidRPr="004E7680" w:rsidTr="00C00511">
        <w:trPr>
          <w:jc w:val="center"/>
        </w:trPr>
        <w:tc>
          <w:tcPr>
            <w:tcW w:w="4255" w:type="dxa"/>
          </w:tcPr>
          <w:p w:rsidR="00E55A2B" w:rsidRPr="004E7680" w:rsidRDefault="00E55A2B" w:rsidP="00E55A2B">
            <w:pPr>
              <w:ind w:firstLine="709"/>
              <w:jc w:val="center"/>
              <w:rPr>
                <w:sz w:val="22"/>
                <w:szCs w:val="22"/>
              </w:rPr>
            </w:pPr>
            <w:r w:rsidRPr="004E7680">
              <w:rPr>
                <w:sz w:val="22"/>
                <w:szCs w:val="22"/>
              </w:rPr>
              <w:t>Мероприятия</w:t>
            </w:r>
          </w:p>
        </w:tc>
        <w:tc>
          <w:tcPr>
            <w:tcW w:w="5670" w:type="dxa"/>
          </w:tcPr>
          <w:p w:rsidR="00E55A2B" w:rsidRPr="004E7680" w:rsidRDefault="00E55A2B" w:rsidP="00E55A2B">
            <w:pPr>
              <w:ind w:firstLine="709"/>
              <w:jc w:val="center"/>
              <w:rPr>
                <w:sz w:val="22"/>
                <w:szCs w:val="22"/>
              </w:rPr>
            </w:pPr>
            <w:r w:rsidRPr="004E7680">
              <w:rPr>
                <w:sz w:val="22"/>
                <w:szCs w:val="22"/>
              </w:rPr>
              <w:t xml:space="preserve">Участники </w:t>
            </w:r>
          </w:p>
        </w:tc>
      </w:tr>
      <w:tr w:rsidR="004E7680" w:rsidRPr="004E7680" w:rsidTr="00C00511">
        <w:trPr>
          <w:jc w:val="center"/>
        </w:trPr>
        <w:tc>
          <w:tcPr>
            <w:tcW w:w="4255" w:type="dxa"/>
          </w:tcPr>
          <w:p w:rsidR="00E55A2B" w:rsidRPr="004E7680" w:rsidRDefault="00E55A2B" w:rsidP="00CC6E65">
            <w:pPr>
              <w:ind w:left="36"/>
              <w:rPr>
                <w:sz w:val="22"/>
                <w:szCs w:val="22"/>
              </w:rPr>
            </w:pPr>
            <w:r w:rsidRPr="004E7680">
              <w:rPr>
                <w:sz w:val="22"/>
                <w:szCs w:val="22"/>
              </w:rPr>
              <w:t>День Знаний</w:t>
            </w:r>
          </w:p>
        </w:tc>
        <w:tc>
          <w:tcPr>
            <w:tcW w:w="5670" w:type="dxa"/>
          </w:tcPr>
          <w:p w:rsidR="00E55A2B" w:rsidRPr="004E7680" w:rsidRDefault="00E55A2B" w:rsidP="00CC6E65">
            <w:pPr>
              <w:ind w:firstLine="36"/>
              <w:rPr>
                <w:sz w:val="22"/>
                <w:szCs w:val="22"/>
              </w:rPr>
            </w:pPr>
            <w:r w:rsidRPr="004E7680">
              <w:rPr>
                <w:sz w:val="22"/>
                <w:szCs w:val="22"/>
              </w:rPr>
              <w:t>11 класс</w:t>
            </w:r>
          </w:p>
          <w:p w:rsidR="00E55A2B" w:rsidRPr="004E7680" w:rsidRDefault="00E55A2B" w:rsidP="00CC6E65">
            <w:pPr>
              <w:ind w:firstLine="36"/>
              <w:rPr>
                <w:sz w:val="22"/>
                <w:szCs w:val="22"/>
              </w:rPr>
            </w:pPr>
            <w:r w:rsidRPr="004E7680">
              <w:rPr>
                <w:sz w:val="22"/>
                <w:szCs w:val="22"/>
              </w:rPr>
              <w:t>10 класс</w:t>
            </w:r>
          </w:p>
          <w:p w:rsidR="00E55A2B" w:rsidRPr="004E7680" w:rsidRDefault="004E7680" w:rsidP="00CC6E65">
            <w:pPr>
              <w:ind w:firstLine="36"/>
              <w:rPr>
                <w:sz w:val="22"/>
                <w:szCs w:val="22"/>
              </w:rPr>
            </w:pPr>
            <w:r w:rsidRPr="004E7680">
              <w:rPr>
                <w:sz w:val="22"/>
                <w:szCs w:val="22"/>
              </w:rPr>
              <w:t>Хореографическая студия «Формула успеха»</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Оформление гимназии ко Дню знаний</w:t>
            </w:r>
          </w:p>
        </w:tc>
        <w:tc>
          <w:tcPr>
            <w:tcW w:w="5670" w:type="dxa"/>
          </w:tcPr>
          <w:p w:rsidR="00E55A2B" w:rsidRPr="004E7680" w:rsidRDefault="00E55A2B" w:rsidP="00CC6E65">
            <w:pPr>
              <w:ind w:firstLine="36"/>
              <w:rPr>
                <w:sz w:val="22"/>
                <w:szCs w:val="22"/>
              </w:rPr>
            </w:pPr>
            <w:r w:rsidRPr="004E7680">
              <w:rPr>
                <w:sz w:val="22"/>
                <w:szCs w:val="22"/>
              </w:rPr>
              <w:t>Студия изобразительного искусства «Юный художник»</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День учителя</w:t>
            </w:r>
          </w:p>
        </w:tc>
        <w:tc>
          <w:tcPr>
            <w:tcW w:w="5670" w:type="dxa"/>
          </w:tcPr>
          <w:p w:rsidR="00E55A2B" w:rsidRPr="004E7680" w:rsidRDefault="00E55A2B" w:rsidP="00CC6E65">
            <w:pPr>
              <w:ind w:firstLine="36"/>
              <w:rPr>
                <w:sz w:val="22"/>
                <w:szCs w:val="22"/>
              </w:rPr>
            </w:pPr>
            <w:r w:rsidRPr="004E7680">
              <w:rPr>
                <w:sz w:val="22"/>
                <w:szCs w:val="22"/>
              </w:rPr>
              <w:t>2б класс</w:t>
            </w:r>
          </w:p>
          <w:p w:rsidR="00E55A2B" w:rsidRPr="004E7680" w:rsidRDefault="00E55A2B" w:rsidP="00CC6E65">
            <w:pPr>
              <w:ind w:firstLine="36"/>
              <w:rPr>
                <w:sz w:val="22"/>
                <w:szCs w:val="22"/>
              </w:rPr>
            </w:pPr>
            <w:r w:rsidRPr="004E7680">
              <w:rPr>
                <w:sz w:val="22"/>
                <w:szCs w:val="22"/>
              </w:rPr>
              <w:t>5-11 классы</w:t>
            </w:r>
          </w:p>
          <w:p w:rsidR="00E55A2B" w:rsidRPr="004E7680" w:rsidRDefault="004E7680" w:rsidP="00CC6E65">
            <w:pPr>
              <w:ind w:firstLine="36"/>
              <w:rPr>
                <w:sz w:val="22"/>
                <w:szCs w:val="22"/>
              </w:rPr>
            </w:pPr>
            <w:r w:rsidRPr="004E7680">
              <w:rPr>
                <w:sz w:val="22"/>
                <w:szCs w:val="22"/>
              </w:rPr>
              <w:t>Хореографическая студия «Формула успеха»</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День Подарков «Просто</w:t>
            </w:r>
            <w:proofErr w:type="gramStart"/>
            <w:r w:rsidRPr="004E7680">
              <w:rPr>
                <w:sz w:val="22"/>
                <w:szCs w:val="22"/>
              </w:rPr>
              <w:t xml:space="preserve"> Т</w:t>
            </w:r>
            <w:proofErr w:type="gramEnd"/>
            <w:r w:rsidRPr="004E7680">
              <w:rPr>
                <w:sz w:val="22"/>
                <w:szCs w:val="22"/>
              </w:rPr>
              <w:t>ак»</w:t>
            </w:r>
          </w:p>
        </w:tc>
        <w:tc>
          <w:tcPr>
            <w:tcW w:w="5670" w:type="dxa"/>
          </w:tcPr>
          <w:p w:rsidR="00E55A2B" w:rsidRPr="004E7680" w:rsidRDefault="00E55A2B" w:rsidP="00CC6E65">
            <w:pPr>
              <w:ind w:firstLine="36"/>
              <w:rPr>
                <w:sz w:val="22"/>
                <w:szCs w:val="22"/>
              </w:rPr>
            </w:pPr>
            <w:r w:rsidRPr="004E7680">
              <w:rPr>
                <w:sz w:val="22"/>
                <w:szCs w:val="22"/>
              </w:rPr>
              <w:t>1-11 класс</w:t>
            </w:r>
          </w:p>
          <w:p w:rsidR="00E55A2B" w:rsidRPr="004E7680" w:rsidRDefault="00E55A2B" w:rsidP="004E7680">
            <w:pPr>
              <w:ind w:firstLine="36"/>
              <w:rPr>
                <w:sz w:val="22"/>
                <w:szCs w:val="22"/>
              </w:rPr>
            </w:pPr>
            <w:r w:rsidRPr="004E7680">
              <w:rPr>
                <w:sz w:val="22"/>
                <w:szCs w:val="22"/>
              </w:rPr>
              <w:t>Педаг</w:t>
            </w:r>
            <w:r w:rsidR="004E7680">
              <w:rPr>
                <w:sz w:val="22"/>
                <w:szCs w:val="22"/>
              </w:rPr>
              <w:t>оги дополнительного образования</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Конкурс чтецов «Посвящение Воркуте»</w:t>
            </w:r>
          </w:p>
        </w:tc>
        <w:tc>
          <w:tcPr>
            <w:tcW w:w="5670" w:type="dxa"/>
          </w:tcPr>
          <w:p w:rsidR="00E55A2B" w:rsidRPr="004E7680" w:rsidRDefault="00E55A2B" w:rsidP="00CC6E65">
            <w:pPr>
              <w:ind w:firstLine="36"/>
              <w:rPr>
                <w:sz w:val="22"/>
                <w:szCs w:val="22"/>
              </w:rPr>
            </w:pPr>
            <w:r w:rsidRPr="004E7680">
              <w:rPr>
                <w:sz w:val="22"/>
                <w:szCs w:val="22"/>
              </w:rPr>
              <w:t>1-4 классы</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Фестиваль «Воркута – город молодых и творческих людей»</w:t>
            </w:r>
          </w:p>
        </w:tc>
        <w:tc>
          <w:tcPr>
            <w:tcW w:w="5670" w:type="dxa"/>
          </w:tcPr>
          <w:p w:rsidR="00E55A2B" w:rsidRPr="004E7680" w:rsidRDefault="004E7680" w:rsidP="00CC6E65">
            <w:pPr>
              <w:ind w:firstLine="36"/>
              <w:rPr>
                <w:sz w:val="22"/>
                <w:szCs w:val="22"/>
              </w:rPr>
            </w:pPr>
            <w:r w:rsidRPr="004E7680">
              <w:rPr>
                <w:sz w:val="22"/>
                <w:szCs w:val="22"/>
              </w:rPr>
              <w:t>Хореографическая студия «Формула успеха»</w:t>
            </w:r>
          </w:p>
        </w:tc>
      </w:tr>
      <w:tr w:rsidR="00E55A2B" w:rsidRPr="005F3A06" w:rsidTr="00C00511">
        <w:trPr>
          <w:trHeight w:val="248"/>
          <w:jc w:val="center"/>
        </w:trPr>
        <w:tc>
          <w:tcPr>
            <w:tcW w:w="4255" w:type="dxa"/>
          </w:tcPr>
          <w:p w:rsidR="00E55A2B" w:rsidRPr="004E7680" w:rsidRDefault="00E55A2B" w:rsidP="00CC6E65">
            <w:pPr>
              <w:ind w:left="36"/>
              <w:rPr>
                <w:sz w:val="22"/>
                <w:szCs w:val="22"/>
              </w:rPr>
            </w:pPr>
            <w:r w:rsidRPr="004E7680">
              <w:rPr>
                <w:sz w:val="22"/>
                <w:szCs w:val="22"/>
              </w:rPr>
              <w:t>Традиционный гимназический бал</w:t>
            </w:r>
          </w:p>
        </w:tc>
        <w:tc>
          <w:tcPr>
            <w:tcW w:w="5670" w:type="dxa"/>
          </w:tcPr>
          <w:p w:rsidR="00E55A2B" w:rsidRPr="004E7680" w:rsidRDefault="00E55A2B" w:rsidP="00CC6E65">
            <w:pPr>
              <w:ind w:firstLine="36"/>
              <w:rPr>
                <w:sz w:val="22"/>
                <w:szCs w:val="22"/>
              </w:rPr>
            </w:pPr>
            <w:r w:rsidRPr="004E7680">
              <w:rPr>
                <w:sz w:val="22"/>
                <w:szCs w:val="22"/>
              </w:rPr>
              <w:t>1-11 классы</w:t>
            </w:r>
          </w:p>
        </w:tc>
      </w:tr>
      <w:tr w:rsidR="00E55A2B" w:rsidRPr="005F3A06" w:rsidTr="00C00511">
        <w:trPr>
          <w:jc w:val="center"/>
        </w:trPr>
        <w:tc>
          <w:tcPr>
            <w:tcW w:w="4255" w:type="dxa"/>
          </w:tcPr>
          <w:p w:rsidR="00E55A2B" w:rsidRPr="004E7680" w:rsidRDefault="00E55A2B" w:rsidP="00CC6E65">
            <w:pPr>
              <w:ind w:left="36"/>
              <w:rPr>
                <w:sz w:val="22"/>
                <w:szCs w:val="22"/>
              </w:rPr>
            </w:pPr>
            <w:proofErr w:type="spellStart"/>
            <w:r w:rsidRPr="004E7680">
              <w:rPr>
                <w:sz w:val="22"/>
                <w:szCs w:val="22"/>
              </w:rPr>
              <w:t>Общегимназический</w:t>
            </w:r>
            <w:proofErr w:type="spellEnd"/>
            <w:r w:rsidRPr="004E7680">
              <w:rPr>
                <w:sz w:val="22"/>
                <w:szCs w:val="22"/>
              </w:rPr>
              <w:t xml:space="preserve"> классный час «Я помню, я горжусь»</w:t>
            </w:r>
          </w:p>
        </w:tc>
        <w:tc>
          <w:tcPr>
            <w:tcW w:w="5670" w:type="dxa"/>
          </w:tcPr>
          <w:p w:rsidR="00E55A2B" w:rsidRPr="004E7680" w:rsidRDefault="00E55A2B" w:rsidP="00CC6E65">
            <w:pPr>
              <w:ind w:firstLine="36"/>
              <w:rPr>
                <w:sz w:val="22"/>
                <w:szCs w:val="22"/>
              </w:rPr>
            </w:pPr>
            <w:r w:rsidRPr="004E7680">
              <w:rPr>
                <w:sz w:val="22"/>
                <w:szCs w:val="22"/>
              </w:rPr>
              <w:t>1-11 класс</w:t>
            </w:r>
          </w:p>
          <w:p w:rsidR="00E55A2B" w:rsidRPr="004E7680" w:rsidRDefault="004E7680" w:rsidP="00CC6E65">
            <w:pPr>
              <w:ind w:firstLine="36"/>
              <w:rPr>
                <w:sz w:val="22"/>
                <w:szCs w:val="22"/>
              </w:rPr>
            </w:pPr>
            <w:r w:rsidRPr="004E7680">
              <w:rPr>
                <w:sz w:val="22"/>
                <w:szCs w:val="22"/>
              </w:rPr>
              <w:t>Хореографическая студия «Формула успеха»</w:t>
            </w:r>
          </w:p>
        </w:tc>
      </w:tr>
      <w:tr w:rsidR="00E55A2B" w:rsidRPr="005F3A06" w:rsidTr="00C00511">
        <w:trPr>
          <w:jc w:val="center"/>
        </w:trPr>
        <w:tc>
          <w:tcPr>
            <w:tcW w:w="4255" w:type="dxa"/>
          </w:tcPr>
          <w:p w:rsidR="00E55A2B" w:rsidRPr="004E7680" w:rsidRDefault="00E55A2B" w:rsidP="00CC6E65">
            <w:pPr>
              <w:ind w:left="36"/>
              <w:rPr>
                <w:sz w:val="22"/>
                <w:szCs w:val="22"/>
              </w:rPr>
            </w:pPr>
            <w:r w:rsidRPr="004E7680">
              <w:rPr>
                <w:sz w:val="22"/>
                <w:szCs w:val="22"/>
              </w:rPr>
              <w:t>Последний звонок</w:t>
            </w:r>
          </w:p>
        </w:tc>
        <w:tc>
          <w:tcPr>
            <w:tcW w:w="5670" w:type="dxa"/>
          </w:tcPr>
          <w:p w:rsidR="00E55A2B" w:rsidRPr="004E7680" w:rsidRDefault="00E55A2B" w:rsidP="00CC6E65">
            <w:pPr>
              <w:ind w:firstLine="36"/>
              <w:rPr>
                <w:sz w:val="22"/>
                <w:szCs w:val="22"/>
              </w:rPr>
            </w:pPr>
            <w:r w:rsidRPr="004E7680">
              <w:rPr>
                <w:sz w:val="22"/>
                <w:szCs w:val="22"/>
              </w:rPr>
              <w:t>9,11 классы</w:t>
            </w:r>
          </w:p>
        </w:tc>
      </w:tr>
    </w:tbl>
    <w:p w:rsidR="00E55A2B" w:rsidRPr="005F3A06" w:rsidRDefault="00E55A2B" w:rsidP="00E55A2B">
      <w:pPr>
        <w:ind w:firstLine="709"/>
        <w:jc w:val="both"/>
        <w:rPr>
          <w:color w:val="FF0000"/>
          <w:sz w:val="22"/>
          <w:szCs w:val="22"/>
        </w:rPr>
      </w:pPr>
    </w:p>
    <w:p w:rsidR="00E55A2B" w:rsidRPr="004E7680" w:rsidRDefault="00E55A2B" w:rsidP="00E55A2B">
      <w:pPr>
        <w:ind w:firstLine="709"/>
        <w:jc w:val="both"/>
        <w:rPr>
          <w:sz w:val="22"/>
          <w:szCs w:val="22"/>
        </w:rPr>
      </w:pPr>
      <w:r w:rsidRPr="004E7680">
        <w:rPr>
          <w:sz w:val="22"/>
          <w:szCs w:val="22"/>
        </w:rPr>
        <w:t xml:space="preserve">В МОУ «Гимназия № 6» г. Воркуты внеурочная деятельность представляет возможности для формирования единого образовательного пространства для решения задач социализации, воспитания, развития ценности здорового жизненного стиля, самоопределения обучающихся посредством интеграции имеющихся ресурсов. </w:t>
      </w:r>
    </w:p>
    <w:p w:rsidR="00E55A2B" w:rsidRPr="004E7680" w:rsidRDefault="00E55A2B" w:rsidP="00E55A2B">
      <w:pPr>
        <w:ind w:firstLine="709"/>
        <w:jc w:val="both"/>
        <w:rPr>
          <w:sz w:val="22"/>
          <w:szCs w:val="22"/>
        </w:rPr>
      </w:pPr>
      <w:r w:rsidRPr="004E7680">
        <w:rPr>
          <w:sz w:val="22"/>
          <w:szCs w:val="22"/>
        </w:rPr>
        <w:t xml:space="preserve">Внеурочная деятельность в гимназии ведется в соответствии с планом внеурочной деятельности на </w:t>
      </w:r>
      <w:r w:rsidR="004E7680" w:rsidRPr="004E7680">
        <w:rPr>
          <w:sz w:val="22"/>
          <w:szCs w:val="22"/>
        </w:rPr>
        <w:t>2021-2022</w:t>
      </w:r>
      <w:r w:rsidRPr="004E7680">
        <w:rPr>
          <w:sz w:val="22"/>
          <w:szCs w:val="22"/>
        </w:rPr>
        <w:t xml:space="preserve"> учебный год, программ внеурочной деятельности и дополнительных общеобразовательных программ, рассмотренных на заседаниях методического совета и утвержденных приказом директора гимназии (размещены на официальном сайте гимназии </w:t>
      </w:r>
      <w:r w:rsidR="004E7680" w:rsidRPr="004E7680">
        <w:t>https://gimnaziya6vorkuta-r11.gosweb.gosuslugi.ru</w:t>
      </w:r>
      <w:r w:rsidR="004E7680">
        <w:t>)</w:t>
      </w:r>
      <w:r w:rsidRPr="004E7680">
        <w:rPr>
          <w:sz w:val="22"/>
          <w:szCs w:val="22"/>
        </w:rPr>
        <w:t>.</w:t>
      </w:r>
    </w:p>
    <w:p w:rsidR="00E55A2B" w:rsidRPr="004E7680" w:rsidRDefault="00E55A2B" w:rsidP="00E55A2B">
      <w:pPr>
        <w:ind w:firstLine="709"/>
        <w:jc w:val="both"/>
        <w:rPr>
          <w:sz w:val="22"/>
          <w:szCs w:val="22"/>
        </w:rPr>
      </w:pPr>
      <w:r w:rsidRPr="004E7680">
        <w:rPr>
          <w:sz w:val="22"/>
          <w:szCs w:val="22"/>
        </w:rPr>
        <w:t xml:space="preserve">На основании плана внеурочной деятельности гимназии с целью формирования единого пространства для решения задач социализации, воспитания, развития ценности здорового жизненного стиля, самоопределения обучающихся в </w:t>
      </w:r>
      <w:r w:rsidR="004E7680" w:rsidRPr="004E7680">
        <w:rPr>
          <w:sz w:val="22"/>
          <w:szCs w:val="22"/>
        </w:rPr>
        <w:t xml:space="preserve">2021 - </w:t>
      </w:r>
      <w:r w:rsidRPr="004E7680">
        <w:rPr>
          <w:sz w:val="22"/>
          <w:szCs w:val="22"/>
        </w:rPr>
        <w:t>20</w:t>
      </w:r>
      <w:r w:rsidR="004E7680" w:rsidRPr="004E7680">
        <w:rPr>
          <w:sz w:val="22"/>
          <w:szCs w:val="22"/>
        </w:rPr>
        <w:t>22</w:t>
      </w:r>
      <w:r w:rsidRPr="004E7680">
        <w:rPr>
          <w:sz w:val="22"/>
          <w:szCs w:val="22"/>
        </w:rPr>
        <w:t xml:space="preserve"> учебном году реализовывались 15 программ внеурочной деятельности по пяти направлениям. Результатом освоения данных программ стали </w:t>
      </w:r>
      <w:proofErr w:type="spellStart"/>
      <w:r w:rsidRPr="004E7680">
        <w:rPr>
          <w:sz w:val="22"/>
          <w:szCs w:val="22"/>
        </w:rPr>
        <w:t>внеучебные</w:t>
      </w:r>
      <w:proofErr w:type="spellEnd"/>
      <w:r w:rsidRPr="004E7680">
        <w:rPr>
          <w:sz w:val="22"/>
          <w:szCs w:val="22"/>
        </w:rPr>
        <w:t xml:space="preserve"> достижения учащихся.</w:t>
      </w:r>
    </w:p>
    <w:p w:rsidR="007764BB" w:rsidRDefault="007764BB" w:rsidP="00E55A2B">
      <w:pPr>
        <w:shd w:val="clear" w:color="auto" w:fill="FFFFFF"/>
        <w:tabs>
          <w:tab w:val="left" w:pos="0"/>
          <w:tab w:val="left" w:pos="993"/>
        </w:tabs>
        <w:ind w:firstLine="709"/>
        <w:jc w:val="center"/>
        <w:rPr>
          <w:b/>
          <w:i/>
          <w:sz w:val="22"/>
          <w:szCs w:val="22"/>
        </w:rPr>
      </w:pPr>
    </w:p>
    <w:p w:rsidR="007764BB" w:rsidRPr="004E7680" w:rsidRDefault="00E55A2B" w:rsidP="00E55A2B">
      <w:pPr>
        <w:shd w:val="clear" w:color="auto" w:fill="FFFFFF"/>
        <w:tabs>
          <w:tab w:val="left" w:pos="0"/>
          <w:tab w:val="left" w:pos="993"/>
        </w:tabs>
        <w:ind w:firstLine="709"/>
        <w:jc w:val="center"/>
        <w:rPr>
          <w:b/>
          <w:i/>
          <w:sz w:val="22"/>
          <w:szCs w:val="22"/>
        </w:rPr>
      </w:pPr>
      <w:r w:rsidRPr="004E7680">
        <w:rPr>
          <w:b/>
          <w:i/>
          <w:sz w:val="22"/>
          <w:szCs w:val="22"/>
        </w:rPr>
        <w:t>Охват учащихся внеурочной деятельностью</w:t>
      </w:r>
    </w:p>
    <w:tbl>
      <w:tblPr>
        <w:tblpPr w:leftFromText="180" w:rightFromText="180" w:vertAnchor="text" w:tblpY="1"/>
        <w:tblOverlap w:val="neve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382"/>
        <w:gridCol w:w="2382"/>
        <w:gridCol w:w="2382"/>
      </w:tblGrid>
      <w:tr w:rsidR="00E55A2B" w:rsidRPr="004E7680" w:rsidTr="00C00511">
        <w:trPr>
          <w:trHeight w:val="847"/>
        </w:trPr>
        <w:tc>
          <w:tcPr>
            <w:tcW w:w="3227" w:type="dxa"/>
            <w:shd w:val="clear" w:color="auto" w:fill="auto"/>
          </w:tcPr>
          <w:p w:rsidR="00E55A2B" w:rsidRPr="004E7680" w:rsidRDefault="00E55A2B" w:rsidP="00CC6E65">
            <w:pPr>
              <w:jc w:val="center"/>
              <w:rPr>
                <w:sz w:val="22"/>
                <w:szCs w:val="22"/>
              </w:rPr>
            </w:pPr>
            <w:r w:rsidRPr="004E7680">
              <w:rPr>
                <w:sz w:val="22"/>
                <w:szCs w:val="22"/>
              </w:rPr>
              <w:t>Направление внеурочной деятельности</w:t>
            </w:r>
          </w:p>
        </w:tc>
        <w:tc>
          <w:tcPr>
            <w:tcW w:w="2382" w:type="dxa"/>
            <w:shd w:val="clear" w:color="auto" w:fill="auto"/>
          </w:tcPr>
          <w:p w:rsidR="00E55A2B" w:rsidRPr="004E7680" w:rsidRDefault="00E55A2B" w:rsidP="00CC6E65">
            <w:pPr>
              <w:jc w:val="center"/>
              <w:rPr>
                <w:sz w:val="22"/>
                <w:szCs w:val="22"/>
              </w:rPr>
            </w:pPr>
            <w:r w:rsidRPr="004E7680">
              <w:rPr>
                <w:sz w:val="22"/>
                <w:szCs w:val="22"/>
              </w:rPr>
              <w:t>% занятости учащихся внеурочной деятельностью (сентябрь)</w:t>
            </w:r>
          </w:p>
        </w:tc>
        <w:tc>
          <w:tcPr>
            <w:tcW w:w="2382" w:type="dxa"/>
            <w:shd w:val="clear" w:color="auto" w:fill="auto"/>
          </w:tcPr>
          <w:p w:rsidR="00E55A2B" w:rsidRPr="004E7680" w:rsidRDefault="00E55A2B" w:rsidP="00CC6E65">
            <w:pPr>
              <w:jc w:val="center"/>
              <w:rPr>
                <w:sz w:val="22"/>
                <w:szCs w:val="22"/>
              </w:rPr>
            </w:pPr>
            <w:r w:rsidRPr="004E7680">
              <w:rPr>
                <w:sz w:val="22"/>
                <w:szCs w:val="22"/>
              </w:rPr>
              <w:t>% занятости учащихся внеурочной деятельностью (декабрь)</w:t>
            </w:r>
          </w:p>
        </w:tc>
        <w:tc>
          <w:tcPr>
            <w:tcW w:w="2382" w:type="dxa"/>
            <w:shd w:val="clear" w:color="auto" w:fill="auto"/>
          </w:tcPr>
          <w:p w:rsidR="00E55A2B" w:rsidRPr="004E7680" w:rsidRDefault="00E55A2B" w:rsidP="00CC6E65">
            <w:pPr>
              <w:jc w:val="center"/>
              <w:rPr>
                <w:sz w:val="22"/>
                <w:szCs w:val="22"/>
              </w:rPr>
            </w:pPr>
            <w:r w:rsidRPr="004E7680">
              <w:rPr>
                <w:sz w:val="22"/>
                <w:szCs w:val="22"/>
              </w:rPr>
              <w:t>% занятости учащихся внеурочной деятельностью (май)</w:t>
            </w:r>
          </w:p>
        </w:tc>
      </w:tr>
      <w:tr w:rsidR="00E55A2B" w:rsidRPr="004E7680" w:rsidTr="00C00511">
        <w:trPr>
          <w:trHeight w:val="236"/>
        </w:trPr>
        <w:tc>
          <w:tcPr>
            <w:tcW w:w="3227" w:type="dxa"/>
            <w:shd w:val="clear" w:color="auto" w:fill="auto"/>
          </w:tcPr>
          <w:p w:rsidR="00E55A2B" w:rsidRPr="004E7680" w:rsidRDefault="00E55A2B" w:rsidP="00CC6E65">
            <w:pPr>
              <w:jc w:val="both"/>
              <w:rPr>
                <w:sz w:val="22"/>
                <w:szCs w:val="22"/>
              </w:rPr>
            </w:pPr>
            <w:r w:rsidRPr="004E7680">
              <w:rPr>
                <w:sz w:val="22"/>
                <w:szCs w:val="22"/>
              </w:rPr>
              <w:t>Духовно-нравственное</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r>
      <w:tr w:rsidR="00E55A2B" w:rsidRPr="004E7680" w:rsidTr="00C00511">
        <w:trPr>
          <w:trHeight w:val="255"/>
        </w:trPr>
        <w:tc>
          <w:tcPr>
            <w:tcW w:w="3227" w:type="dxa"/>
            <w:shd w:val="clear" w:color="auto" w:fill="auto"/>
          </w:tcPr>
          <w:p w:rsidR="00E55A2B" w:rsidRPr="004E7680" w:rsidRDefault="00E55A2B" w:rsidP="00CC6E65">
            <w:pPr>
              <w:jc w:val="both"/>
              <w:rPr>
                <w:sz w:val="22"/>
                <w:szCs w:val="22"/>
              </w:rPr>
            </w:pPr>
            <w:r w:rsidRPr="004E7680">
              <w:rPr>
                <w:sz w:val="22"/>
                <w:szCs w:val="22"/>
              </w:rPr>
              <w:t>Общекультурное</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54%</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62 %</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77%</w:t>
            </w:r>
          </w:p>
        </w:tc>
      </w:tr>
      <w:tr w:rsidR="00E55A2B" w:rsidRPr="004E7680" w:rsidTr="00C00511">
        <w:trPr>
          <w:trHeight w:val="286"/>
        </w:trPr>
        <w:tc>
          <w:tcPr>
            <w:tcW w:w="3227" w:type="dxa"/>
            <w:shd w:val="clear" w:color="auto" w:fill="auto"/>
          </w:tcPr>
          <w:p w:rsidR="00E55A2B" w:rsidRPr="004E7680" w:rsidRDefault="00E55A2B" w:rsidP="00CC6E65">
            <w:pPr>
              <w:jc w:val="both"/>
              <w:rPr>
                <w:sz w:val="22"/>
                <w:szCs w:val="22"/>
              </w:rPr>
            </w:pPr>
            <w:proofErr w:type="spellStart"/>
            <w:r w:rsidRPr="004E7680">
              <w:rPr>
                <w:sz w:val="22"/>
                <w:szCs w:val="22"/>
              </w:rPr>
              <w:t>Общеинтеллектуальное</w:t>
            </w:r>
            <w:proofErr w:type="spellEnd"/>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98%</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98%</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98%</w:t>
            </w:r>
          </w:p>
        </w:tc>
      </w:tr>
      <w:tr w:rsidR="00E55A2B" w:rsidRPr="004E7680" w:rsidTr="00C00511">
        <w:trPr>
          <w:trHeight w:val="263"/>
        </w:trPr>
        <w:tc>
          <w:tcPr>
            <w:tcW w:w="3227" w:type="dxa"/>
            <w:shd w:val="clear" w:color="auto" w:fill="auto"/>
          </w:tcPr>
          <w:p w:rsidR="00E55A2B" w:rsidRPr="004E7680" w:rsidRDefault="00E55A2B" w:rsidP="00CC6E65">
            <w:pPr>
              <w:jc w:val="both"/>
              <w:rPr>
                <w:sz w:val="22"/>
                <w:szCs w:val="22"/>
              </w:rPr>
            </w:pPr>
            <w:r w:rsidRPr="004E7680">
              <w:rPr>
                <w:sz w:val="22"/>
                <w:szCs w:val="22"/>
              </w:rPr>
              <w:t>Спортивно-оздоровительное</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28%</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38 %</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38 %</w:t>
            </w:r>
          </w:p>
        </w:tc>
      </w:tr>
      <w:tr w:rsidR="00E55A2B" w:rsidRPr="004E7680" w:rsidTr="00C00511">
        <w:trPr>
          <w:trHeight w:val="124"/>
        </w:trPr>
        <w:tc>
          <w:tcPr>
            <w:tcW w:w="3227" w:type="dxa"/>
            <w:shd w:val="clear" w:color="auto" w:fill="auto"/>
          </w:tcPr>
          <w:p w:rsidR="00E55A2B" w:rsidRPr="004E7680" w:rsidRDefault="00E55A2B" w:rsidP="00CC6E65">
            <w:pPr>
              <w:jc w:val="both"/>
              <w:rPr>
                <w:sz w:val="22"/>
                <w:szCs w:val="22"/>
              </w:rPr>
            </w:pPr>
            <w:r w:rsidRPr="004E7680">
              <w:rPr>
                <w:sz w:val="22"/>
                <w:szCs w:val="22"/>
              </w:rPr>
              <w:t>Социальное</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c>
          <w:tcPr>
            <w:tcW w:w="2382" w:type="dxa"/>
            <w:shd w:val="clear" w:color="auto" w:fill="auto"/>
          </w:tcPr>
          <w:p w:rsidR="00E55A2B" w:rsidRPr="004E7680" w:rsidRDefault="00E55A2B" w:rsidP="00CC6E65">
            <w:pPr>
              <w:ind w:firstLine="34"/>
              <w:jc w:val="center"/>
              <w:rPr>
                <w:sz w:val="22"/>
                <w:szCs w:val="22"/>
              </w:rPr>
            </w:pPr>
            <w:r w:rsidRPr="004E7680">
              <w:rPr>
                <w:sz w:val="22"/>
                <w:szCs w:val="22"/>
              </w:rPr>
              <w:t>100%</w:t>
            </w:r>
          </w:p>
        </w:tc>
      </w:tr>
    </w:tbl>
    <w:p w:rsidR="00E55A2B" w:rsidRPr="005F3A06" w:rsidRDefault="00E55A2B" w:rsidP="00E55A2B">
      <w:pPr>
        <w:pStyle w:val="a3"/>
        <w:ind w:left="0" w:firstLine="709"/>
        <w:jc w:val="center"/>
        <w:rPr>
          <w:b/>
          <w:i/>
          <w:color w:val="FF0000"/>
          <w:sz w:val="22"/>
          <w:szCs w:val="22"/>
        </w:rPr>
      </w:pPr>
    </w:p>
    <w:p w:rsidR="00E55A2B" w:rsidRPr="004E7680" w:rsidRDefault="00E55A2B" w:rsidP="00E55A2B">
      <w:pPr>
        <w:ind w:firstLine="709"/>
        <w:jc w:val="both"/>
        <w:rPr>
          <w:sz w:val="22"/>
          <w:szCs w:val="22"/>
        </w:rPr>
      </w:pPr>
      <w:r w:rsidRPr="004E7680">
        <w:rPr>
          <w:sz w:val="22"/>
          <w:szCs w:val="22"/>
        </w:rPr>
        <w:t>Развитию</w:t>
      </w:r>
      <w:r w:rsidRPr="004E7680">
        <w:rPr>
          <w:bCs/>
          <w:i/>
          <w:iCs/>
          <w:sz w:val="22"/>
          <w:szCs w:val="22"/>
        </w:rPr>
        <w:t xml:space="preserve"> </w:t>
      </w:r>
      <w:r w:rsidRPr="004E7680">
        <w:rPr>
          <w:bCs/>
          <w:iCs/>
          <w:sz w:val="22"/>
          <w:szCs w:val="22"/>
        </w:rPr>
        <w:t>творческих и интеллектуальных способностей учащихся</w:t>
      </w:r>
      <w:r w:rsidRPr="004E7680">
        <w:rPr>
          <w:sz w:val="22"/>
          <w:szCs w:val="22"/>
        </w:rPr>
        <w:t>,</w:t>
      </w:r>
      <w:r w:rsidRPr="004E7680">
        <w:rPr>
          <w:bCs/>
          <w:iCs/>
          <w:sz w:val="22"/>
          <w:szCs w:val="22"/>
        </w:rPr>
        <w:t> формированию эстетических наклонностей</w:t>
      </w:r>
      <w:r w:rsidRPr="004E7680">
        <w:rPr>
          <w:sz w:val="22"/>
          <w:szCs w:val="22"/>
        </w:rPr>
        <w:t xml:space="preserve">, выявлению и поддержке юных дарований способствуют их участие в конкурсах, соревнованиях, олимпиадах, фестивалях. </w:t>
      </w:r>
    </w:p>
    <w:p w:rsidR="00E55A2B" w:rsidRPr="004E7680" w:rsidRDefault="00E55A2B" w:rsidP="00E55A2B">
      <w:pPr>
        <w:ind w:firstLine="709"/>
        <w:jc w:val="both"/>
        <w:rPr>
          <w:sz w:val="22"/>
          <w:szCs w:val="22"/>
        </w:rPr>
      </w:pPr>
      <w:r w:rsidRPr="004E7680">
        <w:rPr>
          <w:sz w:val="22"/>
          <w:szCs w:val="22"/>
        </w:rPr>
        <w:lastRenderedPageBreak/>
        <w:t xml:space="preserve">В </w:t>
      </w:r>
      <w:r w:rsidR="004E7680" w:rsidRPr="004E7680">
        <w:rPr>
          <w:sz w:val="22"/>
          <w:szCs w:val="22"/>
        </w:rPr>
        <w:t>2021 – 2022 учебном</w:t>
      </w:r>
      <w:r w:rsidRPr="004E7680">
        <w:rPr>
          <w:sz w:val="22"/>
          <w:szCs w:val="22"/>
        </w:rPr>
        <w:t xml:space="preserve"> году 327 детей приняли участие в муниципальных, республиканских, всероссийских и международных мероприятиях (олимпиадах, конкурсах, конференциях, фестивалях), (223 в 20</w:t>
      </w:r>
      <w:r w:rsidR="004E7680" w:rsidRPr="004E7680">
        <w:rPr>
          <w:sz w:val="22"/>
          <w:szCs w:val="22"/>
        </w:rPr>
        <w:t>20- 2021</w:t>
      </w:r>
      <w:r w:rsidRPr="004E7680">
        <w:rPr>
          <w:sz w:val="22"/>
          <w:szCs w:val="22"/>
        </w:rPr>
        <w:t xml:space="preserve"> году) и 181 из них заняли призовые места (120 в 20</w:t>
      </w:r>
      <w:r w:rsidR="004E7680" w:rsidRPr="004E7680">
        <w:rPr>
          <w:sz w:val="22"/>
          <w:szCs w:val="22"/>
        </w:rPr>
        <w:t>20-2021</w:t>
      </w:r>
      <w:r w:rsidRPr="004E7680">
        <w:rPr>
          <w:sz w:val="22"/>
          <w:szCs w:val="22"/>
        </w:rPr>
        <w:t xml:space="preserve"> году).</w:t>
      </w:r>
    </w:p>
    <w:p w:rsidR="00E55A2B" w:rsidRPr="005F3A06" w:rsidRDefault="00E55A2B" w:rsidP="00E55A2B">
      <w:pPr>
        <w:ind w:firstLine="709"/>
        <w:jc w:val="center"/>
        <w:rPr>
          <w:b/>
          <w:color w:val="FF0000"/>
          <w:sz w:val="22"/>
          <w:szCs w:val="22"/>
        </w:rPr>
      </w:pPr>
    </w:p>
    <w:p w:rsidR="00E55A2B" w:rsidRPr="005F3A06" w:rsidRDefault="00E55A2B" w:rsidP="00E55A2B">
      <w:pPr>
        <w:ind w:firstLine="709"/>
        <w:jc w:val="center"/>
        <w:rPr>
          <w:b/>
          <w:color w:val="FF0000"/>
          <w:sz w:val="22"/>
          <w:szCs w:val="22"/>
        </w:rPr>
      </w:pPr>
      <w:r w:rsidRPr="007F5907">
        <w:rPr>
          <w:b/>
          <w:sz w:val="22"/>
          <w:szCs w:val="22"/>
        </w:rPr>
        <w:t>Участники творческих мероприятий</w:t>
      </w:r>
    </w:p>
    <w:p w:rsidR="00E55A2B" w:rsidRPr="005F3A06" w:rsidRDefault="00E55A2B" w:rsidP="00E55A2B">
      <w:pPr>
        <w:ind w:firstLine="709"/>
        <w:jc w:val="both"/>
        <w:rPr>
          <w:color w:val="FF0000"/>
          <w:sz w:val="22"/>
          <w:szCs w:val="22"/>
          <w:shd w:val="clear" w:color="auto" w:fill="FFFFFF"/>
        </w:rPr>
      </w:pPr>
    </w:p>
    <w:p w:rsidR="00E55A2B" w:rsidRPr="005F3A06" w:rsidRDefault="004E7680" w:rsidP="00E55A2B">
      <w:pPr>
        <w:ind w:firstLine="709"/>
        <w:jc w:val="both"/>
        <w:rPr>
          <w:color w:val="FF0000"/>
          <w:sz w:val="22"/>
          <w:szCs w:val="22"/>
          <w:shd w:val="clear" w:color="auto" w:fill="FFFFFF"/>
        </w:rPr>
      </w:pPr>
      <w:r>
        <w:rPr>
          <w:b/>
          <w:noProof/>
          <w:color w:val="FF0000"/>
          <w:sz w:val="22"/>
          <w:szCs w:val="22"/>
        </w:rPr>
        <w:drawing>
          <wp:anchor distT="0" distB="0" distL="114300" distR="114300" simplePos="0" relativeHeight="251658240" behindDoc="0" locked="0" layoutInCell="1" allowOverlap="1" wp14:anchorId="7F8AAE34" wp14:editId="064A0C30">
            <wp:simplePos x="0" y="0"/>
            <wp:positionH relativeFrom="column">
              <wp:posOffset>104775</wp:posOffset>
            </wp:positionH>
            <wp:positionV relativeFrom="paragraph">
              <wp:posOffset>-13335</wp:posOffset>
            </wp:positionV>
            <wp:extent cx="6035040" cy="1650365"/>
            <wp:effectExtent l="0" t="0" r="0" b="0"/>
            <wp:wrapNone/>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55A2B" w:rsidRPr="005F3A06" w:rsidRDefault="00E55A2B" w:rsidP="00E55A2B">
      <w:pPr>
        <w:ind w:firstLine="709"/>
        <w:jc w:val="both"/>
        <w:rPr>
          <w:color w:val="FF0000"/>
          <w:sz w:val="22"/>
          <w:szCs w:val="22"/>
          <w:shd w:val="clear" w:color="auto" w:fill="FFFFFF"/>
        </w:rPr>
      </w:pPr>
    </w:p>
    <w:p w:rsidR="00E55A2B" w:rsidRPr="005F3A06" w:rsidRDefault="00E55A2B" w:rsidP="00E55A2B">
      <w:pPr>
        <w:ind w:firstLine="709"/>
        <w:jc w:val="both"/>
        <w:rPr>
          <w:color w:val="FF0000"/>
          <w:sz w:val="22"/>
          <w:szCs w:val="22"/>
          <w:shd w:val="clear" w:color="auto" w:fill="FFFFFF"/>
        </w:rPr>
      </w:pPr>
    </w:p>
    <w:p w:rsidR="00E55A2B" w:rsidRPr="005F3A06" w:rsidRDefault="00E55A2B" w:rsidP="00E55A2B">
      <w:pPr>
        <w:ind w:firstLine="709"/>
        <w:jc w:val="both"/>
        <w:rPr>
          <w:color w:val="FF0000"/>
          <w:sz w:val="22"/>
          <w:szCs w:val="22"/>
          <w:shd w:val="clear" w:color="auto" w:fill="FFFFFF"/>
        </w:rPr>
      </w:pPr>
    </w:p>
    <w:p w:rsidR="00CC6E65" w:rsidRPr="005F3A06" w:rsidRDefault="00CC6E65" w:rsidP="00E55A2B">
      <w:pPr>
        <w:ind w:firstLine="709"/>
        <w:jc w:val="both"/>
        <w:rPr>
          <w:color w:val="FF0000"/>
          <w:sz w:val="22"/>
          <w:szCs w:val="22"/>
          <w:shd w:val="clear" w:color="auto" w:fill="FFFFFF"/>
        </w:rPr>
      </w:pPr>
    </w:p>
    <w:p w:rsidR="00CC6E65" w:rsidRPr="005F3A06" w:rsidRDefault="00CC6E65" w:rsidP="00E55A2B">
      <w:pPr>
        <w:ind w:firstLine="709"/>
        <w:jc w:val="both"/>
        <w:rPr>
          <w:color w:val="FF0000"/>
          <w:sz w:val="22"/>
          <w:szCs w:val="22"/>
          <w:shd w:val="clear" w:color="auto" w:fill="FFFFFF"/>
        </w:rPr>
      </w:pPr>
    </w:p>
    <w:p w:rsidR="007F5907" w:rsidRDefault="007F5907" w:rsidP="004E7680">
      <w:pPr>
        <w:jc w:val="both"/>
        <w:rPr>
          <w:color w:val="FF0000"/>
          <w:sz w:val="22"/>
          <w:szCs w:val="22"/>
          <w:shd w:val="clear" w:color="auto" w:fill="FFFFFF"/>
        </w:rPr>
      </w:pPr>
    </w:p>
    <w:p w:rsidR="007F5907" w:rsidRDefault="007F5907" w:rsidP="004E7680">
      <w:pPr>
        <w:jc w:val="both"/>
        <w:rPr>
          <w:color w:val="FF0000"/>
          <w:sz w:val="22"/>
          <w:szCs w:val="22"/>
          <w:shd w:val="clear" w:color="auto" w:fill="FFFFFF"/>
        </w:rPr>
      </w:pPr>
    </w:p>
    <w:p w:rsidR="007F5907" w:rsidRDefault="007F5907" w:rsidP="004E7680">
      <w:pPr>
        <w:jc w:val="both"/>
        <w:rPr>
          <w:color w:val="FF0000"/>
          <w:sz w:val="22"/>
          <w:szCs w:val="22"/>
          <w:shd w:val="clear" w:color="auto" w:fill="FFFFFF"/>
        </w:rPr>
      </w:pPr>
    </w:p>
    <w:p w:rsidR="007F5907" w:rsidRDefault="007F5907" w:rsidP="004E7680">
      <w:pPr>
        <w:jc w:val="both"/>
        <w:rPr>
          <w:color w:val="FF0000"/>
          <w:sz w:val="22"/>
          <w:szCs w:val="22"/>
          <w:shd w:val="clear" w:color="auto" w:fill="FFFFFF"/>
        </w:rPr>
      </w:pPr>
    </w:p>
    <w:p w:rsidR="00E55A2B" w:rsidRPr="007F5907" w:rsidRDefault="00E55A2B" w:rsidP="007764BB">
      <w:pPr>
        <w:ind w:firstLine="709"/>
        <w:jc w:val="both"/>
        <w:rPr>
          <w:sz w:val="22"/>
          <w:szCs w:val="22"/>
          <w:shd w:val="clear" w:color="auto" w:fill="FFFFFF"/>
        </w:rPr>
      </w:pPr>
      <w:r w:rsidRPr="007F5907">
        <w:rPr>
          <w:sz w:val="22"/>
          <w:szCs w:val="22"/>
          <w:shd w:val="clear" w:color="auto" w:fill="FFFFFF"/>
        </w:rPr>
        <w:t>За последние 5 лет наблюдается позитивная динамика участия гимназистов в муниципальном этапе Всероссийской предметной олимпиады школьников:</w:t>
      </w:r>
    </w:p>
    <w:p w:rsidR="00E55A2B" w:rsidRPr="005F3A06" w:rsidRDefault="00A039A0" w:rsidP="00CC6E65">
      <w:pPr>
        <w:jc w:val="both"/>
        <w:rPr>
          <w:color w:val="FF0000"/>
          <w:sz w:val="22"/>
          <w:szCs w:val="22"/>
        </w:rPr>
      </w:pPr>
      <w:r>
        <w:rPr>
          <w:noProof/>
          <w:color w:val="FF0000"/>
          <w:sz w:val="22"/>
          <w:szCs w:val="22"/>
        </w:rPr>
        <w:drawing>
          <wp:inline distT="0" distB="0" distL="0" distR="0">
            <wp:extent cx="6440805" cy="20034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5A2B" w:rsidRPr="007F5907" w:rsidRDefault="00E55A2B" w:rsidP="00E55A2B">
      <w:pPr>
        <w:ind w:firstLine="709"/>
        <w:jc w:val="both"/>
        <w:rPr>
          <w:sz w:val="22"/>
          <w:szCs w:val="22"/>
          <w:shd w:val="clear" w:color="auto" w:fill="FFFFFF"/>
        </w:rPr>
      </w:pPr>
      <w:r w:rsidRPr="007F5907">
        <w:rPr>
          <w:sz w:val="22"/>
          <w:szCs w:val="22"/>
          <w:shd w:val="clear" w:color="auto" w:fill="FFFFFF"/>
        </w:rPr>
        <w:t xml:space="preserve">В гимназии создана система социально-психолого-педагогического сопровождения учащихся на различных этапах обучения. За достижения в учебной и </w:t>
      </w:r>
      <w:proofErr w:type="spellStart"/>
      <w:r w:rsidRPr="007F5907">
        <w:rPr>
          <w:sz w:val="22"/>
          <w:szCs w:val="22"/>
          <w:shd w:val="clear" w:color="auto" w:fill="FFFFFF"/>
        </w:rPr>
        <w:t>внеучебной</w:t>
      </w:r>
      <w:proofErr w:type="spellEnd"/>
      <w:r w:rsidRPr="007F5907">
        <w:rPr>
          <w:sz w:val="22"/>
          <w:szCs w:val="22"/>
          <w:shd w:val="clear" w:color="auto" w:fill="FFFFFF"/>
        </w:rPr>
        <w:t xml:space="preserve"> деятельности учащиеся и педагоги поощряются грамотами, призами, благодарственными письмами, подарками. Традиционно по итогам учебной четверти проводятся линейки, на которых награждаются лучшие гимназисты по итогам успеваемости, участия в гимназических, городских, Республиканских и Всероссийских интеллектуальных, творческих и спортивных конкурсах, фестивалях. Памятные подарки от Парламента старшеклассников получают наиболее активные члены классных органов самоуправления. Ежегодно проводится праздник «Чествование лучших спортсменов гимназии», приуроченный к закрытию Спартакиады народов Севера России. В конце учебного года проводится гимназический праздник «Детство. Творчество. Успех», на котором по итогам конкурсов «Портфолио ученика», «Портфолио учителя», «Портфолио семьи» медалью «За вклад в развитие гимназического образования» награждаются лучшие педагоги, гимназисты, социальные партнеры. Родители получают памятные знаки «За вклад в развитие гимназического образования». Лучшие учащиеся по итогам учебной, научно-исследовательской, творческой деятельности становятся стипендиатами Главы РК, Главы МО ГО «Воркута», Совета МО ГО «Воркута». Также в гимназии создана галерея портретов учеников, которые своими успехами приносят славу гимназии. Все победы гимназистов становятся достоянием общественности через информацию на сайте гимназии и  информационный стенд «Наши победы».</w:t>
      </w:r>
    </w:p>
    <w:p w:rsidR="00E55A2B" w:rsidRPr="005F3A06" w:rsidRDefault="00E55A2B" w:rsidP="00E55A2B">
      <w:pPr>
        <w:shd w:val="clear" w:color="auto" w:fill="FFFFFF"/>
        <w:ind w:firstLine="709"/>
        <w:jc w:val="center"/>
        <w:rPr>
          <w:b/>
          <w:bCs/>
          <w:color w:val="FF0000"/>
          <w:sz w:val="22"/>
          <w:szCs w:val="22"/>
        </w:rPr>
      </w:pPr>
    </w:p>
    <w:p w:rsidR="00E55A2B" w:rsidRDefault="00E55A2B" w:rsidP="007764BB">
      <w:pPr>
        <w:shd w:val="clear" w:color="auto" w:fill="FFFFFF"/>
        <w:jc w:val="center"/>
        <w:rPr>
          <w:b/>
          <w:bCs/>
          <w:sz w:val="22"/>
          <w:szCs w:val="22"/>
        </w:rPr>
      </w:pPr>
      <w:r w:rsidRPr="00A03482">
        <w:rPr>
          <w:b/>
          <w:bCs/>
          <w:sz w:val="22"/>
          <w:szCs w:val="22"/>
        </w:rPr>
        <w:t>Работа по профилактике безнадзорности и правонарушений</w:t>
      </w:r>
    </w:p>
    <w:p w:rsidR="007764BB" w:rsidRPr="00A03482" w:rsidRDefault="007764BB" w:rsidP="00E55A2B">
      <w:pPr>
        <w:shd w:val="clear" w:color="auto" w:fill="FFFFFF"/>
        <w:ind w:firstLine="709"/>
        <w:jc w:val="center"/>
        <w:rPr>
          <w:b/>
          <w:bCs/>
          <w:sz w:val="22"/>
          <w:szCs w:val="22"/>
        </w:rPr>
      </w:pPr>
    </w:p>
    <w:p w:rsidR="00646070" w:rsidRPr="007F5907" w:rsidRDefault="00646070" w:rsidP="00646070">
      <w:pPr>
        <w:shd w:val="clear" w:color="auto" w:fill="FFFFFF"/>
        <w:ind w:firstLine="709"/>
        <w:jc w:val="both"/>
        <w:rPr>
          <w:iCs/>
          <w:sz w:val="22"/>
          <w:szCs w:val="22"/>
        </w:rPr>
      </w:pPr>
      <w:r w:rsidRPr="007F5907">
        <w:rPr>
          <w:bCs/>
          <w:sz w:val="22"/>
          <w:szCs w:val="22"/>
        </w:rPr>
        <w:t>С целью раннего</w:t>
      </w:r>
      <w:r w:rsidRPr="007F5907">
        <w:rPr>
          <w:b/>
          <w:bCs/>
          <w:sz w:val="22"/>
          <w:szCs w:val="22"/>
        </w:rPr>
        <w:t xml:space="preserve"> </w:t>
      </w:r>
      <w:r w:rsidRPr="007F5907">
        <w:rPr>
          <w:i/>
          <w:iCs/>
          <w:sz w:val="22"/>
          <w:szCs w:val="22"/>
        </w:rPr>
        <w:t xml:space="preserve"> выявления </w:t>
      </w:r>
      <w:r w:rsidRPr="007F5907">
        <w:rPr>
          <w:sz w:val="22"/>
          <w:szCs w:val="22"/>
        </w:rPr>
        <w:t>неблагополучия семей учащихся ежегодно составляется социальный паспорт гимназии</w:t>
      </w:r>
      <w:r w:rsidRPr="007F5907">
        <w:rPr>
          <w:i/>
          <w:iCs/>
          <w:sz w:val="22"/>
          <w:szCs w:val="22"/>
        </w:rPr>
        <w:t xml:space="preserve">. </w:t>
      </w:r>
    </w:p>
    <w:p w:rsidR="00646070" w:rsidRPr="007764BB" w:rsidRDefault="00646070" w:rsidP="007764BB">
      <w:pPr>
        <w:shd w:val="clear" w:color="auto" w:fill="FFFFFF"/>
        <w:jc w:val="center"/>
        <w:rPr>
          <w:b/>
          <w:iCs/>
          <w:sz w:val="22"/>
          <w:szCs w:val="22"/>
        </w:rPr>
      </w:pPr>
      <w:r w:rsidRPr="007764BB">
        <w:rPr>
          <w:b/>
          <w:i/>
          <w:iCs/>
          <w:sz w:val="22"/>
          <w:szCs w:val="22"/>
        </w:rPr>
        <w:t>Данные социального паспорта в 20</w:t>
      </w:r>
      <w:r w:rsidR="007F5907" w:rsidRPr="007764BB">
        <w:rPr>
          <w:b/>
          <w:i/>
          <w:iCs/>
          <w:sz w:val="22"/>
          <w:szCs w:val="22"/>
        </w:rPr>
        <w:t>21</w:t>
      </w:r>
      <w:r w:rsidRPr="007764BB">
        <w:rPr>
          <w:b/>
          <w:i/>
          <w:iCs/>
          <w:sz w:val="22"/>
          <w:szCs w:val="22"/>
        </w:rPr>
        <w:t>-20</w:t>
      </w:r>
      <w:r w:rsidR="007F5907" w:rsidRPr="007764BB">
        <w:rPr>
          <w:b/>
          <w:i/>
          <w:iCs/>
          <w:sz w:val="22"/>
          <w:szCs w:val="22"/>
        </w:rPr>
        <w:t>22</w:t>
      </w:r>
      <w:r w:rsidRPr="007764BB">
        <w:rPr>
          <w:b/>
          <w:i/>
          <w:iCs/>
          <w:sz w:val="22"/>
          <w:szCs w:val="22"/>
        </w:rPr>
        <w:t xml:space="preserve">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6995"/>
        <w:gridCol w:w="2270"/>
      </w:tblGrid>
      <w:tr w:rsidR="00646070" w:rsidRPr="007F5907" w:rsidTr="001518CE">
        <w:trPr>
          <w:trHeight w:val="37"/>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w:t>
            </w:r>
          </w:p>
          <w:p w:rsidR="00646070" w:rsidRPr="007F5907" w:rsidRDefault="00646070" w:rsidP="001518CE">
            <w:pPr>
              <w:widowControl w:val="0"/>
              <w:autoSpaceDE w:val="0"/>
              <w:jc w:val="both"/>
              <w:rPr>
                <w:sz w:val="22"/>
                <w:szCs w:val="22"/>
              </w:rPr>
            </w:pPr>
            <w:proofErr w:type="gramStart"/>
            <w:r w:rsidRPr="007F5907">
              <w:rPr>
                <w:sz w:val="22"/>
                <w:szCs w:val="22"/>
              </w:rPr>
              <w:t>п</w:t>
            </w:r>
            <w:proofErr w:type="gramEnd"/>
            <w:r w:rsidRPr="007F5907">
              <w:rPr>
                <w:sz w:val="22"/>
                <w:szCs w:val="22"/>
              </w:rPr>
              <w:t>/п</w:t>
            </w:r>
          </w:p>
        </w:tc>
        <w:tc>
          <w:tcPr>
            <w:tcW w:w="6995" w:type="dxa"/>
            <w:tcBorders>
              <w:top w:val="single" w:sz="4" w:space="0" w:color="auto"/>
              <w:left w:val="single" w:sz="4" w:space="0" w:color="auto"/>
              <w:bottom w:val="single" w:sz="4" w:space="0" w:color="auto"/>
              <w:right w:val="single" w:sz="4" w:space="0" w:color="auto"/>
            </w:tcBorders>
            <w:vAlign w:val="center"/>
          </w:tcPr>
          <w:p w:rsidR="00646070" w:rsidRPr="007F5907" w:rsidRDefault="00646070" w:rsidP="001518CE">
            <w:pPr>
              <w:jc w:val="center"/>
              <w:rPr>
                <w:sz w:val="22"/>
                <w:szCs w:val="22"/>
              </w:rPr>
            </w:pPr>
            <w:r w:rsidRPr="007F5907">
              <w:rPr>
                <w:sz w:val="22"/>
                <w:szCs w:val="22"/>
              </w:rPr>
              <w:t>Категория учащихся, нуждающихся</w:t>
            </w:r>
          </w:p>
          <w:p w:rsidR="00646070" w:rsidRPr="007F5907" w:rsidRDefault="00646070" w:rsidP="001518CE">
            <w:pPr>
              <w:widowControl w:val="0"/>
              <w:autoSpaceDE w:val="0"/>
              <w:jc w:val="center"/>
              <w:rPr>
                <w:sz w:val="22"/>
                <w:szCs w:val="22"/>
              </w:rPr>
            </w:pPr>
            <w:r w:rsidRPr="007F5907">
              <w:rPr>
                <w:sz w:val="22"/>
                <w:szCs w:val="22"/>
              </w:rPr>
              <w:t>в социальной защите</w:t>
            </w:r>
          </w:p>
        </w:tc>
        <w:tc>
          <w:tcPr>
            <w:tcW w:w="2270" w:type="dxa"/>
            <w:tcBorders>
              <w:top w:val="single" w:sz="4" w:space="0" w:color="auto"/>
              <w:left w:val="single" w:sz="4" w:space="0" w:color="auto"/>
              <w:bottom w:val="single" w:sz="4" w:space="0" w:color="auto"/>
              <w:right w:val="single" w:sz="4" w:space="0" w:color="auto"/>
            </w:tcBorders>
            <w:vAlign w:val="center"/>
          </w:tcPr>
          <w:p w:rsidR="00646070" w:rsidRPr="007F5907" w:rsidRDefault="00646070" w:rsidP="001518CE">
            <w:pPr>
              <w:jc w:val="center"/>
              <w:rPr>
                <w:sz w:val="22"/>
                <w:szCs w:val="22"/>
                <w:lang w:eastAsia="zh-CN"/>
              </w:rPr>
            </w:pPr>
            <w:r w:rsidRPr="007F5907">
              <w:rPr>
                <w:sz w:val="22"/>
                <w:szCs w:val="22"/>
                <w:lang w:eastAsia="zh-CN"/>
              </w:rPr>
              <w:t>Количество</w:t>
            </w:r>
          </w:p>
          <w:p w:rsidR="00646070" w:rsidRPr="007F5907" w:rsidRDefault="00646070" w:rsidP="001518CE">
            <w:pPr>
              <w:widowControl w:val="0"/>
              <w:autoSpaceDE w:val="0"/>
              <w:jc w:val="center"/>
              <w:rPr>
                <w:sz w:val="22"/>
                <w:szCs w:val="22"/>
              </w:rPr>
            </w:pPr>
            <w:r w:rsidRPr="007F5907">
              <w:rPr>
                <w:sz w:val="22"/>
                <w:szCs w:val="22"/>
              </w:rPr>
              <w:t>учащихся</w:t>
            </w:r>
          </w:p>
        </w:tc>
      </w:tr>
      <w:tr w:rsidR="00646070" w:rsidRPr="007F5907" w:rsidTr="001518CE">
        <w:trPr>
          <w:trHeight w:val="271"/>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1.</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Дети с ограниченными возможностями здоровья</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A03482" w:rsidP="001518CE">
            <w:pPr>
              <w:widowControl w:val="0"/>
              <w:autoSpaceDE w:val="0"/>
              <w:jc w:val="center"/>
              <w:rPr>
                <w:sz w:val="22"/>
                <w:szCs w:val="22"/>
              </w:rPr>
            </w:pPr>
            <w:r>
              <w:rPr>
                <w:sz w:val="22"/>
                <w:szCs w:val="22"/>
              </w:rPr>
              <w:t>6</w:t>
            </w:r>
          </w:p>
        </w:tc>
      </w:tr>
      <w:tr w:rsidR="00646070" w:rsidRPr="007F5907" w:rsidTr="001518CE">
        <w:trPr>
          <w:trHeight w:val="19"/>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lastRenderedPageBreak/>
              <w:t>2.</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Ребенок-инвалид</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7F5907" w:rsidP="001518CE">
            <w:pPr>
              <w:widowControl w:val="0"/>
              <w:autoSpaceDE w:val="0"/>
              <w:jc w:val="center"/>
              <w:rPr>
                <w:sz w:val="22"/>
                <w:szCs w:val="22"/>
              </w:rPr>
            </w:pPr>
            <w:r w:rsidRPr="007F5907">
              <w:rPr>
                <w:sz w:val="22"/>
                <w:szCs w:val="22"/>
              </w:rPr>
              <w:t>12</w:t>
            </w:r>
          </w:p>
        </w:tc>
      </w:tr>
      <w:tr w:rsidR="00646070" w:rsidRPr="007F5907" w:rsidTr="001518CE">
        <w:trPr>
          <w:trHeight w:val="18"/>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3.</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Дети-сироты и дети без попечения родителей</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AC2322" w:rsidP="001518CE">
            <w:pPr>
              <w:widowControl w:val="0"/>
              <w:autoSpaceDE w:val="0"/>
              <w:jc w:val="center"/>
              <w:rPr>
                <w:sz w:val="22"/>
                <w:szCs w:val="22"/>
              </w:rPr>
            </w:pPr>
            <w:r w:rsidRPr="007F5907">
              <w:rPr>
                <w:sz w:val="22"/>
                <w:szCs w:val="22"/>
              </w:rPr>
              <w:t>7</w:t>
            </w:r>
          </w:p>
        </w:tc>
      </w:tr>
      <w:tr w:rsidR="00646070" w:rsidRPr="007F5907" w:rsidTr="001518CE">
        <w:trPr>
          <w:trHeight w:val="19"/>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4.</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 xml:space="preserve">Учащихся, </w:t>
            </w:r>
            <w:proofErr w:type="gramStart"/>
            <w:r w:rsidRPr="007F5907">
              <w:rPr>
                <w:sz w:val="22"/>
                <w:szCs w:val="22"/>
              </w:rPr>
              <w:t>состоящие</w:t>
            </w:r>
            <w:proofErr w:type="gramEnd"/>
            <w:r w:rsidRPr="007F5907">
              <w:rPr>
                <w:sz w:val="22"/>
                <w:szCs w:val="22"/>
              </w:rPr>
              <w:t xml:space="preserve"> на </w:t>
            </w:r>
            <w:proofErr w:type="spellStart"/>
            <w:r w:rsidRPr="007F5907">
              <w:rPr>
                <w:sz w:val="22"/>
                <w:szCs w:val="22"/>
              </w:rPr>
              <w:t>внутригимназическом</w:t>
            </w:r>
            <w:proofErr w:type="spellEnd"/>
            <w:r w:rsidRPr="007F5907">
              <w:rPr>
                <w:sz w:val="22"/>
                <w:szCs w:val="22"/>
              </w:rPr>
              <w:t xml:space="preserve">  учете</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7F5907" w:rsidP="001518CE">
            <w:pPr>
              <w:widowControl w:val="0"/>
              <w:autoSpaceDE w:val="0"/>
              <w:jc w:val="center"/>
              <w:rPr>
                <w:sz w:val="22"/>
                <w:szCs w:val="22"/>
              </w:rPr>
            </w:pPr>
            <w:r w:rsidRPr="007F5907">
              <w:rPr>
                <w:sz w:val="22"/>
                <w:szCs w:val="22"/>
              </w:rPr>
              <w:t>10</w:t>
            </w:r>
          </w:p>
        </w:tc>
      </w:tr>
      <w:tr w:rsidR="00646070" w:rsidRPr="007F5907" w:rsidTr="001518CE">
        <w:trPr>
          <w:trHeight w:val="19"/>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6.</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Дети, проживающие в малообеспеченных семьях</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AC2322" w:rsidP="001518CE">
            <w:pPr>
              <w:widowControl w:val="0"/>
              <w:autoSpaceDE w:val="0"/>
              <w:jc w:val="center"/>
              <w:rPr>
                <w:sz w:val="22"/>
                <w:szCs w:val="22"/>
              </w:rPr>
            </w:pPr>
            <w:r w:rsidRPr="007F5907">
              <w:rPr>
                <w:sz w:val="22"/>
                <w:szCs w:val="22"/>
              </w:rPr>
              <w:t>34</w:t>
            </w:r>
          </w:p>
        </w:tc>
      </w:tr>
      <w:tr w:rsidR="00646070" w:rsidRPr="007F5907" w:rsidTr="001518CE">
        <w:trPr>
          <w:trHeight w:val="30"/>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7.</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Дети из семьи, находящейся в трудной жизненной ситуации</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7F5907" w:rsidP="001518CE">
            <w:pPr>
              <w:widowControl w:val="0"/>
              <w:autoSpaceDE w:val="0"/>
              <w:jc w:val="center"/>
              <w:rPr>
                <w:sz w:val="22"/>
                <w:szCs w:val="22"/>
              </w:rPr>
            </w:pPr>
            <w:r>
              <w:rPr>
                <w:sz w:val="22"/>
                <w:szCs w:val="22"/>
              </w:rPr>
              <w:t>10</w:t>
            </w:r>
          </w:p>
        </w:tc>
      </w:tr>
      <w:tr w:rsidR="00646070" w:rsidRPr="007F5907" w:rsidTr="001518CE">
        <w:trPr>
          <w:trHeight w:val="242"/>
          <w:jc w:val="center"/>
        </w:trPr>
        <w:tc>
          <w:tcPr>
            <w:tcW w:w="631"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8.</w:t>
            </w:r>
          </w:p>
        </w:tc>
        <w:tc>
          <w:tcPr>
            <w:tcW w:w="6995" w:type="dxa"/>
            <w:tcBorders>
              <w:top w:val="single" w:sz="4" w:space="0" w:color="auto"/>
              <w:left w:val="single" w:sz="4" w:space="0" w:color="auto"/>
              <w:bottom w:val="single" w:sz="4" w:space="0" w:color="auto"/>
              <w:right w:val="single" w:sz="4" w:space="0" w:color="auto"/>
            </w:tcBorders>
          </w:tcPr>
          <w:p w:rsidR="00646070" w:rsidRPr="007F5907" w:rsidRDefault="00646070" w:rsidP="001518CE">
            <w:pPr>
              <w:widowControl w:val="0"/>
              <w:autoSpaceDE w:val="0"/>
              <w:jc w:val="both"/>
              <w:rPr>
                <w:sz w:val="22"/>
                <w:szCs w:val="22"/>
              </w:rPr>
            </w:pPr>
            <w:r w:rsidRPr="007F5907">
              <w:rPr>
                <w:sz w:val="22"/>
                <w:szCs w:val="22"/>
              </w:rPr>
              <w:t>Дети, проживающие в социально-неблагополучных семьях</w:t>
            </w:r>
          </w:p>
        </w:tc>
        <w:tc>
          <w:tcPr>
            <w:tcW w:w="2270" w:type="dxa"/>
            <w:tcBorders>
              <w:top w:val="single" w:sz="4" w:space="0" w:color="auto"/>
              <w:left w:val="single" w:sz="4" w:space="0" w:color="auto"/>
              <w:bottom w:val="single" w:sz="4" w:space="0" w:color="auto"/>
              <w:right w:val="single" w:sz="4" w:space="0" w:color="auto"/>
            </w:tcBorders>
          </w:tcPr>
          <w:p w:rsidR="00646070" w:rsidRPr="007F5907" w:rsidRDefault="007F5907" w:rsidP="001518CE">
            <w:pPr>
              <w:widowControl w:val="0"/>
              <w:autoSpaceDE w:val="0"/>
              <w:jc w:val="center"/>
              <w:rPr>
                <w:sz w:val="22"/>
                <w:szCs w:val="22"/>
              </w:rPr>
            </w:pPr>
            <w:r w:rsidRPr="007F5907">
              <w:rPr>
                <w:sz w:val="22"/>
                <w:szCs w:val="22"/>
              </w:rPr>
              <w:t>7</w:t>
            </w:r>
          </w:p>
        </w:tc>
      </w:tr>
    </w:tbl>
    <w:p w:rsidR="00646070" w:rsidRPr="005F3A06" w:rsidRDefault="00646070" w:rsidP="00646070">
      <w:pPr>
        <w:shd w:val="clear" w:color="auto" w:fill="FFFFFF"/>
        <w:ind w:firstLine="567"/>
        <w:jc w:val="both"/>
        <w:rPr>
          <w:i/>
          <w:iCs/>
          <w:color w:val="FF0000"/>
          <w:sz w:val="22"/>
          <w:szCs w:val="22"/>
        </w:rPr>
      </w:pPr>
    </w:p>
    <w:p w:rsidR="00646070" w:rsidRPr="007F5907" w:rsidRDefault="00646070" w:rsidP="00646070">
      <w:pPr>
        <w:shd w:val="clear" w:color="auto" w:fill="FFFFFF"/>
        <w:ind w:firstLine="709"/>
        <w:jc w:val="both"/>
        <w:rPr>
          <w:sz w:val="22"/>
          <w:szCs w:val="22"/>
        </w:rPr>
      </w:pPr>
      <w:r w:rsidRPr="007F5907">
        <w:rPr>
          <w:i/>
          <w:iCs/>
          <w:sz w:val="22"/>
          <w:szCs w:val="22"/>
        </w:rPr>
        <w:t>Проанализировав данные социального паспорта 6</w:t>
      </w:r>
      <w:r w:rsidR="00AC2322" w:rsidRPr="007F5907">
        <w:rPr>
          <w:i/>
          <w:iCs/>
          <w:sz w:val="22"/>
          <w:szCs w:val="22"/>
        </w:rPr>
        <w:t>5</w:t>
      </w:r>
      <w:r w:rsidRPr="007F5907">
        <w:rPr>
          <w:i/>
          <w:iCs/>
          <w:sz w:val="22"/>
          <w:szCs w:val="22"/>
        </w:rPr>
        <w:t xml:space="preserve"> </w:t>
      </w:r>
      <w:r w:rsidRPr="007F5907">
        <w:rPr>
          <w:sz w:val="22"/>
          <w:szCs w:val="22"/>
        </w:rPr>
        <w:t xml:space="preserve">учащихся,  что составляет  </w:t>
      </w:r>
      <w:r w:rsidR="00AC2322" w:rsidRPr="007F5907">
        <w:rPr>
          <w:sz w:val="22"/>
          <w:szCs w:val="22"/>
        </w:rPr>
        <w:t>9</w:t>
      </w:r>
      <w:r w:rsidRPr="007F5907">
        <w:rPr>
          <w:sz w:val="22"/>
          <w:szCs w:val="22"/>
        </w:rPr>
        <w:t>,</w:t>
      </w:r>
      <w:r w:rsidR="00AC2322" w:rsidRPr="007F5907">
        <w:rPr>
          <w:sz w:val="22"/>
          <w:szCs w:val="22"/>
        </w:rPr>
        <w:t>7</w:t>
      </w:r>
      <w:r w:rsidRPr="007F5907">
        <w:rPr>
          <w:sz w:val="22"/>
          <w:szCs w:val="22"/>
        </w:rPr>
        <w:t xml:space="preserve"> % от общего количества учащихся гимназии, нуждаются в социальной защите. И важным звеном в работе с детьми данной категории является взаимодействие с их родителями.</w:t>
      </w:r>
    </w:p>
    <w:p w:rsidR="00646070" w:rsidRPr="007F5907" w:rsidRDefault="00646070" w:rsidP="00646070">
      <w:pPr>
        <w:shd w:val="clear" w:color="auto" w:fill="FFFFFF"/>
        <w:ind w:firstLine="709"/>
        <w:jc w:val="both"/>
        <w:rPr>
          <w:sz w:val="22"/>
          <w:szCs w:val="22"/>
        </w:rPr>
      </w:pPr>
      <w:r w:rsidRPr="007F5907">
        <w:rPr>
          <w:spacing w:val="-5"/>
          <w:sz w:val="22"/>
          <w:szCs w:val="22"/>
        </w:rPr>
        <w:t>В целях повышения эффективности работы гимназии по профилактике социаль</w:t>
      </w:r>
      <w:r w:rsidRPr="007F5907">
        <w:rPr>
          <w:spacing w:val="-5"/>
          <w:sz w:val="22"/>
          <w:szCs w:val="22"/>
        </w:rPr>
        <w:softHyphen/>
      </w:r>
      <w:r w:rsidRPr="007F5907">
        <w:rPr>
          <w:sz w:val="22"/>
          <w:szCs w:val="22"/>
        </w:rPr>
        <w:t xml:space="preserve">ного неблагополучия и антиобщественных действий учащихся в течение учебного года свою работу осуществлял Совет профилактики. В </w:t>
      </w:r>
      <w:r w:rsidR="007F5907" w:rsidRPr="007F5907">
        <w:rPr>
          <w:sz w:val="22"/>
          <w:szCs w:val="22"/>
        </w:rPr>
        <w:t xml:space="preserve">2021 - </w:t>
      </w:r>
      <w:r w:rsidR="00AC2322" w:rsidRPr="007F5907">
        <w:rPr>
          <w:sz w:val="22"/>
          <w:szCs w:val="22"/>
        </w:rPr>
        <w:t>20</w:t>
      </w:r>
      <w:r w:rsidR="007F5907" w:rsidRPr="007F5907">
        <w:rPr>
          <w:sz w:val="22"/>
          <w:szCs w:val="22"/>
        </w:rPr>
        <w:t>22</w:t>
      </w:r>
      <w:r w:rsidRPr="007F5907">
        <w:rPr>
          <w:sz w:val="22"/>
          <w:szCs w:val="22"/>
        </w:rPr>
        <w:t xml:space="preserve"> учебном году проведено </w:t>
      </w:r>
      <w:r w:rsidR="00AC2322" w:rsidRPr="007F5907">
        <w:rPr>
          <w:sz w:val="22"/>
          <w:szCs w:val="22"/>
        </w:rPr>
        <w:t>9</w:t>
      </w:r>
      <w:r w:rsidRPr="007F5907">
        <w:rPr>
          <w:sz w:val="22"/>
          <w:szCs w:val="22"/>
        </w:rPr>
        <w:t xml:space="preserve"> советов профилактики, на которых заслушаны дела </w:t>
      </w:r>
      <w:r w:rsidR="00AC2322" w:rsidRPr="007F5907">
        <w:rPr>
          <w:sz w:val="22"/>
          <w:szCs w:val="22"/>
        </w:rPr>
        <w:t>44</w:t>
      </w:r>
      <w:r w:rsidRPr="007F5907">
        <w:rPr>
          <w:sz w:val="22"/>
          <w:szCs w:val="22"/>
        </w:rPr>
        <w:t xml:space="preserve"> учащихся.</w:t>
      </w:r>
    </w:p>
    <w:p w:rsidR="00646070" w:rsidRPr="007F5907" w:rsidRDefault="00646070" w:rsidP="00646070">
      <w:pPr>
        <w:shd w:val="clear" w:color="auto" w:fill="FFFFFF"/>
        <w:ind w:firstLine="709"/>
        <w:jc w:val="both"/>
        <w:rPr>
          <w:sz w:val="22"/>
          <w:szCs w:val="22"/>
        </w:rPr>
      </w:pPr>
      <w:proofErr w:type="gramStart"/>
      <w:r w:rsidRPr="007F5907">
        <w:rPr>
          <w:sz w:val="22"/>
          <w:szCs w:val="22"/>
        </w:rPr>
        <w:t xml:space="preserve">Работа Совета профилактики ведется в нескольких направлениях: успеваемость учащихся, разъяснительная и профилактическая деятельность по соблюдению законов РФ и РК, а также соблюдению </w:t>
      </w:r>
      <w:r w:rsidR="00AC2322" w:rsidRPr="007F5907">
        <w:rPr>
          <w:sz w:val="22"/>
          <w:szCs w:val="22"/>
        </w:rPr>
        <w:t>У</w:t>
      </w:r>
      <w:r w:rsidRPr="007F5907">
        <w:rPr>
          <w:sz w:val="22"/>
          <w:szCs w:val="22"/>
        </w:rPr>
        <w:t xml:space="preserve">става </w:t>
      </w:r>
      <w:r w:rsidR="00AC2322" w:rsidRPr="007F5907">
        <w:rPr>
          <w:sz w:val="22"/>
          <w:szCs w:val="22"/>
        </w:rPr>
        <w:t>гимназии</w:t>
      </w:r>
      <w:r w:rsidRPr="007F5907">
        <w:rPr>
          <w:sz w:val="22"/>
          <w:szCs w:val="22"/>
        </w:rPr>
        <w:t xml:space="preserve"> с учащимися и их родителями, занятость учащихся «группы риска» во внеурочное время, </w:t>
      </w:r>
      <w:r w:rsidR="00AC2322" w:rsidRPr="007F5907">
        <w:rPr>
          <w:sz w:val="22"/>
          <w:szCs w:val="22"/>
        </w:rPr>
        <w:t>обследование</w:t>
      </w:r>
      <w:r w:rsidRPr="007F5907">
        <w:rPr>
          <w:sz w:val="22"/>
          <w:szCs w:val="22"/>
        </w:rPr>
        <w:t xml:space="preserve"> жилищно-бытовых условий учащихся с целью выявления семей «группы риска», контроль деятельности классных руководителей по ведению документации и профилактической работе с учащимися по разным</w:t>
      </w:r>
      <w:proofErr w:type="gramEnd"/>
      <w:r w:rsidRPr="007F5907">
        <w:rPr>
          <w:sz w:val="22"/>
          <w:szCs w:val="22"/>
        </w:rPr>
        <w:t xml:space="preserve"> направлениям. Социальный педагог регулярно и грамотно ведет документацию. </w:t>
      </w:r>
      <w:proofErr w:type="gramStart"/>
      <w:r w:rsidRPr="007F5907">
        <w:rPr>
          <w:sz w:val="22"/>
          <w:szCs w:val="22"/>
        </w:rPr>
        <w:t xml:space="preserve">Протоколы Совета профилактики начинаются с анализа выполнения решений предыдущего Совета, по рекомендации специалистов Управления образования, приведены в соответствие с требованиями карты индивидуальной </w:t>
      </w:r>
      <w:r w:rsidR="00AC2322" w:rsidRPr="007F5907">
        <w:rPr>
          <w:sz w:val="22"/>
          <w:szCs w:val="22"/>
        </w:rPr>
        <w:t xml:space="preserve">профилактической </w:t>
      </w:r>
      <w:r w:rsidRPr="007F5907">
        <w:rPr>
          <w:sz w:val="22"/>
          <w:szCs w:val="22"/>
        </w:rPr>
        <w:t>работы с учащимися, состоящими на различного вида учетах, внесены коррективы в планы индивидуально</w:t>
      </w:r>
      <w:r w:rsidR="00AC2322" w:rsidRPr="007F5907">
        <w:rPr>
          <w:sz w:val="22"/>
          <w:szCs w:val="22"/>
        </w:rPr>
        <w:t xml:space="preserve">го сопровождения </w:t>
      </w:r>
      <w:proofErr w:type="spellStart"/>
      <w:r w:rsidR="00AC2322" w:rsidRPr="007F5907">
        <w:rPr>
          <w:sz w:val="22"/>
          <w:szCs w:val="22"/>
        </w:rPr>
        <w:t>чащихся</w:t>
      </w:r>
      <w:proofErr w:type="spellEnd"/>
      <w:r w:rsidR="00AC2322" w:rsidRPr="007F5907">
        <w:rPr>
          <w:sz w:val="22"/>
          <w:szCs w:val="22"/>
        </w:rPr>
        <w:t>, состоящих на профилактических учетах.</w:t>
      </w:r>
      <w:r w:rsidRPr="007F5907">
        <w:rPr>
          <w:sz w:val="22"/>
          <w:szCs w:val="22"/>
        </w:rPr>
        <w:t xml:space="preserve"> </w:t>
      </w:r>
      <w:proofErr w:type="gramEnd"/>
    </w:p>
    <w:p w:rsidR="00E55A2B" w:rsidRPr="007F5907" w:rsidRDefault="00E55A2B" w:rsidP="00E55A2B">
      <w:pPr>
        <w:shd w:val="clear" w:color="auto" w:fill="FFFFFF"/>
        <w:ind w:firstLine="709"/>
        <w:jc w:val="both"/>
        <w:rPr>
          <w:bCs/>
          <w:sz w:val="22"/>
          <w:szCs w:val="22"/>
        </w:rPr>
      </w:pPr>
      <w:proofErr w:type="gramStart"/>
      <w:r w:rsidRPr="007F5907">
        <w:rPr>
          <w:bCs/>
          <w:sz w:val="22"/>
          <w:szCs w:val="22"/>
        </w:rPr>
        <w:t>В целях реализации системы мер по выполнению Федерального Закона от 24.06.1999 № 120-ФЗ «Об основах системы профилактики безнадзорности и правонарушений несовершеннолетних», Закона Республики Коми от 23.12.2008 № 148-РЗ «О некоторых мерах по профилактике безнадзорности и правонарушений несовершеннолетних в Республике Коми» в течение 20</w:t>
      </w:r>
      <w:r w:rsidR="007F5907">
        <w:rPr>
          <w:bCs/>
          <w:sz w:val="22"/>
          <w:szCs w:val="22"/>
        </w:rPr>
        <w:t>21</w:t>
      </w:r>
      <w:r w:rsidRPr="007F5907">
        <w:rPr>
          <w:bCs/>
          <w:sz w:val="22"/>
          <w:szCs w:val="22"/>
        </w:rPr>
        <w:t>-20</w:t>
      </w:r>
      <w:r w:rsidR="007F5907">
        <w:rPr>
          <w:bCs/>
          <w:sz w:val="22"/>
          <w:szCs w:val="22"/>
        </w:rPr>
        <w:t>22</w:t>
      </w:r>
      <w:r w:rsidRPr="007F5907">
        <w:rPr>
          <w:bCs/>
          <w:sz w:val="22"/>
          <w:szCs w:val="22"/>
        </w:rPr>
        <w:t xml:space="preserve"> учебного года велась систематическая работа по предупреждению социального неблагополучия и противоправного поведения учащихся и родителей. </w:t>
      </w:r>
      <w:proofErr w:type="gramEnd"/>
    </w:p>
    <w:p w:rsidR="00E55A2B" w:rsidRPr="00255EFC" w:rsidRDefault="00E55A2B" w:rsidP="00E55A2B">
      <w:pPr>
        <w:shd w:val="clear" w:color="auto" w:fill="FFFFFF"/>
        <w:ind w:firstLine="709"/>
        <w:jc w:val="both"/>
        <w:rPr>
          <w:bCs/>
          <w:sz w:val="22"/>
          <w:szCs w:val="22"/>
        </w:rPr>
      </w:pPr>
      <w:r w:rsidRPr="00255EFC">
        <w:rPr>
          <w:bCs/>
          <w:sz w:val="22"/>
          <w:szCs w:val="22"/>
        </w:rPr>
        <w:t>В результате профилактической работы педагогов гимназии по выявлению неблагополучия в семьях учащихся  в 20</w:t>
      </w:r>
      <w:r w:rsidR="00255EFC" w:rsidRPr="00255EFC">
        <w:rPr>
          <w:bCs/>
          <w:sz w:val="22"/>
          <w:szCs w:val="22"/>
        </w:rPr>
        <w:t>22</w:t>
      </w:r>
      <w:r w:rsidRPr="00255EFC">
        <w:rPr>
          <w:bCs/>
          <w:sz w:val="22"/>
          <w:szCs w:val="22"/>
        </w:rPr>
        <w:t xml:space="preserve"> году  проведено 254 рейда в семьи учащихся, выявлено  в течение года девять семей группы «риска», с которыми педагогами гимназии проводилась систематическая профилактическая и просветительская работа.</w:t>
      </w:r>
    </w:p>
    <w:p w:rsidR="00E55A2B" w:rsidRPr="00255EFC" w:rsidRDefault="00E55A2B" w:rsidP="00E55A2B">
      <w:pPr>
        <w:shd w:val="clear" w:color="auto" w:fill="FFFFFF"/>
        <w:ind w:firstLine="709"/>
        <w:jc w:val="both"/>
        <w:rPr>
          <w:bCs/>
          <w:sz w:val="22"/>
          <w:szCs w:val="22"/>
        </w:rPr>
      </w:pPr>
      <w:r w:rsidRPr="00255EFC">
        <w:rPr>
          <w:bCs/>
          <w:sz w:val="22"/>
          <w:szCs w:val="22"/>
        </w:rPr>
        <w:t>Основными причинами, способствующими противоправному поведению несовершеннолетних, являются:</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отсутствие или утрата родительского контроля над детьми,</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сформировавшийся отрицательный психологический климат в семье,</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недостатки в нравственном воспитании детей,</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материальное неблагополучие семьи (20</w:t>
      </w:r>
      <w:r w:rsidR="00A03482">
        <w:rPr>
          <w:bCs/>
          <w:sz w:val="22"/>
          <w:szCs w:val="22"/>
        </w:rPr>
        <w:t>22</w:t>
      </w:r>
      <w:r w:rsidRPr="00255EFC">
        <w:rPr>
          <w:bCs/>
          <w:sz w:val="22"/>
          <w:szCs w:val="22"/>
        </w:rPr>
        <w:t xml:space="preserve"> год - </w:t>
      </w:r>
      <w:r w:rsidR="00255EFC" w:rsidRPr="00255EFC">
        <w:rPr>
          <w:bCs/>
          <w:sz w:val="22"/>
          <w:szCs w:val="22"/>
        </w:rPr>
        <w:t>34</w:t>
      </w:r>
      <w:r w:rsidRPr="00255EFC">
        <w:rPr>
          <w:bCs/>
          <w:sz w:val="22"/>
          <w:szCs w:val="22"/>
        </w:rPr>
        <w:t xml:space="preserve"> </w:t>
      </w:r>
      <w:r w:rsidR="00255EFC" w:rsidRPr="00255EFC">
        <w:rPr>
          <w:bCs/>
          <w:sz w:val="22"/>
          <w:szCs w:val="22"/>
        </w:rPr>
        <w:t>ребенка</w:t>
      </w:r>
      <w:r w:rsidRPr="00255EFC">
        <w:rPr>
          <w:bCs/>
          <w:sz w:val="22"/>
          <w:szCs w:val="22"/>
        </w:rPr>
        <w:t xml:space="preserve"> гимназии воспитывается в малоимущих  семьях),</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ненадлежащее исполнение родителями обязанностей по содержанию, воспитанию обучению, защите законных прав и интересов несовершеннолетних детей (20</w:t>
      </w:r>
      <w:r w:rsidR="00255EFC" w:rsidRPr="00255EFC">
        <w:rPr>
          <w:bCs/>
          <w:sz w:val="22"/>
          <w:szCs w:val="22"/>
        </w:rPr>
        <w:t>22</w:t>
      </w:r>
      <w:r w:rsidRPr="00255EFC">
        <w:rPr>
          <w:bCs/>
          <w:sz w:val="22"/>
          <w:szCs w:val="22"/>
        </w:rPr>
        <w:t xml:space="preserve"> год —1</w:t>
      </w:r>
      <w:r w:rsidR="00255EFC" w:rsidRPr="00255EFC">
        <w:rPr>
          <w:bCs/>
          <w:sz w:val="22"/>
          <w:szCs w:val="22"/>
        </w:rPr>
        <w:t>7</w:t>
      </w:r>
      <w:r w:rsidRPr="00255EFC">
        <w:rPr>
          <w:bCs/>
          <w:sz w:val="22"/>
          <w:szCs w:val="22"/>
        </w:rPr>
        <w:t xml:space="preserve"> семей «группы риска» в отношении </w:t>
      </w:r>
      <w:r w:rsidR="00255EFC" w:rsidRPr="00255EFC">
        <w:rPr>
          <w:bCs/>
          <w:sz w:val="22"/>
          <w:szCs w:val="22"/>
        </w:rPr>
        <w:t>7</w:t>
      </w:r>
      <w:r w:rsidRPr="00255EFC">
        <w:rPr>
          <w:bCs/>
          <w:sz w:val="22"/>
          <w:szCs w:val="22"/>
        </w:rPr>
        <w:t xml:space="preserve"> учащихся),</w:t>
      </w:r>
    </w:p>
    <w:p w:rsidR="00E55A2B" w:rsidRPr="00255EFC" w:rsidRDefault="00E55A2B" w:rsidP="00865B62">
      <w:pPr>
        <w:numPr>
          <w:ilvl w:val="0"/>
          <w:numId w:val="33"/>
        </w:numPr>
        <w:shd w:val="clear" w:color="auto" w:fill="FFFFFF"/>
        <w:tabs>
          <w:tab w:val="left" w:pos="993"/>
        </w:tabs>
        <w:ind w:left="0" w:firstLine="709"/>
        <w:jc w:val="both"/>
        <w:rPr>
          <w:bCs/>
          <w:sz w:val="22"/>
          <w:szCs w:val="22"/>
        </w:rPr>
      </w:pPr>
      <w:r w:rsidRPr="00255EFC">
        <w:rPr>
          <w:bCs/>
          <w:sz w:val="22"/>
          <w:szCs w:val="22"/>
        </w:rPr>
        <w:t>негативное влияние на процесс нравственного воспитания молодежи средств массовой информации, осуществляющих пропаганду секса, насилия и жестокости.</w:t>
      </w:r>
    </w:p>
    <w:p w:rsidR="00255EFC" w:rsidRDefault="00E55A2B" w:rsidP="00255EFC">
      <w:pPr>
        <w:shd w:val="clear" w:color="auto" w:fill="FFFFFF"/>
        <w:ind w:firstLine="709"/>
        <w:jc w:val="both"/>
        <w:rPr>
          <w:bCs/>
          <w:sz w:val="22"/>
          <w:szCs w:val="22"/>
        </w:rPr>
      </w:pPr>
      <w:r w:rsidRPr="00255EFC">
        <w:rPr>
          <w:bCs/>
          <w:sz w:val="22"/>
          <w:szCs w:val="22"/>
        </w:rPr>
        <w:t>В целях снижения уровня социального неблагополучия и противоправного поведения</w:t>
      </w:r>
      <w:r w:rsidR="00AC2322" w:rsidRPr="00255EFC">
        <w:rPr>
          <w:bCs/>
          <w:sz w:val="22"/>
          <w:szCs w:val="22"/>
        </w:rPr>
        <w:t xml:space="preserve"> </w:t>
      </w:r>
      <w:r w:rsidRPr="00255EFC">
        <w:rPr>
          <w:bCs/>
          <w:sz w:val="22"/>
          <w:szCs w:val="22"/>
        </w:rPr>
        <w:t xml:space="preserve">учащихся гимназии  в течение года проводились мероприятия  со всеми субъектами образовательного процесса. </w:t>
      </w:r>
    </w:p>
    <w:p w:rsidR="007764BB" w:rsidRDefault="007764BB" w:rsidP="00255EFC">
      <w:pPr>
        <w:shd w:val="clear" w:color="auto" w:fill="FFFFFF"/>
        <w:ind w:firstLine="709"/>
        <w:jc w:val="center"/>
        <w:rPr>
          <w:b/>
          <w:sz w:val="22"/>
          <w:szCs w:val="22"/>
        </w:rPr>
      </w:pPr>
    </w:p>
    <w:p w:rsidR="00E55A2B" w:rsidRPr="00255EFC" w:rsidRDefault="00E55A2B" w:rsidP="00255EFC">
      <w:pPr>
        <w:shd w:val="clear" w:color="auto" w:fill="FFFFFF"/>
        <w:ind w:firstLine="709"/>
        <w:jc w:val="center"/>
        <w:rPr>
          <w:bCs/>
          <w:sz w:val="22"/>
          <w:szCs w:val="22"/>
        </w:rPr>
      </w:pPr>
      <w:r w:rsidRPr="00255EFC">
        <w:rPr>
          <w:b/>
          <w:sz w:val="22"/>
          <w:szCs w:val="22"/>
        </w:rPr>
        <w:t>Работа с родителями</w:t>
      </w:r>
    </w:p>
    <w:p w:rsidR="000C68FD" w:rsidRPr="00255EFC" w:rsidRDefault="000C68FD" w:rsidP="000204B6">
      <w:pPr>
        <w:jc w:val="center"/>
        <w:rPr>
          <w:b/>
          <w:sz w:val="22"/>
          <w:szCs w:val="22"/>
        </w:rPr>
      </w:pPr>
    </w:p>
    <w:p w:rsidR="00E55A2B" w:rsidRPr="00255EFC" w:rsidRDefault="00E55A2B" w:rsidP="00E55A2B">
      <w:pPr>
        <w:tabs>
          <w:tab w:val="left" w:pos="9214"/>
        </w:tabs>
        <w:ind w:firstLine="709"/>
        <w:contextualSpacing/>
        <w:jc w:val="both"/>
        <w:rPr>
          <w:sz w:val="22"/>
          <w:szCs w:val="22"/>
        </w:rPr>
      </w:pPr>
      <w:r w:rsidRPr="00255EFC">
        <w:rPr>
          <w:sz w:val="22"/>
          <w:szCs w:val="22"/>
        </w:rPr>
        <w:t xml:space="preserve">В </w:t>
      </w:r>
      <w:r w:rsidR="00255EFC" w:rsidRPr="00255EFC">
        <w:rPr>
          <w:sz w:val="22"/>
          <w:szCs w:val="22"/>
        </w:rPr>
        <w:t>2021 - 2022</w:t>
      </w:r>
      <w:r w:rsidRPr="00255EFC">
        <w:rPr>
          <w:sz w:val="22"/>
          <w:szCs w:val="22"/>
        </w:rPr>
        <w:t xml:space="preserve"> году работа с родителями проводилась согласно плану работы с родителями, утвержденного приказом директора гимназии от 30.08.20</w:t>
      </w:r>
      <w:r w:rsidR="00255EFC" w:rsidRPr="00255EFC">
        <w:rPr>
          <w:sz w:val="22"/>
          <w:szCs w:val="22"/>
        </w:rPr>
        <w:t>21</w:t>
      </w:r>
      <w:r w:rsidRPr="00255EFC">
        <w:rPr>
          <w:sz w:val="22"/>
          <w:szCs w:val="22"/>
        </w:rPr>
        <w:t xml:space="preserve"> № 519 и от 30.08.20</w:t>
      </w:r>
      <w:r w:rsidR="00255EFC" w:rsidRPr="00255EFC">
        <w:rPr>
          <w:sz w:val="22"/>
          <w:szCs w:val="22"/>
        </w:rPr>
        <w:t>22</w:t>
      </w:r>
      <w:r w:rsidRPr="00255EFC">
        <w:rPr>
          <w:sz w:val="22"/>
          <w:szCs w:val="22"/>
        </w:rPr>
        <w:t xml:space="preserve"> № 581. </w:t>
      </w:r>
    </w:p>
    <w:p w:rsidR="00E55A2B" w:rsidRPr="00255EFC" w:rsidRDefault="00E55A2B" w:rsidP="00E55A2B">
      <w:pPr>
        <w:ind w:firstLine="709"/>
        <w:contextualSpacing/>
        <w:jc w:val="both"/>
        <w:rPr>
          <w:sz w:val="22"/>
          <w:szCs w:val="22"/>
        </w:rPr>
      </w:pPr>
      <w:r w:rsidRPr="00255EFC">
        <w:rPr>
          <w:sz w:val="22"/>
          <w:szCs w:val="22"/>
        </w:rPr>
        <w:t xml:space="preserve">Большое  внимание уделялось работе с родителями, имеющей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 создание в школе благоприятных условий для свободного развития личности, духовно </w:t>
      </w:r>
      <w:r w:rsidRPr="00255EFC">
        <w:rPr>
          <w:sz w:val="22"/>
          <w:szCs w:val="22"/>
        </w:rPr>
        <w:lastRenderedPageBreak/>
        <w:t xml:space="preserve">богатой, способной строить жизнь достойную Человека, умеющего быть счастливым и нести счастье людям. </w:t>
      </w:r>
    </w:p>
    <w:p w:rsidR="00E55A2B" w:rsidRPr="00255EFC" w:rsidRDefault="00E55A2B" w:rsidP="00E55A2B">
      <w:pPr>
        <w:ind w:firstLine="709"/>
        <w:contextualSpacing/>
        <w:jc w:val="both"/>
        <w:rPr>
          <w:sz w:val="22"/>
          <w:szCs w:val="22"/>
        </w:rPr>
      </w:pPr>
      <w:r w:rsidRPr="00255EFC">
        <w:rPr>
          <w:sz w:val="22"/>
          <w:szCs w:val="22"/>
        </w:rPr>
        <w:t xml:space="preserve">Основными видами деятельности работы с родителями являлись родительские собрания, как классные, так и общешкольные. Общешкольные и классные родительские собрания, согласно плану воспитательной работы проводились в сентябре, декабре и в апреле. </w:t>
      </w:r>
    </w:p>
    <w:p w:rsidR="007764BB" w:rsidRPr="00255EFC" w:rsidRDefault="00E55A2B" w:rsidP="00E55A2B">
      <w:pPr>
        <w:shd w:val="clear" w:color="auto" w:fill="FFFFFF"/>
        <w:ind w:firstLine="709"/>
        <w:jc w:val="both"/>
        <w:rPr>
          <w:rFonts w:eastAsia="Calibri"/>
          <w:sz w:val="22"/>
          <w:szCs w:val="22"/>
          <w:lang w:eastAsia="en-US"/>
        </w:rPr>
      </w:pPr>
      <w:r w:rsidRPr="00255EFC">
        <w:rPr>
          <w:rFonts w:eastAsia="Calibri"/>
          <w:sz w:val="22"/>
          <w:szCs w:val="22"/>
          <w:lang w:eastAsia="en-US"/>
        </w:rPr>
        <w:t>В течение 20</w:t>
      </w:r>
      <w:r w:rsidR="00255EFC" w:rsidRPr="00255EFC">
        <w:rPr>
          <w:rFonts w:eastAsia="Calibri"/>
          <w:sz w:val="22"/>
          <w:szCs w:val="22"/>
          <w:lang w:eastAsia="en-US"/>
        </w:rPr>
        <w:t>22</w:t>
      </w:r>
      <w:r w:rsidRPr="00255EFC">
        <w:rPr>
          <w:rFonts w:eastAsia="Calibri"/>
          <w:sz w:val="22"/>
          <w:szCs w:val="22"/>
          <w:lang w:eastAsia="en-US"/>
        </w:rPr>
        <w:t xml:space="preserve"> года  в гимназии проведено 9 родительских собраний: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4111"/>
        <w:gridCol w:w="2551"/>
      </w:tblGrid>
      <w:tr w:rsidR="007874A6" w:rsidRPr="00255EFC" w:rsidTr="007874A6">
        <w:tc>
          <w:tcPr>
            <w:tcW w:w="1985" w:type="dxa"/>
            <w:shd w:val="clear" w:color="auto" w:fill="auto"/>
          </w:tcPr>
          <w:p w:rsidR="00E55A2B" w:rsidRPr="00255EFC" w:rsidRDefault="00E55A2B" w:rsidP="001654B6">
            <w:pPr>
              <w:jc w:val="both"/>
              <w:rPr>
                <w:rFonts w:eastAsia="Calibri"/>
                <w:sz w:val="22"/>
                <w:szCs w:val="22"/>
                <w:lang w:eastAsia="en-US"/>
              </w:rPr>
            </w:pPr>
            <w:r w:rsidRPr="00255EFC">
              <w:rPr>
                <w:rFonts w:eastAsia="Calibri"/>
                <w:sz w:val="22"/>
                <w:szCs w:val="22"/>
                <w:lang w:eastAsia="en-US"/>
              </w:rPr>
              <w:t>Дата</w:t>
            </w:r>
          </w:p>
        </w:tc>
        <w:tc>
          <w:tcPr>
            <w:tcW w:w="1559" w:type="dxa"/>
            <w:shd w:val="clear" w:color="auto" w:fill="auto"/>
          </w:tcPr>
          <w:p w:rsidR="00E55A2B" w:rsidRPr="00255EFC" w:rsidRDefault="00E55A2B" w:rsidP="001654B6">
            <w:pPr>
              <w:jc w:val="both"/>
              <w:rPr>
                <w:rFonts w:eastAsia="Calibri"/>
                <w:sz w:val="22"/>
                <w:szCs w:val="22"/>
                <w:lang w:eastAsia="en-US"/>
              </w:rPr>
            </w:pPr>
            <w:r w:rsidRPr="00255EFC">
              <w:rPr>
                <w:rFonts w:eastAsia="Calibri"/>
                <w:sz w:val="22"/>
                <w:szCs w:val="22"/>
                <w:lang w:eastAsia="en-US"/>
              </w:rPr>
              <w:t>Класс</w:t>
            </w:r>
          </w:p>
        </w:tc>
        <w:tc>
          <w:tcPr>
            <w:tcW w:w="4111" w:type="dxa"/>
            <w:shd w:val="clear" w:color="auto" w:fill="auto"/>
          </w:tcPr>
          <w:p w:rsidR="00E55A2B" w:rsidRPr="00255EFC" w:rsidRDefault="00E55A2B" w:rsidP="001654B6">
            <w:pPr>
              <w:jc w:val="both"/>
              <w:rPr>
                <w:rFonts w:eastAsia="Calibri"/>
                <w:sz w:val="22"/>
                <w:szCs w:val="22"/>
                <w:lang w:eastAsia="en-US"/>
              </w:rPr>
            </w:pPr>
            <w:r w:rsidRPr="00255EFC">
              <w:rPr>
                <w:rFonts w:eastAsia="Calibri"/>
                <w:sz w:val="22"/>
                <w:szCs w:val="22"/>
                <w:lang w:eastAsia="en-US"/>
              </w:rPr>
              <w:t>Тема</w:t>
            </w:r>
          </w:p>
        </w:tc>
        <w:tc>
          <w:tcPr>
            <w:tcW w:w="2551" w:type="dxa"/>
            <w:shd w:val="clear" w:color="auto" w:fill="auto"/>
          </w:tcPr>
          <w:p w:rsidR="00E55A2B" w:rsidRPr="00255EFC" w:rsidRDefault="00E55A2B" w:rsidP="001654B6">
            <w:pPr>
              <w:jc w:val="both"/>
              <w:rPr>
                <w:rFonts w:eastAsia="Calibri"/>
                <w:sz w:val="22"/>
                <w:szCs w:val="22"/>
                <w:lang w:eastAsia="en-US"/>
              </w:rPr>
            </w:pPr>
            <w:r w:rsidRPr="00255EFC">
              <w:rPr>
                <w:rFonts w:eastAsia="Calibri"/>
                <w:sz w:val="22"/>
                <w:szCs w:val="22"/>
                <w:lang w:eastAsia="en-US"/>
              </w:rPr>
              <w:t>Количество присутствующих</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 xml:space="preserve">13 </w:t>
            </w:r>
            <w:r w:rsidR="00255EFC" w:rsidRPr="00255EFC">
              <w:rPr>
                <w:rFonts w:eastAsia="Calibri"/>
                <w:sz w:val="22"/>
                <w:szCs w:val="22"/>
                <w:lang w:eastAsia="en-US"/>
              </w:rPr>
              <w:t xml:space="preserve">марта </w:t>
            </w:r>
            <w:r w:rsidRPr="00255EFC">
              <w:rPr>
                <w:rFonts w:eastAsia="Calibri"/>
                <w:sz w:val="22"/>
                <w:szCs w:val="22"/>
                <w:lang w:eastAsia="en-US"/>
              </w:rPr>
              <w:t>20</w:t>
            </w:r>
            <w:r w:rsidR="00255EFC" w:rsidRPr="00255EFC">
              <w:rPr>
                <w:rFonts w:eastAsia="Calibri"/>
                <w:sz w:val="22"/>
                <w:szCs w:val="22"/>
                <w:lang w:eastAsia="en-US"/>
              </w:rPr>
              <w:t>22</w:t>
            </w:r>
            <w:r w:rsidR="007874A6"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1-4 классы</w:t>
            </w:r>
          </w:p>
        </w:tc>
        <w:tc>
          <w:tcPr>
            <w:tcW w:w="411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Организованное завершение учебного года</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323 родителя</w:t>
            </w:r>
          </w:p>
        </w:tc>
      </w:tr>
      <w:tr w:rsidR="007874A6" w:rsidRPr="00255EFC" w:rsidTr="007874A6">
        <w:tc>
          <w:tcPr>
            <w:tcW w:w="1985" w:type="dxa"/>
            <w:shd w:val="clear" w:color="auto" w:fill="auto"/>
          </w:tcPr>
          <w:p w:rsidR="00E55A2B" w:rsidRPr="00255EFC" w:rsidRDefault="00E55A2B" w:rsidP="00255EFC">
            <w:pPr>
              <w:rPr>
                <w:sz w:val="22"/>
                <w:szCs w:val="22"/>
              </w:rPr>
            </w:pPr>
            <w:r w:rsidRPr="00255EFC">
              <w:rPr>
                <w:rFonts w:eastAsia="Calibri"/>
                <w:sz w:val="22"/>
                <w:szCs w:val="22"/>
                <w:lang w:eastAsia="en-US"/>
              </w:rPr>
              <w:t xml:space="preserve">11 </w:t>
            </w:r>
            <w:r w:rsidR="00255EFC" w:rsidRPr="00255EFC">
              <w:rPr>
                <w:rFonts w:eastAsia="Calibri"/>
                <w:sz w:val="22"/>
                <w:szCs w:val="22"/>
                <w:lang w:eastAsia="en-US"/>
              </w:rPr>
              <w:t xml:space="preserve">марта </w:t>
            </w:r>
            <w:r w:rsidRPr="00255EFC">
              <w:rPr>
                <w:rFonts w:eastAsia="Calibri"/>
                <w:sz w:val="22"/>
                <w:szCs w:val="22"/>
                <w:lang w:eastAsia="en-US"/>
              </w:rPr>
              <w:t>20</w:t>
            </w:r>
            <w:r w:rsidR="00255EFC" w:rsidRPr="00255EFC">
              <w:rPr>
                <w:rFonts w:eastAsia="Calibri"/>
                <w:sz w:val="22"/>
                <w:szCs w:val="22"/>
                <w:lang w:eastAsia="en-US"/>
              </w:rPr>
              <w:t>22</w:t>
            </w:r>
            <w:r w:rsidR="007874A6"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5-8 классы</w:t>
            </w:r>
          </w:p>
        </w:tc>
        <w:tc>
          <w:tcPr>
            <w:tcW w:w="4111" w:type="dxa"/>
            <w:shd w:val="clear" w:color="auto" w:fill="auto"/>
          </w:tcPr>
          <w:p w:rsidR="00E55A2B" w:rsidRPr="00255EFC" w:rsidRDefault="00E55A2B" w:rsidP="007874A6">
            <w:pPr>
              <w:rPr>
                <w:sz w:val="22"/>
                <w:szCs w:val="22"/>
              </w:rPr>
            </w:pPr>
            <w:r w:rsidRPr="00255EFC">
              <w:rPr>
                <w:rFonts w:eastAsia="Calibri"/>
                <w:sz w:val="22"/>
                <w:szCs w:val="22"/>
                <w:lang w:eastAsia="en-US"/>
              </w:rPr>
              <w:t>Организованное завершение учебного года</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222 родителя</w:t>
            </w:r>
          </w:p>
        </w:tc>
      </w:tr>
      <w:tr w:rsidR="007874A6" w:rsidRPr="00255EFC" w:rsidTr="007874A6">
        <w:tc>
          <w:tcPr>
            <w:tcW w:w="1985" w:type="dxa"/>
            <w:shd w:val="clear" w:color="auto" w:fill="auto"/>
          </w:tcPr>
          <w:p w:rsidR="00E55A2B" w:rsidRPr="00255EFC" w:rsidRDefault="00E55A2B" w:rsidP="00255EFC">
            <w:pPr>
              <w:rPr>
                <w:sz w:val="22"/>
                <w:szCs w:val="22"/>
              </w:rPr>
            </w:pPr>
            <w:r w:rsidRPr="00255EFC">
              <w:rPr>
                <w:rFonts w:eastAsia="Calibri"/>
                <w:sz w:val="22"/>
                <w:szCs w:val="22"/>
                <w:lang w:eastAsia="en-US"/>
              </w:rPr>
              <w:t xml:space="preserve">16 </w:t>
            </w:r>
            <w:r w:rsidR="00255EFC" w:rsidRPr="00255EFC">
              <w:rPr>
                <w:rFonts w:eastAsia="Calibri"/>
                <w:sz w:val="22"/>
                <w:szCs w:val="22"/>
                <w:lang w:eastAsia="en-US"/>
              </w:rPr>
              <w:t>марта</w:t>
            </w:r>
            <w:r w:rsidRPr="00255EFC">
              <w:rPr>
                <w:rFonts w:eastAsia="Calibri"/>
                <w:sz w:val="22"/>
                <w:szCs w:val="22"/>
                <w:lang w:eastAsia="en-US"/>
              </w:rPr>
              <w:t xml:space="preserve"> 20</w:t>
            </w:r>
            <w:r w:rsidR="00255EFC" w:rsidRPr="00255EFC">
              <w:rPr>
                <w:rFonts w:eastAsia="Calibri"/>
                <w:sz w:val="22"/>
                <w:szCs w:val="22"/>
                <w:lang w:eastAsia="en-US"/>
              </w:rPr>
              <w:t>22</w:t>
            </w:r>
            <w:r w:rsidR="007874A6"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9-11 классы</w:t>
            </w:r>
          </w:p>
        </w:tc>
        <w:tc>
          <w:tcPr>
            <w:tcW w:w="4111" w:type="dxa"/>
            <w:shd w:val="clear" w:color="auto" w:fill="auto"/>
          </w:tcPr>
          <w:p w:rsidR="00E55A2B" w:rsidRPr="00255EFC" w:rsidRDefault="00E55A2B" w:rsidP="007874A6">
            <w:pPr>
              <w:rPr>
                <w:sz w:val="22"/>
                <w:szCs w:val="22"/>
              </w:rPr>
            </w:pPr>
            <w:r w:rsidRPr="00255EFC">
              <w:rPr>
                <w:rFonts w:eastAsia="Calibri"/>
                <w:sz w:val="22"/>
                <w:szCs w:val="22"/>
                <w:lang w:eastAsia="en-US"/>
              </w:rPr>
              <w:t>Организованное завершение учебного года</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132 родителя</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02</w:t>
            </w:r>
            <w:r w:rsidR="007874A6" w:rsidRPr="00255EFC">
              <w:rPr>
                <w:rFonts w:eastAsia="Calibri"/>
                <w:sz w:val="22"/>
                <w:szCs w:val="22"/>
                <w:lang w:eastAsia="en-US"/>
              </w:rPr>
              <w:t xml:space="preserve"> </w:t>
            </w:r>
            <w:r w:rsidRPr="00255EFC">
              <w:rPr>
                <w:rFonts w:eastAsia="Calibri"/>
                <w:sz w:val="22"/>
                <w:szCs w:val="22"/>
                <w:lang w:eastAsia="en-US"/>
              </w:rPr>
              <w:t>октября 20</w:t>
            </w:r>
            <w:r w:rsidR="00255EFC" w:rsidRPr="00255EFC">
              <w:rPr>
                <w:rFonts w:eastAsia="Calibri"/>
                <w:sz w:val="22"/>
                <w:szCs w:val="22"/>
                <w:lang w:eastAsia="en-US"/>
              </w:rPr>
              <w:t>22</w:t>
            </w:r>
            <w:r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8-11 классы</w:t>
            </w:r>
          </w:p>
        </w:tc>
        <w:tc>
          <w:tcPr>
            <w:tcW w:w="411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«Организация нового учебного года »</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160 родителей</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04 октября 20</w:t>
            </w:r>
            <w:r w:rsidR="00255EFC" w:rsidRPr="00255EFC">
              <w:rPr>
                <w:rFonts w:eastAsia="Calibri"/>
                <w:sz w:val="22"/>
                <w:szCs w:val="22"/>
                <w:lang w:eastAsia="en-US"/>
              </w:rPr>
              <w:t>22</w:t>
            </w:r>
            <w:r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5-7 классы</w:t>
            </w:r>
          </w:p>
        </w:tc>
        <w:tc>
          <w:tcPr>
            <w:tcW w:w="411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«Организация нового учебного года »</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216 родителей</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03 октября 20</w:t>
            </w:r>
            <w:r w:rsidR="00255EFC" w:rsidRPr="00255EFC">
              <w:rPr>
                <w:rFonts w:eastAsia="Calibri"/>
                <w:sz w:val="22"/>
                <w:szCs w:val="22"/>
                <w:lang w:eastAsia="en-US"/>
              </w:rPr>
              <w:t>22</w:t>
            </w:r>
            <w:r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2-4 классы</w:t>
            </w:r>
          </w:p>
        </w:tc>
        <w:tc>
          <w:tcPr>
            <w:tcW w:w="411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«Организация нового учебного года »</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298 родителей</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12 декабря 20</w:t>
            </w:r>
            <w:r w:rsidR="00255EFC" w:rsidRPr="00255EFC">
              <w:rPr>
                <w:rFonts w:eastAsia="Calibri"/>
                <w:sz w:val="22"/>
                <w:szCs w:val="22"/>
                <w:lang w:eastAsia="en-US"/>
              </w:rPr>
              <w:t>22</w:t>
            </w:r>
            <w:r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8-11 классы</w:t>
            </w:r>
          </w:p>
        </w:tc>
        <w:tc>
          <w:tcPr>
            <w:tcW w:w="4111" w:type="dxa"/>
            <w:shd w:val="clear" w:color="auto" w:fill="auto"/>
          </w:tcPr>
          <w:p w:rsidR="00E55A2B" w:rsidRPr="00255EFC" w:rsidRDefault="00E55A2B" w:rsidP="007F2DEB">
            <w:pPr>
              <w:rPr>
                <w:rFonts w:eastAsia="Calibri"/>
                <w:sz w:val="22"/>
                <w:szCs w:val="22"/>
                <w:lang w:eastAsia="en-US"/>
              </w:rPr>
            </w:pPr>
            <w:r w:rsidRPr="00255EFC">
              <w:rPr>
                <w:rFonts w:eastAsia="Calibri"/>
                <w:sz w:val="22"/>
                <w:szCs w:val="22"/>
                <w:lang w:eastAsia="en-US"/>
              </w:rPr>
              <w:t xml:space="preserve">«Итоги учебно-воспитательного процесса» за </w:t>
            </w:r>
            <w:r w:rsidRPr="00255EFC">
              <w:rPr>
                <w:rFonts w:eastAsia="Calibri"/>
                <w:sz w:val="22"/>
                <w:szCs w:val="22"/>
                <w:lang w:val="en-US" w:eastAsia="en-US"/>
              </w:rPr>
              <w:t>I</w:t>
            </w:r>
            <w:r w:rsidRPr="00255EFC">
              <w:rPr>
                <w:rFonts w:eastAsia="Calibri"/>
                <w:sz w:val="22"/>
                <w:szCs w:val="22"/>
                <w:lang w:eastAsia="en-US"/>
              </w:rPr>
              <w:t xml:space="preserve"> полугодие</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153 родителя</w:t>
            </w:r>
          </w:p>
        </w:tc>
      </w:tr>
      <w:tr w:rsidR="007874A6" w:rsidRPr="00255EFC" w:rsidTr="007874A6">
        <w:tc>
          <w:tcPr>
            <w:tcW w:w="1985" w:type="dxa"/>
            <w:shd w:val="clear" w:color="auto" w:fill="auto"/>
          </w:tcPr>
          <w:p w:rsidR="00E55A2B" w:rsidRPr="00255EFC" w:rsidRDefault="007874A6" w:rsidP="00255EFC">
            <w:pPr>
              <w:rPr>
                <w:rFonts w:eastAsia="Calibri"/>
                <w:sz w:val="22"/>
                <w:szCs w:val="22"/>
                <w:lang w:eastAsia="en-US"/>
              </w:rPr>
            </w:pPr>
            <w:r w:rsidRPr="00255EFC">
              <w:rPr>
                <w:rFonts w:eastAsia="Calibri"/>
                <w:sz w:val="22"/>
                <w:szCs w:val="22"/>
                <w:lang w:eastAsia="en-US"/>
              </w:rPr>
              <w:t xml:space="preserve">13 </w:t>
            </w:r>
            <w:r w:rsidR="00E55A2B" w:rsidRPr="00255EFC">
              <w:rPr>
                <w:rFonts w:eastAsia="Calibri"/>
                <w:sz w:val="22"/>
                <w:szCs w:val="22"/>
                <w:lang w:eastAsia="en-US"/>
              </w:rPr>
              <w:t>декабря 20</w:t>
            </w:r>
            <w:r w:rsidR="00255EFC" w:rsidRPr="00255EFC">
              <w:rPr>
                <w:rFonts w:eastAsia="Calibri"/>
                <w:sz w:val="22"/>
                <w:szCs w:val="22"/>
                <w:lang w:eastAsia="en-US"/>
              </w:rPr>
              <w:t>22</w:t>
            </w:r>
            <w:r w:rsidR="00E55A2B"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5-7 классы</w:t>
            </w:r>
          </w:p>
        </w:tc>
        <w:tc>
          <w:tcPr>
            <w:tcW w:w="4111" w:type="dxa"/>
            <w:shd w:val="clear" w:color="auto" w:fill="auto"/>
          </w:tcPr>
          <w:p w:rsidR="00E55A2B" w:rsidRPr="00255EFC" w:rsidRDefault="00E55A2B" w:rsidP="007F2DEB">
            <w:pPr>
              <w:rPr>
                <w:rFonts w:eastAsia="Calibri"/>
                <w:sz w:val="22"/>
                <w:szCs w:val="22"/>
                <w:lang w:eastAsia="en-US"/>
              </w:rPr>
            </w:pPr>
            <w:r w:rsidRPr="00255EFC">
              <w:rPr>
                <w:rFonts w:eastAsia="Calibri"/>
                <w:sz w:val="22"/>
                <w:szCs w:val="22"/>
                <w:lang w:eastAsia="en-US"/>
              </w:rPr>
              <w:t xml:space="preserve">«Итоги учебно-воспитательного процесса» за </w:t>
            </w:r>
            <w:r w:rsidRPr="00255EFC">
              <w:rPr>
                <w:rFonts w:eastAsia="Calibri"/>
                <w:sz w:val="22"/>
                <w:szCs w:val="22"/>
                <w:lang w:val="en-US" w:eastAsia="en-US"/>
              </w:rPr>
              <w:t>I</w:t>
            </w:r>
            <w:r w:rsidRPr="00255EFC">
              <w:rPr>
                <w:rFonts w:eastAsia="Calibri"/>
                <w:sz w:val="22"/>
                <w:szCs w:val="22"/>
                <w:lang w:eastAsia="en-US"/>
              </w:rPr>
              <w:t xml:space="preserve"> полугодие</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223 родителя</w:t>
            </w:r>
          </w:p>
        </w:tc>
      </w:tr>
      <w:tr w:rsidR="007874A6" w:rsidRPr="00255EFC" w:rsidTr="007874A6">
        <w:tc>
          <w:tcPr>
            <w:tcW w:w="1985" w:type="dxa"/>
            <w:shd w:val="clear" w:color="auto" w:fill="auto"/>
          </w:tcPr>
          <w:p w:rsidR="00E55A2B" w:rsidRPr="00255EFC" w:rsidRDefault="00E55A2B" w:rsidP="00255EFC">
            <w:pPr>
              <w:rPr>
                <w:rFonts w:eastAsia="Calibri"/>
                <w:sz w:val="22"/>
                <w:szCs w:val="22"/>
                <w:lang w:eastAsia="en-US"/>
              </w:rPr>
            </w:pPr>
            <w:r w:rsidRPr="00255EFC">
              <w:rPr>
                <w:rFonts w:eastAsia="Calibri"/>
                <w:sz w:val="22"/>
                <w:szCs w:val="22"/>
                <w:lang w:eastAsia="en-US"/>
              </w:rPr>
              <w:t>14 декабря 20</w:t>
            </w:r>
            <w:r w:rsidR="00255EFC" w:rsidRPr="00255EFC">
              <w:rPr>
                <w:rFonts w:eastAsia="Calibri"/>
                <w:sz w:val="22"/>
                <w:szCs w:val="22"/>
                <w:lang w:eastAsia="en-US"/>
              </w:rPr>
              <w:t>22</w:t>
            </w:r>
            <w:r w:rsidRPr="00255EFC">
              <w:rPr>
                <w:rFonts w:eastAsia="Calibri"/>
                <w:sz w:val="22"/>
                <w:szCs w:val="22"/>
                <w:lang w:eastAsia="en-US"/>
              </w:rPr>
              <w:t xml:space="preserve"> г.</w:t>
            </w:r>
          </w:p>
        </w:tc>
        <w:tc>
          <w:tcPr>
            <w:tcW w:w="1559"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2-4 классы</w:t>
            </w:r>
          </w:p>
        </w:tc>
        <w:tc>
          <w:tcPr>
            <w:tcW w:w="4111" w:type="dxa"/>
            <w:shd w:val="clear" w:color="auto" w:fill="auto"/>
          </w:tcPr>
          <w:p w:rsidR="00E55A2B" w:rsidRPr="00255EFC" w:rsidRDefault="00E55A2B" w:rsidP="007F2DEB">
            <w:pPr>
              <w:rPr>
                <w:rFonts w:eastAsia="Calibri"/>
                <w:sz w:val="22"/>
                <w:szCs w:val="22"/>
                <w:lang w:eastAsia="en-US"/>
              </w:rPr>
            </w:pPr>
            <w:r w:rsidRPr="00255EFC">
              <w:rPr>
                <w:rFonts w:eastAsia="Calibri"/>
                <w:sz w:val="22"/>
                <w:szCs w:val="22"/>
                <w:lang w:eastAsia="en-US"/>
              </w:rPr>
              <w:t xml:space="preserve">«Итоги учебно-воспитательного процесса» за </w:t>
            </w:r>
            <w:r w:rsidRPr="00255EFC">
              <w:rPr>
                <w:rFonts w:eastAsia="Calibri"/>
                <w:sz w:val="22"/>
                <w:szCs w:val="22"/>
                <w:lang w:val="en-US" w:eastAsia="en-US"/>
              </w:rPr>
              <w:t>I</w:t>
            </w:r>
            <w:r w:rsidRPr="00255EFC">
              <w:rPr>
                <w:rFonts w:eastAsia="Calibri"/>
                <w:sz w:val="22"/>
                <w:szCs w:val="22"/>
                <w:lang w:eastAsia="en-US"/>
              </w:rPr>
              <w:t xml:space="preserve"> полугодие</w:t>
            </w:r>
          </w:p>
        </w:tc>
        <w:tc>
          <w:tcPr>
            <w:tcW w:w="2551" w:type="dxa"/>
            <w:shd w:val="clear" w:color="auto" w:fill="auto"/>
          </w:tcPr>
          <w:p w:rsidR="00E55A2B" w:rsidRPr="00255EFC" w:rsidRDefault="00E55A2B" w:rsidP="007874A6">
            <w:pPr>
              <w:rPr>
                <w:rFonts w:eastAsia="Calibri"/>
                <w:sz w:val="22"/>
                <w:szCs w:val="22"/>
                <w:lang w:eastAsia="en-US"/>
              </w:rPr>
            </w:pPr>
            <w:r w:rsidRPr="00255EFC">
              <w:rPr>
                <w:rFonts w:eastAsia="Calibri"/>
                <w:sz w:val="22"/>
                <w:szCs w:val="22"/>
                <w:lang w:eastAsia="en-US"/>
              </w:rPr>
              <w:t>301 родитель</w:t>
            </w:r>
          </w:p>
        </w:tc>
      </w:tr>
    </w:tbl>
    <w:p w:rsidR="00E55A2B" w:rsidRPr="00255EFC" w:rsidRDefault="00E55A2B" w:rsidP="00E55A2B">
      <w:pPr>
        <w:shd w:val="clear" w:color="auto" w:fill="FFFFFF"/>
        <w:ind w:firstLine="709"/>
        <w:jc w:val="both"/>
        <w:rPr>
          <w:sz w:val="22"/>
          <w:szCs w:val="22"/>
        </w:rPr>
      </w:pPr>
    </w:p>
    <w:p w:rsidR="00E55A2B" w:rsidRPr="00255EFC" w:rsidRDefault="00E55A2B" w:rsidP="007F2DEB">
      <w:pPr>
        <w:shd w:val="clear" w:color="auto" w:fill="FFFFFF"/>
        <w:ind w:firstLine="709"/>
        <w:jc w:val="both"/>
        <w:rPr>
          <w:sz w:val="22"/>
          <w:szCs w:val="22"/>
        </w:rPr>
      </w:pPr>
      <w:r w:rsidRPr="00255EFC">
        <w:rPr>
          <w:sz w:val="22"/>
          <w:szCs w:val="22"/>
        </w:rPr>
        <w:t xml:space="preserve">Кроме родительских собраний в гимназии проводились индивидуальные </w:t>
      </w:r>
      <w:r w:rsidR="007F2DEB" w:rsidRPr="00255EFC">
        <w:rPr>
          <w:sz w:val="22"/>
          <w:szCs w:val="22"/>
        </w:rPr>
        <w:t>консультации для родителей учителями-</w:t>
      </w:r>
      <w:r w:rsidRPr="00255EFC">
        <w:rPr>
          <w:sz w:val="22"/>
          <w:szCs w:val="22"/>
        </w:rPr>
        <w:t>предметниками, педагогом психологом и социальным педагогом.</w:t>
      </w:r>
    </w:p>
    <w:p w:rsidR="00E55A2B" w:rsidRPr="00255EFC" w:rsidRDefault="00E55A2B" w:rsidP="00E55A2B">
      <w:pPr>
        <w:shd w:val="clear" w:color="auto" w:fill="FFFFFF"/>
        <w:ind w:firstLine="709"/>
        <w:jc w:val="both"/>
        <w:rPr>
          <w:sz w:val="22"/>
          <w:szCs w:val="22"/>
        </w:rPr>
      </w:pPr>
      <w:r w:rsidRPr="00255EFC">
        <w:rPr>
          <w:sz w:val="22"/>
          <w:szCs w:val="22"/>
        </w:rPr>
        <w:t>Роди</w:t>
      </w:r>
      <w:r w:rsidR="007F2DEB" w:rsidRPr="00255EFC">
        <w:rPr>
          <w:sz w:val="22"/>
          <w:szCs w:val="22"/>
        </w:rPr>
        <w:t>тели, как субъекты образовательных отношений, участвую в р</w:t>
      </w:r>
      <w:r w:rsidRPr="00255EFC">
        <w:rPr>
          <w:sz w:val="22"/>
          <w:szCs w:val="22"/>
        </w:rPr>
        <w:t>азличны</w:t>
      </w:r>
      <w:r w:rsidR="007F2DEB" w:rsidRPr="00255EFC">
        <w:rPr>
          <w:sz w:val="22"/>
          <w:szCs w:val="22"/>
        </w:rPr>
        <w:t>х</w:t>
      </w:r>
      <w:r w:rsidRPr="00255EFC">
        <w:rPr>
          <w:sz w:val="22"/>
          <w:szCs w:val="22"/>
        </w:rPr>
        <w:t xml:space="preserve"> вида</w:t>
      </w:r>
      <w:r w:rsidR="007F2DEB" w:rsidRPr="00255EFC">
        <w:rPr>
          <w:sz w:val="22"/>
          <w:szCs w:val="22"/>
        </w:rPr>
        <w:t>х</w:t>
      </w:r>
      <w:r w:rsidRPr="00255EFC">
        <w:rPr>
          <w:sz w:val="22"/>
          <w:szCs w:val="22"/>
        </w:rPr>
        <w:t xml:space="preserve"> деятельности: </w:t>
      </w:r>
    </w:p>
    <w:p w:rsidR="00E55A2B" w:rsidRPr="00255EFC" w:rsidRDefault="00E55A2B" w:rsidP="00865B62">
      <w:pPr>
        <w:numPr>
          <w:ilvl w:val="1"/>
          <w:numId w:val="34"/>
        </w:numPr>
        <w:shd w:val="clear" w:color="auto" w:fill="FFFFFF"/>
        <w:tabs>
          <w:tab w:val="left" w:pos="993"/>
        </w:tabs>
        <w:ind w:left="0" w:firstLine="709"/>
        <w:jc w:val="both"/>
        <w:rPr>
          <w:sz w:val="22"/>
          <w:szCs w:val="22"/>
        </w:rPr>
      </w:pPr>
      <w:r w:rsidRPr="00255EFC">
        <w:rPr>
          <w:sz w:val="22"/>
          <w:szCs w:val="22"/>
        </w:rPr>
        <w:t>помога</w:t>
      </w:r>
      <w:r w:rsidR="007F2DEB" w:rsidRPr="00255EFC">
        <w:rPr>
          <w:sz w:val="22"/>
          <w:szCs w:val="22"/>
        </w:rPr>
        <w:t>ют</w:t>
      </w:r>
      <w:r w:rsidRPr="00255EFC">
        <w:rPr>
          <w:sz w:val="22"/>
          <w:szCs w:val="22"/>
        </w:rPr>
        <w:t xml:space="preserve"> проводить родительские собрания, </w:t>
      </w:r>
    </w:p>
    <w:p w:rsidR="007F2DEB" w:rsidRPr="00255EFC" w:rsidRDefault="00E55A2B" w:rsidP="00865B62">
      <w:pPr>
        <w:numPr>
          <w:ilvl w:val="1"/>
          <w:numId w:val="34"/>
        </w:numPr>
        <w:shd w:val="clear" w:color="auto" w:fill="FFFFFF"/>
        <w:tabs>
          <w:tab w:val="left" w:pos="993"/>
        </w:tabs>
        <w:ind w:left="0" w:firstLine="709"/>
        <w:jc w:val="both"/>
        <w:rPr>
          <w:sz w:val="22"/>
          <w:szCs w:val="22"/>
        </w:rPr>
      </w:pPr>
      <w:r w:rsidRPr="00255EFC">
        <w:rPr>
          <w:sz w:val="22"/>
          <w:szCs w:val="22"/>
        </w:rPr>
        <w:t>участв</w:t>
      </w:r>
      <w:r w:rsidR="007F2DEB" w:rsidRPr="00255EFC">
        <w:rPr>
          <w:sz w:val="22"/>
          <w:szCs w:val="22"/>
        </w:rPr>
        <w:t>уют</w:t>
      </w:r>
      <w:r w:rsidRPr="00255EFC">
        <w:rPr>
          <w:sz w:val="22"/>
          <w:szCs w:val="22"/>
        </w:rPr>
        <w:t xml:space="preserve"> в классных </w:t>
      </w:r>
      <w:r w:rsidR="007F2DEB" w:rsidRPr="00255EFC">
        <w:rPr>
          <w:sz w:val="22"/>
          <w:szCs w:val="22"/>
        </w:rPr>
        <w:t xml:space="preserve">и </w:t>
      </w:r>
      <w:proofErr w:type="spellStart"/>
      <w:r w:rsidR="007F2DEB" w:rsidRPr="00255EFC">
        <w:rPr>
          <w:sz w:val="22"/>
          <w:szCs w:val="22"/>
        </w:rPr>
        <w:t>общегимназических</w:t>
      </w:r>
      <w:proofErr w:type="spellEnd"/>
      <w:r w:rsidR="007F2DEB" w:rsidRPr="00255EFC">
        <w:rPr>
          <w:sz w:val="22"/>
          <w:szCs w:val="22"/>
        </w:rPr>
        <w:t xml:space="preserve"> праздниках, творческих делах,</w:t>
      </w:r>
    </w:p>
    <w:p w:rsidR="00E55A2B" w:rsidRPr="00255EFC" w:rsidRDefault="007F2DEB" w:rsidP="00865B62">
      <w:pPr>
        <w:numPr>
          <w:ilvl w:val="1"/>
          <w:numId w:val="34"/>
        </w:numPr>
        <w:shd w:val="clear" w:color="auto" w:fill="FFFFFF"/>
        <w:tabs>
          <w:tab w:val="left" w:pos="993"/>
        </w:tabs>
        <w:ind w:left="0" w:firstLine="709"/>
        <w:jc w:val="both"/>
        <w:rPr>
          <w:sz w:val="22"/>
          <w:szCs w:val="22"/>
        </w:rPr>
      </w:pPr>
      <w:r w:rsidRPr="00255EFC">
        <w:rPr>
          <w:sz w:val="22"/>
          <w:szCs w:val="22"/>
        </w:rPr>
        <w:t>являются организаторами</w:t>
      </w:r>
      <w:r w:rsidR="00E55A2B" w:rsidRPr="00255EFC">
        <w:rPr>
          <w:sz w:val="22"/>
          <w:szCs w:val="22"/>
        </w:rPr>
        <w:t xml:space="preserve"> экскурси</w:t>
      </w:r>
      <w:r w:rsidRPr="00255EFC">
        <w:rPr>
          <w:sz w:val="22"/>
          <w:szCs w:val="22"/>
        </w:rPr>
        <w:t>й, походов,</w:t>
      </w:r>
    </w:p>
    <w:p w:rsidR="007F2DEB" w:rsidRPr="00255EFC" w:rsidRDefault="007F2DEB" w:rsidP="00865B62">
      <w:pPr>
        <w:numPr>
          <w:ilvl w:val="1"/>
          <w:numId w:val="34"/>
        </w:numPr>
        <w:shd w:val="clear" w:color="auto" w:fill="FFFFFF"/>
        <w:tabs>
          <w:tab w:val="left" w:pos="993"/>
        </w:tabs>
        <w:ind w:left="0" w:firstLine="709"/>
        <w:jc w:val="both"/>
        <w:rPr>
          <w:sz w:val="22"/>
          <w:szCs w:val="22"/>
        </w:rPr>
      </w:pPr>
      <w:r w:rsidRPr="00255EFC">
        <w:rPr>
          <w:sz w:val="22"/>
          <w:szCs w:val="22"/>
        </w:rPr>
        <w:t>являются общественными наблюдателями во время проведения олимпиад, ОГЭ, ЕГЭ.</w:t>
      </w:r>
    </w:p>
    <w:p w:rsidR="00E55A2B" w:rsidRPr="00255EFC" w:rsidRDefault="00E55A2B" w:rsidP="00E55A2B">
      <w:pPr>
        <w:shd w:val="clear" w:color="auto" w:fill="FFFFFF"/>
        <w:ind w:firstLine="709"/>
        <w:jc w:val="both"/>
        <w:rPr>
          <w:sz w:val="22"/>
          <w:szCs w:val="22"/>
        </w:rPr>
      </w:pPr>
      <w:r w:rsidRPr="00255EFC">
        <w:rPr>
          <w:sz w:val="22"/>
          <w:szCs w:val="22"/>
        </w:rPr>
        <w:t>В каждом классе действует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присутствуют при посещении семей по просьбе классного руководителя).</w:t>
      </w:r>
    </w:p>
    <w:p w:rsidR="00E55A2B" w:rsidRPr="00255EFC" w:rsidRDefault="00E55A2B" w:rsidP="00E55A2B">
      <w:pPr>
        <w:shd w:val="clear" w:color="auto" w:fill="FFFFFF"/>
        <w:ind w:firstLine="709"/>
        <w:jc w:val="both"/>
        <w:rPr>
          <w:sz w:val="22"/>
          <w:szCs w:val="22"/>
        </w:rPr>
      </w:pPr>
      <w:r w:rsidRPr="00255EFC">
        <w:rPr>
          <w:sz w:val="22"/>
          <w:szCs w:val="22"/>
        </w:rPr>
        <w:t>В течение учебного года родительская общественность гимназии в количестве 40 человек посетила городской клуб родительского просвещения «Счастливая семья».</w:t>
      </w:r>
    </w:p>
    <w:p w:rsidR="00E55A2B" w:rsidRPr="00255EFC" w:rsidRDefault="00E55A2B" w:rsidP="00E55A2B">
      <w:pPr>
        <w:ind w:firstLine="709"/>
        <w:contextualSpacing/>
        <w:jc w:val="both"/>
        <w:rPr>
          <w:sz w:val="22"/>
          <w:szCs w:val="22"/>
        </w:rPr>
      </w:pPr>
      <w:r w:rsidRPr="00255EFC">
        <w:rPr>
          <w:sz w:val="22"/>
          <w:szCs w:val="22"/>
        </w:rPr>
        <w:t>Кроме родительских собраний в гимназии проводились индивидуальные консультации для родителей учителями-предметниками, педагогом психологом и социальным педагогом.</w:t>
      </w:r>
    </w:p>
    <w:p w:rsidR="00E55A2B" w:rsidRPr="00255EFC" w:rsidRDefault="00E55A2B" w:rsidP="00E55A2B">
      <w:pPr>
        <w:ind w:firstLine="709"/>
        <w:contextualSpacing/>
        <w:jc w:val="both"/>
        <w:rPr>
          <w:sz w:val="22"/>
          <w:szCs w:val="22"/>
        </w:rPr>
      </w:pPr>
      <w:r w:rsidRPr="00255EFC">
        <w:rPr>
          <w:sz w:val="22"/>
          <w:szCs w:val="22"/>
        </w:rPr>
        <w:t>Родители, как субъекты образовательных отношений, участвуют в различных видах деятельности: </w:t>
      </w:r>
    </w:p>
    <w:p w:rsidR="00E55A2B" w:rsidRPr="00255EFC" w:rsidRDefault="00E55A2B" w:rsidP="00865B62">
      <w:pPr>
        <w:numPr>
          <w:ilvl w:val="0"/>
          <w:numId w:val="27"/>
        </w:numPr>
        <w:tabs>
          <w:tab w:val="left" w:pos="993"/>
        </w:tabs>
        <w:ind w:left="0" w:firstLine="709"/>
        <w:contextualSpacing/>
        <w:jc w:val="both"/>
        <w:rPr>
          <w:sz w:val="22"/>
          <w:szCs w:val="22"/>
        </w:rPr>
      </w:pPr>
      <w:r w:rsidRPr="00255EFC">
        <w:rPr>
          <w:sz w:val="22"/>
          <w:szCs w:val="22"/>
        </w:rPr>
        <w:t>помогают проводить родительские собрания, </w:t>
      </w:r>
    </w:p>
    <w:p w:rsidR="00E55A2B" w:rsidRPr="00255EFC" w:rsidRDefault="00E55A2B" w:rsidP="00865B62">
      <w:pPr>
        <w:numPr>
          <w:ilvl w:val="0"/>
          <w:numId w:val="27"/>
        </w:numPr>
        <w:tabs>
          <w:tab w:val="left" w:pos="993"/>
        </w:tabs>
        <w:ind w:left="0" w:firstLine="709"/>
        <w:contextualSpacing/>
        <w:jc w:val="both"/>
        <w:rPr>
          <w:sz w:val="22"/>
          <w:szCs w:val="22"/>
        </w:rPr>
      </w:pPr>
      <w:r w:rsidRPr="00255EFC">
        <w:rPr>
          <w:sz w:val="22"/>
          <w:szCs w:val="22"/>
        </w:rPr>
        <w:t>участвуют в классных и </w:t>
      </w:r>
      <w:proofErr w:type="spellStart"/>
      <w:r w:rsidRPr="00255EFC">
        <w:rPr>
          <w:sz w:val="22"/>
          <w:szCs w:val="22"/>
        </w:rPr>
        <w:t>общегимназических</w:t>
      </w:r>
      <w:proofErr w:type="spellEnd"/>
      <w:r w:rsidRPr="00255EFC">
        <w:rPr>
          <w:sz w:val="22"/>
          <w:szCs w:val="22"/>
        </w:rPr>
        <w:t xml:space="preserve"> праздниках, творческих делах, </w:t>
      </w:r>
    </w:p>
    <w:p w:rsidR="00E55A2B" w:rsidRPr="00255EFC" w:rsidRDefault="00E55A2B" w:rsidP="00865B62">
      <w:pPr>
        <w:numPr>
          <w:ilvl w:val="0"/>
          <w:numId w:val="27"/>
        </w:numPr>
        <w:tabs>
          <w:tab w:val="left" w:pos="993"/>
        </w:tabs>
        <w:ind w:left="0" w:firstLine="709"/>
        <w:contextualSpacing/>
        <w:jc w:val="both"/>
        <w:rPr>
          <w:sz w:val="22"/>
          <w:szCs w:val="22"/>
        </w:rPr>
      </w:pPr>
      <w:r w:rsidRPr="00255EFC">
        <w:rPr>
          <w:sz w:val="22"/>
          <w:szCs w:val="22"/>
        </w:rPr>
        <w:t>организуют экскурсии на предприятия и в культурные организации города,</w:t>
      </w:r>
    </w:p>
    <w:p w:rsidR="00E55A2B" w:rsidRPr="00255EFC" w:rsidRDefault="00E55A2B" w:rsidP="00865B62">
      <w:pPr>
        <w:numPr>
          <w:ilvl w:val="0"/>
          <w:numId w:val="27"/>
        </w:numPr>
        <w:tabs>
          <w:tab w:val="left" w:pos="993"/>
        </w:tabs>
        <w:ind w:left="0" w:firstLine="709"/>
        <w:contextualSpacing/>
        <w:jc w:val="both"/>
        <w:rPr>
          <w:sz w:val="22"/>
          <w:szCs w:val="22"/>
        </w:rPr>
      </w:pPr>
      <w:r w:rsidRPr="00255EFC">
        <w:rPr>
          <w:sz w:val="22"/>
          <w:szCs w:val="22"/>
        </w:rPr>
        <w:t>участвуют в роли общественных наблюдателей на различных этапах Всероссийской олимпиады школьников, ОГЭ, ЕГЭ.</w:t>
      </w:r>
    </w:p>
    <w:p w:rsidR="00E55A2B" w:rsidRPr="00255EFC" w:rsidRDefault="00E55A2B" w:rsidP="00E55A2B">
      <w:pPr>
        <w:ind w:firstLine="709"/>
        <w:contextualSpacing/>
        <w:jc w:val="both"/>
        <w:rPr>
          <w:sz w:val="22"/>
          <w:szCs w:val="22"/>
        </w:rPr>
      </w:pPr>
      <w:r w:rsidRPr="00255EFC">
        <w:rPr>
          <w:sz w:val="22"/>
          <w:szCs w:val="22"/>
        </w:rPr>
        <w:t>В течение года родительская общественность гимназии в количестве 54 человека посетила городской клуб родительского просвещения «Счастливая семья».</w:t>
      </w:r>
    </w:p>
    <w:p w:rsidR="00E55A2B" w:rsidRPr="00255EFC" w:rsidRDefault="00E55A2B" w:rsidP="00E55A2B">
      <w:pPr>
        <w:ind w:firstLine="709"/>
        <w:contextualSpacing/>
        <w:jc w:val="both"/>
        <w:rPr>
          <w:b/>
          <w:i/>
          <w:sz w:val="22"/>
          <w:szCs w:val="22"/>
          <w:u w:val="single"/>
        </w:rPr>
      </w:pPr>
      <w:r w:rsidRPr="00255EFC">
        <w:rPr>
          <w:sz w:val="22"/>
          <w:szCs w:val="22"/>
        </w:rPr>
        <w:t>В результате анкетирования по вопросу удовлетворённости родителей состоянием образовательной и воспитательной работы гимназии установлено:</w:t>
      </w:r>
    </w:p>
    <w:p w:rsidR="00E55A2B" w:rsidRPr="00255EFC" w:rsidRDefault="00E55A2B" w:rsidP="00E55A2B">
      <w:pPr>
        <w:shd w:val="clear" w:color="auto" w:fill="FFFFFF"/>
        <w:ind w:firstLine="709"/>
        <w:jc w:val="both"/>
        <w:rPr>
          <w:sz w:val="22"/>
          <w:szCs w:val="22"/>
        </w:rPr>
      </w:pPr>
      <w:r w:rsidRPr="00255EFC">
        <w:rPr>
          <w:sz w:val="22"/>
          <w:szCs w:val="22"/>
        </w:rPr>
        <w:t>В результате анкетирования по вопросу удовлетворённости родителей состоянием образовательной и воспитательной работы школы было выяснено:</w:t>
      </w:r>
    </w:p>
    <w:p w:rsidR="00E55A2B" w:rsidRPr="00255EFC" w:rsidRDefault="00E55A2B" w:rsidP="00E55A2B">
      <w:pPr>
        <w:shd w:val="clear" w:color="auto" w:fill="FFFFFF"/>
        <w:tabs>
          <w:tab w:val="left" w:pos="993"/>
        </w:tabs>
        <w:ind w:firstLine="709"/>
        <w:jc w:val="both"/>
        <w:rPr>
          <w:sz w:val="22"/>
          <w:szCs w:val="22"/>
        </w:rPr>
      </w:pPr>
      <w:r w:rsidRPr="00255EFC">
        <w:rPr>
          <w:sz w:val="22"/>
          <w:szCs w:val="22"/>
        </w:rPr>
        <w:t>1. 100 % родителей удовлетворены уровнем преподавания, оформлением классов, своими отношениями с педагогами и администрацией;</w:t>
      </w:r>
    </w:p>
    <w:p w:rsidR="00E55A2B" w:rsidRPr="00255EFC" w:rsidRDefault="00E55A2B" w:rsidP="00E55A2B">
      <w:pPr>
        <w:shd w:val="clear" w:color="auto" w:fill="FFFFFF"/>
        <w:tabs>
          <w:tab w:val="left" w:pos="993"/>
        </w:tabs>
        <w:ind w:firstLine="709"/>
        <w:jc w:val="both"/>
        <w:rPr>
          <w:sz w:val="22"/>
          <w:szCs w:val="22"/>
        </w:rPr>
      </w:pPr>
      <w:r w:rsidRPr="00255EFC">
        <w:rPr>
          <w:sz w:val="22"/>
          <w:szCs w:val="22"/>
        </w:rPr>
        <w:t xml:space="preserve">2.  98 % родителей </w:t>
      </w:r>
      <w:proofErr w:type="gramStart"/>
      <w:r w:rsidRPr="00255EFC">
        <w:rPr>
          <w:sz w:val="22"/>
          <w:szCs w:val="22"/>
        </w:rPr>
        <w:t>удовлетворены</w:t>
      </w:r>
      <w:proofErr w:type="gramEnd"/>
      <w:r w:rsidRPr="00255EFC">
        <w:rPr>
          <w:sz w:val="22"/>
          <w:szCs w:val="22"/>
        </w:rPr>
        <w:t xml:space="preserve"> организацией школьного быта, состоянием  помещений и отношениями между гимназистами в классах;</w:t>
      </w:r>
    </w:p>
    <w:p w:rsidR="00E55A2B" w:rsidRPr="00255EFC" w:rsidRDefault="00E55A2B" w:rsidP="00E55A2B">
      <w:pPr>
        <w:shd w:val="clear" w:color="auto" w:fill="FFFFFF"/>
        <w:tabs>
          <w:tab w:val="left" w:pos="993"/>
        </w:tabs>
        <w:ind w:firstLine="709"/>
        <w:jc w:val="both"/>
        <w:rPr>
          <w:sz w:val="22"/>
          <w:szCs w:val="22"/>
        </w:rPr>
      </w:pPr>
      <w:r w:rsidRPr="00255EFC">
        <w:rPr>
          <w:sz w:val="22"/>
          <w:szCs w:val="22"/>
        </w:rPr>
        <w:t xml:space="preserve">3.   99 % </w:t>
      </w:r>
      <w:proofErr w:type="gramStart"/>
      <w:r w:rsidRPr="00255EFC">
        <w:rPr>
          <w:sz w:val="22"/>
          <w:szCs w:val="22"/>
        </w:rPr>
        <w:t>опрошенных</w:t>
      </w:r>
      <w:proofErr w:type="gramEnd"/>
      <w:r w:rsidRPr="00255EFC">
        <w:rPr>
          <w:sz w:val="22"/>
          <w:szCs w:val="22"/>
        </w:rPr>
        <w:t xml:space="preserve"> удовлетворены отношениями своего ребёнка с педагогами и к гимназии в целом;</w:t>
      </w:r>
    </w:p>
    <w:p w:rsidR="00E55A2B" w:rsidRPr="00255EFC" w:rsidRDefault="00E55A2B" w:rsidP="00E55A2B">
      <w:pPr>
        <w:shd w:val="clear" w:color="auto" w:fill="FFFFFF"/>
        <w:tabs>
          <w:tab w:val="left" w:pos="993"/>
        </w:tabs>
        <w:ind w:firstLine="709"/>
        <w:jc w:val="both"/>
        <w:rPr>
          <w:sz w:val="22"/>
          <w:szCs w:val="22"/>
        </w:rPr>
      </w:pPr>
      <w:r w:rsidRPr="00255EFC">
        <w:rPr>
          <w:sz w:val="22"/>
          <w:szCs w:val="22"/>
        </w:rPr>
        <w:lastRenderedPageBreak/>
        <w:t xml:space="preserve">4.  100 % родителей  получаю  важную, </w:t>
      </w:r>
      <w:proofErr w:type="gramStart"/>
      <w:r w:rsidRPr="00255EFC">
        <w:rPr>
          <w:sz w:val="22"/>
          <w:szCs w:val="22"/>
        </w:rPr>
        <w:t>достоверною</w:t>
      </w:r>
      <w:proofErr w:type="gramEnd"/>
      <w:r w:rsidRPr="00255EFC">
        <w:rPr>
          <w:sz w:val="22"/>
          <w:szCs w:val="22"/>
        </w:rPr>
        <w:t xml:space="preserve"> информацию об особенностях личности своего  ребёнка, о его успехах и неудачах из бесед с педагогами или из электронного дневника;</w:t>
      </w:r>
    </w:p>
    <w:p w:rsidR="00E55A2B" w:rsidRPr="00255EFC" w:rsidRDefault="00E55A2B" w:rsidP="00E55A2B">
      <w:pPr>
        <w:shd w:val="clear" w:color="auto" w:fill="FFFFFF"/>
        <w:tabs>
          <w:tab w:val="left" w:pos="993"/>
        </w:tabs>
        <w:ind w:firstLine="709"/>
        <w:jc w:val="both"/>
        <w:rPr>
          <w:sz w:val="22"/>
          <w:szCs w:val="22"/>
        </w:rPr>
      </w:pPr>
      <w:proofErr w:type="gramStart"/>
      <w:r w:rsidRPr="00255EFC">
        <w:rPr>
          <w:sz w:val="22"/>
          <w:szCs w:val="22"/>
        </w:rPr>
        <w:t xml:space="preserve">5.   95 %  опрошенных считают, что они имеют возможности, участвовать в делах гимназии </w:t>
      </w:r>
      <w:proofErr w:type="gramEnd"/>
    </w:p>
    <w:p w:rsidR="00E55A2B" w:rsidRPr="00255EFC" w:rsidRDefault="00E55A2B" w:rsidP="00E55A2B">
      <w:pPr>
        <w:shd w:val="clear" w:color="auto" w:fill="FFFFFF"/>
        <w:tabs>
          <w:tab w:val="left" w:pos="993"/>
        </w:tabs>
        <w:ind w:firstLine="709"/>
        <w:jc w:val="both"/>
        <w:rPr>
          <w:sz w:val="22"/>
          <w:szCs w:val="22"/>
        </w:rPr>
      </w:pPr>
      <w:r w:rsidRPr="00255EFC">
        <w:rPr>
          <w:sz w:val="22"/>
          <w:szCs w:val="22"/>
        </w:rPr>
        <w:t>6.  53 %  родителей  считают,   что  гимназия  в своей  деятельности  должна  делать,  акцент на образовании, а  47%  отдают предпочтение воспитанию.</w:t>
      </w:r>
    </w:p>
    <w:p w:rsidR="00E55A2B" w:rsidRPr="00255EFC" w:rsidRDefault="00E55A2B" w:rsidP="00E55A2B">
      <w:pPr>
        <w:shd w:val="clear" w:color="auto" w:fill="FFFFFF"/>
        <w:tabs>
          <w:tab w:val="left" w:pos="993"/>
        </w:tabs>
        <w:ind w:firstLine="709"/>
        <w:jc w:val="both"/>
        <w:rPr>
          <w:sz w:val="22"/>
          <w:szCs w:val="22"/>
        </w:rPr>
      </w:pPr>
      <w:r w:rsidRPr="00255EFC">
        <w:rPr>
          <w:sz w:val="22"/>
          <w:szCs w:val="22"/>
        </w:rPr>
        <w:t xml:space="preserve">Таким образом, работа с родителями систематизирована, ведется в соответствии с планом. Администрация гимназии  старается учесть все предложения и пожелания родителей. </w:t>
      </w:r>
    </w:p>
    <w:p w:rsidR="00E55A2B" w:rsidRPr="005F3A06" w:rsidRDefault="00E55A2B" w:rsidP="00E55A2B">
      <w:pPr>
        <w:ind w:firstLine="709"/>
        <w:jc w:val="center"/>
        <w:rPr>
          <w:b/>
          <w:color w:val="FF0000"/>
          <w:sz w:val="22"/>
          <w:szCs w:val="22"/>
        </w:rPr>
      </w:pPr>
    </w:p>
    <w:p w:rsidR="00E55A2B" w:rsidRPr="00255EFC" w:rsidRDefault="00E55A2B" w:rsidP="000C68FD">
      <w:pPr>
        <w:jc w:val="center"/>
        <w:rPr>
          <w:b/>
          <w:sz w:val="22"/>
          <w:szCs w:val="22"/>
        </w:rPr>
      </w:pPr>
      <w:r w:rsidRPr="00255EFC">
        <w:rPr>
          <w:b/>
          <w:sz w:val="22"/>
          <w:szCs w:val="22"/>
        </w:rPr>
        <w:t>Востребованность выпускников</w:t>
      </w:r>
    </w:p>
    <w:p w:rsidR="00535786" w:rsidRPr="00255EFC" w:rsidRDefault="00535786" w:rsidP="00E55A2B">
      <w:pPr>
        <w:ind w:firstLine="709"/>
        <w:jc w:val="both"/>
        <w:rPr>
          <w:sz w:val="22"/>
          <w:szCs w:val="22"/>
        </w:rPr>
      </w:pPr>
    </w:p>
    <w:p w:rsidR="00E55A2B" w:rsidRPr="00255EFC" w:rsidRDefault="00E55A2B" w:rsidP="00E55A2B">
      <w:pPr>
        <w:ind w:firstLine="709"/>
        <w:jc w:val="both"/>
        <w:rPr>
          <w:sz w:val="22"/>
          <w:szCs w:val="22"/>
        </w:rPr>
      </w:pPr>
      <w:r w:rsidRPr="00255EFC">
        <w:rPr>
          <w:sz w:val="22"/>
          <w:szCs w:val="22"/>
        </w:rPr>
        <w:t xml:space="preserve">Выпускники  МОУ «Гимназия № 6» г. Воркуты продолжают обучение  в образовательных учреждениях высшего и среднего специального образования  Республики Коми и страны. Специальности, выбираемые выпускниками, в основном, связаны с социально-гуманитарным и филологическим профилями гимназии. Предпочтение при выборе профессии также отдаётся и техническим специальностям. </w:t>
      </w:r>
    </w:p>
    <w:p w:rsidR="00E55A2B" w:rsidRPr="00255EFC" w:rsidRDefault="00E55A2B" w:rsidP="00E55A2B">
      <w:pPr>
        <w:ind w:firstLine="709"/>
        <w:jc w:val="both"/>
        <w:rPr>
          <w:sz w:val="22"/>
          <w:szCs w:val="22"/>
        </w:rPr>
      </w:pPr>
      <w:r w:rsidRPr="00255EFC">
        <w:rPr>
          <w:sz w:val="22"/>
          <w:szCs w:val="22"/>
        </w:rPr>
        <w:t xml:space="preserve">Успешной социализации выпускников способствует система профориентационной работы  с учащимися и </w:t>
      </w:r>
      <w:proofErr w:type="spellStart"/>
      <w:r w:rsidRPr="00255EFC">
        <w:rPr>
          <w:sz w:val="22"/>
          <w:szCs w:val="22"/>
        </w:rPr>
        <w:t>профилизация</w:t>
      </w:r>
      <w:proofErr w:type="spellEnd"/>
      <w:r w:rsidRPr="00255EFC">
        <w:rPr>
          <w:sz w:val="22"/>
          <w:szCs w:val="22"/>
        </w:rPr>
        <w:t xml:space="preserve"> на уровне среднего общего образования.</w:t>
      </w:r>
    </w:p>
    <w:tbl>
      <w:tblPr>
        <w:tblW w:w="9999" w:type="dxa"/>
        <w:tblInd w:w="93" w:type="dxa"/>
        <w:tblLayout w:type="fixed"/>
        <w:tblLook w:val="04A0" w:firstRow="1" w:lastRow="0" w:firstColumn="1" w:lastColumn="0" w:noHBand="0" w:noVBand="1"/>
      </w:tblPr>
      <w:tblGrid>
        <w:gridCol w:w="9999"/>
      </w:tblGrid>
      <w:tr w:rsidR="00B2181D" w:rsidRPr="005F3A06" w:rsidTr="001F2D4B">
        <w:trPr>
          <w:trHeight w:val="279"/>
        </w:trPr>
        <w:tc>
          <w:tcPr>
            <w:tcW w:w="9999" w:type="dxa"/>
            <w:tcBorders>
              <w:top w:val="nil"/>
              <w:left w:val="nil"/>
              <w:bottom w:val="nil"/>
              <w:right w:val="nil"/>
            </w:tcBorders>
            <w:shd w:val="clear" w:color="auto" w:fill="auto"/>
            <w:hideMark/>
          </w:tcPr>
          <w:p w:rsidR="001F2D4B" w:rsidRPr="005F3A06" w:rsidRDefault="001F2D4B" w:rsidP="001B2973">
            <w:pPr>
              <w:jc w:val="center"/>
              <w:rPr>
                <w:b/>
                <w:bCs/>
                <w:color w:val="FF0000"/>
                <w:sz w:val="22"/>
              </w:rPr>
            </w:pPr>
          </w:p>
          <w:p w:rsidR="000C68FD" w:rsidRPr="005F3A06" w:rsidRDefault="001F2D4B" w:rsidP="005510F5">
            <w:pPr>
              <w:jc w:val="center"/>
              <w:rPr>
                <w:b/>
                <w:bCs/>
                <w:color w:val="FF0000"/>
                <w:sz w:val="22"/>
              </w:rPr>
            </w:pPr>
            <w:r w:rsidRPr="00255EFC">
              <w:rPr>
                <w:b/>
                <w:bCs/>
                <w:sz w:val="22"/>
              </w:rPr>
              <w:t>Сведения о распределении выпускников 20</w:t>
            </w:r>
            <w:r w:rsidR="00255EFC" w:rsidRPr="00255EFC">
              <w:rPr>
                <w:b/>
                <w:bCs/>
                <w:sz w:val="22"/>
              </w:rPr>
              <w:t>22</w:t>
            </w:r>
            <w:r w:rsidRPr="00255EFC">
              <w:rPr>
                <w:b/>
                <w:bCs/>
                <w:sz w:val="22"/>
              </w:rPr>
              <w:t xml:space="preserve"> года</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838"/>
              <w:gridCol w:w="753"/>
              <w:gridCol w:w="821"/>
              <w:gridCol w:w="981"/>
              <w:gridCol w:w="1058"/>
              <w:gridCol w:w="1276"/>
              <w:gridCol w:w="807"/>
              <w:gridCol w:w="1263"/>
              <w:gridCol w:w="1346"/>
            </w:tblGrid>
            <w:tr w:rsidR="001F2D4B" w:rsidRPr="007046D8" w:rsidTr="00B20904">
              <w:trPr>
                <w:trHeight w:val="349"/>
                <w:jc w:val="center"/>
              </w:trPr>
              <w:tc>
                <w:tcPr>
                  <w:tcW w:w="762" w:type="dxa"/>
                  <w:vMerge w:val="restart"/>
                  <w:shd w:val="clear" w:color="auto" w:fill="auto"/>
                  <w:hideMark/>
                </w:tcPr>
                <w:p w:rsidR="001F2D4B" w:rsidRPr="007046D8" w:rsidRDefault="001F2D4B" w:rsidP="00857DFB">
                  <w:pPr>
                    <w:jc w:val="center"/>
                    <w:rPr>
                      <w:sz w:val="20"/>
                    </w:rPr>
                  </w:pPr>
                </w:p>
              </w:tc>
              <w:tc>
                <w:tcPr>
                  <w:tcW w:w="838" w:type="dxa"/>
                  <w:vMerge w:val="restart"/>
                  <w:shd w:val="clear" w:color="auto" w:fill="auto"/>
                  <w:hideMark/>
                </w:tcPr>
                <w:p w:rsidR="001F2D4B" w:rsidRPr="007046D8" w:rsidRDefault="001F2D4B" w:rsidP="00857DFB">
                  <w:pPr>
                    <w:jc w:val="center"/>
                    <w:rPr>
                      <w:sz w:val="20"/>
                    </w:rPr>
                  </w:pPr>
                  <w:r w:rsidRPr="007046D8">
                    <w:rPr>
                      <w:sz w:val="20"/>
                    </w:rPr>
                    <w:t>Всего</w:t>
                  </w:r>
                </w:p>
              </w:tc>
              <w:tc>
                <w:tcPr>
                  <w:tcW w:w="5696" w:type="dxa"/>
                  <w:gridSpan w:val="6"/>
                  <w:shd w:val="clear" w:color="auto" w:fill="auto"/>
                  <w:hideMark/>
                </w:tcPr>
                <w:p w:rsidR="001F2D4B" w:rsidRPr="007046D8" w:rsidRDefault="001F2D4B" w:rsidP="00857DFB">
                  <w:pPr>
                    <w:jc w:val="center"/>
                    <w:rPr>
                      <w:sz w:val="20"/>
                    </w:rPr>
                  </w:pPr>
                  <w:r w:rsidRPr="007046D8">
                    <w:rPr>
                      <w:sz w:val="20"/>
                    </w:rPr>
                    <w:t xml:space="preserve">Продолжают обучение </w:t>
                  </w:r>
                  <w:proofErr w:type="gramStart"/>
                  <w:r w:rsidRPr="007046D8">
                    <w:rPr>
                      <w:sz w:val="20"/>
                    </w:rPr>
                    <w:t>в</w:t>
                  </w:r>
                  <w:proofErr w:type="gramEnd"/>
                </w:p>
              </w:tc>
              <w:tc>
                <w:tcPr>
                  <w:tcW w:w="1263" w:type="dxa"/>
                  <w:vMerge w:val="restart"/>
                  <w:shd w:val="clear" w:color="auto" w:fill="auto"/>
                  <w:hideMark/>
                </w:tcPr>
                <w:p w:rsidR="001F2D4B" w:rsidRPr="007046D8" w:rsidRDefault="001F2D4B" w:rsidP="00857DFB">
                  <w:pPr>
                    <w:jc w:val="center"/>
                    <w:rPr>
                      <w:sz w:val="20"/>
                    </w:rPr>
                  </w:pPr>
                  <w:r w:rsidRPr="007046D8">
                    <w:rPr>
                      <w:sz w:val="20"/>
                    </w:rPr>
                    <w:t>не работают</w:t>
                  </w:r>
                </w:p>
                <w:p w:rsidR="001F2D4B" w:rsidRPr="007046D8" w:rsidRDefault="001F2D4B" w:rsidP="00857DFB">
                  <w:pPr>
                    <w:jc w:val="center"/>
                    <w:rPr>
                      <w:sz w:val="20"/>
                    </w:rPr>
                  </w:pPr>
                  <w:r w:rsidRPr="007046D8">
                    <w:rPr>
                      <w:sz w:val="20"/>
                    </w:rPr>
                    <w:t>и не обучаются</w:t>
                  </w:r>
                </w:p>
              </w:tc>
              <w:tc>
                <w:tcPr>
                  <w:tcW w:w="1346" w:type="dxa"/>
                  <w:vMerge w:val="restart"/>
                  <w:shd w:val="clear" w:color="auto" w:fill="auto"/>
                  <w:hideMark/>
                </w:tcPr>
                <w:p w:rsidR="001F2D4B" w:rsidRPr="007046D8" w:rsidRDefault="001F2D4B" w:rsidP="00857DFB">
                  <w:pPr>
                    <w:jc w:val="center"/>
                    <w:rPr>
                      <w:sz w:val="20"/>
                    </w:rPr>
                  </w:pPr>
                  <w:r w:rsidRPr="007046D8">
                    <w:rPr>
                      <w:sz w:val="20"/>
                    </w:rPr>
                    <w:t>работают,</w:t>
                  </w:r>
                </w:p>
                <w:p w:rsidR="001F2D4B" w:rsidRPr="007046D8" w:rsidRDefault="001F2D4B" w:rsidP="00857DFB">
                  <w:pPr>
                    <w:jc w:val="center"/>
                    <w:rPr>
                      <w:sz w:val="20"/>
                    </w:rPr>
                  </w:pPr>
                  <w:r w:rsidRPr="007046D8">
                    <w:rPr>
                      <w:sz w:val="20"/>
                    </w:rPr>
                    <w:t>но не обучаются,</w:t>
                  </w:r>
                </w:p>
                <w:p w:rsidR="001F2D4B" w:rsidRPr="007046D8" w:rsidRDefault="001F2D4B" w:rsidP="00857DFB">
                  <w:pPr>
                    <w:jc w:val="center"/>
                    <w:rPr>
                      <w:sz w:val="20"/>
                    </w:rPr>
                  </w:pPr>
                  <w:r w:rsidRPr="007046D8">
                    <w:rPr>
                      <w:sz w:val="20"/>
                    </w:rPr>
                    <w:t xml:space="preserve">в </w:t>
                  </w:r>
                  <w:proofErr w:type="spellStart"/>
                  <w:r w:rsidRPr="007046D8">
                    <w:rPr>
                      <w:sz w:val="20"/>
                    </w:rPr>
                    <w:t>т.ч</w:t>
                  </w:r>
                  <w:proofErr w:type="spellEnd"/>
                  <w:r w:rsidRPr="007046D8">
                    <w:rPr>
                      <w:sz w:val="20"/>
                    </w:rPr>
                    <w:t>. идет</w:t>
                  </w:r>
                </w:p>
                <w:p w:rsidR="001F2D4B" w:rsidRPr="007046D8" w:rsidRDefault="001F2D4B" w:rsidP="00857DFB">
                  <w:pPr>
                    <w:jc w:val="center"/>
                    <w:rPr>
                      <w:sz w:val="20"/>
                    </w:rPr>
                  </w:pPr>
                  <w:r w:rsidRPr="007046D8">
                    <w:rPr>
                      <w:sz w:val="20"/>
                    </w:rPr>
                    <w:t>в армию</w:t>
                  </w:r>
                </w:p>
              </w:tc>
            </w:tr>
            <w:tr w:rsidR="001F2D4B" w:rsidRPr="007046D8" w:rsidTr="00B20904">
              <w:trPr>
                <w:trHeight w:val="315"/>
                <w:jc w:val="center"/>
              </w:trPr>
              <w:tc>
                <w:tcPr>
                  <w:tcW w:w="762" w:type="dxa"/>
                  <w:vMerge/>
                  <w:hideMark/>
                </w:tcPr>
                <w:p w:rsidR="001F2D4B" w:rsidRPr="007046D8" w:rsidRDefault="001F2D4B" w:rsidP="00857DFB">
                  <w:pPr>
                    <w:jc w:val="center"/>
                    <w:rPr>
                      <w:sz w:val="20"/>
                    </w:rPr>
                  </w:pPr>
                </w:p>
              </w:tc>
              <w:tc>
                <w:tcPr>
                  <w:tcW w:w="838" w:type="dxa"/>
                  <w:vMerge/>
                  <w:hideMark/>
                </w:tcPr>
                <w:p w:rsidR="001F2D4B" w:rsidRPr="007046D8" w:rsidRDefault="001F2D4B" w:rsidP="00857DFB">
                  <w:pPr>
                    <w:jc w:val="center"/>
                    <w:rPr>
                      <w:sz w:val="20"/>
                    </w:rPr>
                  </w:pPr>
                </w:p>
              </w:tc>
              <w:tc>
                <w:tcPr>
                  <w:tcW w:w="753" w:type="dxa"/>
                  <w:vMerge w:val="restart"/>
                  <w:shd w:val="clear" w:color="auto" w:fill="auto"/>
                  <w:hideMark/>
                </w:tcPr>
                <w:p w:rsidR="001F2D4B" w:rsidRPr="007046D8" w:rsidRDefault="001F2D4B" w:rsidP="00857DFB">
                  <w:pPr>
                    <w:jc w:val="center"/>
                    <w:rPr>
                      <w:sz w:val="20"/>
                    </w:rPr>
                  </w:pPr>
                  <w:r w:rsidRPr="007046D8">
                    <w:rPr>
                      <w:sz w:val="20"/>
                    </w:rPr>
                    <w:t xml:space="preserve">10 </w:t>
                  </w:r>
                  <w:proofErr w:type="spellStart"/>
                  <w:r w:rsidRPr="007046D8">
                    <w:rPr>
                      <w:sz w:val="20"/>
                    </w:rPr>
                    <w:t>кл</w:t>
                  </w:r>
                  <w:proofErr w:type="spellEnd"/>
                </w:p>
              </w:tc>
              <w:tc>
                <w:tcPr>
                  <w:tcW w:w="1802" w:type="dxa"/>
                  <w:gridSpan w:val="2"/>
                  <w:shd w:val="clear" w:color="auto" w:fill="auto"/>
                  <w:hideMark/>
                </w:tcPr>
                <w:p w:rsidR="001F2D4B" w:rsidRPr="007046D8" w:rsidRDefault="001F2D4B" w:rsidP="00857DFB">
                  <w:pPr>
                    <w:jc w:val="center"/>
                    <w:rPr>
                      <w:sz w:val="20"/>
                    </w:rPr>
                  </w:pPr>
                  <w:r w:rsidRPr="007046D8">
                    <w:rPr>
                      <w:sz w:val="20"/>
                    </w:rPr>
                    <w:t>СПО</w:t>
                  </w:r>
                </w:p>
              </w:tc>
              <w:tc>
                <w:tcPr>
                  <w:tcW w:w="2334" w:type="dxa"/>
                  <w:gridSpan w:val="2"/>
                  <w:shd w:val="clear" w:color="auto" w:fill="auto"/>
                  <w:hideMark/>
                </w:tcPr>
                <w:p w:rsidR="001F2D4B" w:rsidRPr="007046D8" w:rsidRDefault="001F2D4B" w:rsidP="00857DFB">
                  <w:pPr>
                    <w:jc w:val="center"/>
                    <w:rPr>
                      <w:sz w:val="20"/>
                    </w:rPr>
                  </w:pPr>
                  <w:r w:rsidRPr="007046D8">
                    <w:rPr>
                      <w:sz w:val="20"/>
                    </w:rPr>
                    <w:t>ВПО</w:t>
                  </w:r>
                </w:p>
              </w:tc>
              <w:tc>
                <w:tcPr>
                  <w:tcW w:w="807" w:type="dxa"/>
                  <w:vMerge w:val="restart"/>
                  <w:shd w:val="clear" w:color="auto" w:fill="auto"/>
                  <w:hideMark/>
                </w:tcPr>
                <w:p w:rsidR="001F2D4B" w:rsidRPr="007046D8" w:rsidRDefault="001F2D4B" w:rsidP="00857DFB">
                  <w:pPr>
                    <w:jc w:val="center"/>
                    <w:rPr>
                      <w:sz w:val="20"/>
                    </w:rPr>
                  </w:pPr>
                  <w:r w:rsidRPr="007046D8">
                    <w:rPr>
                      <w:sz w:val="20"/>
                    </w:rPr>
                    <w:t>вечерние школы</w:t>
                  </w:r>
                </w:p>
              </w:tc>
              <w:tc>
                <w:tcPr>
                  <w:tcW w:w="1263" w:type="dxa"/>
                  <w:vMerge/>
                  <w:shd w:val="clear" w:color="auto" w:fill="auto"/>
                  <w:hideMark/>
                </w:tcPr>
                <w:p w:rsidR="001F2D4B" w:rsidRPr="007046D8" w:rsidRDefault="001F2D4B" w:rsidP="00857DFB">
                  <w:pPr>
                    <w:jc w:val="center"/>
                    <w:rPr>
                      <w:sz w:val="20"/>
                    </w:rPr>
                  </w:pPr>
                </w:p>
              </w:tc>
              <w:tc>
                <w:tcPr>
                  <w:tcW w:w="1346" w:type="dxa"/>
                  <w:vMerge/>
                  <w:shd w:val="clear" w:color="auto" w:fill="auto"/>
                  <w:hideMark/>
                </w:tcPr>
                <w:p w:rsidR="001F2D4B" w:rsidRPr="007046D8" w:rsidRDefault="001F2D4B" w:rsidP="00857DFB">
                  <w:pPr>
                    <w:jc w:val="center"/>
                    <w:rPr>
                      <w:sz w:val="20"/>
                    </w:rPr>
                  </w:pPr>
                </w:p>
              </w:tc>
            </w:tr>
            <w:tr w:rsidR="001F2D4B" w:rsidRPr="007046D8" w:rsidTr="00B20904">
              <w:trPr>
                <w:trHeight w:val="209"/>
                <w:jc w:val="center"/>
              </w:trPr>
              <w:tc>
                <w:tcPr>
                  <w:tcW w:w="762" w:type="dxa"/>
                  <w:vMerge/>
                  <w:hideMark/>
                </w:tcPr>
                <w:p w:rsidR="001F2D4B" w:rsidRPr="007046D8" w:rsidRDefault="001F2D4B" w:rsidP="00857DFB">
                  <w:pPr>
                    <w:jc w:val="center"/>
                    <w:rPr>
                      <w:sz w:val="20"/>
                    </w:rPr>
                  </w:pPr>
                </w:p>
              </w:tc>
              <w:tc>
                <w:tcPr>
                  <w:tcW w:w="838" w:type="dxa"/>
                  <w:vMerge/>
                  <w:hideMark/>
                </w:tcPr>
                <w:p w:rsidR="001F2D4B" w:rsidRPr="007046D8" w:rsidRDefault="001F2D4B" w:rsidP="00857DFB">
                  <w:pPr>
                    <w:jc w:val="center"/>
                    <w:rPr>
                      <w:sz w:val="20"/>
                    </w:rPr>
                  </w:pPr>
                </w:p>
              </w:tc>
              <w:tc>
                <w:tcPr>
                  <w:tcW w:w="753" w:type="dxa"/>
                  <w:vMerge/>
                  <w:hideMark/>
                </w:tcPr>
                <w:p w:rsidR="001F2D4B" w:rsidRPr="007046D8" w:rsidRDefault="001F2D4B" w:rsidP="00857DFB">
                  <w:pPr>
                    <w:jc w:val="center"/>
                    <w:rPr>
                      <w:sz w:val="20"/>
                    </w:rPr>
                  </w:pPr>
                </w:p>
              </w:tc>
              <w:tc>
                <w:tcPr>
                  <w:tcW w:w="821" w:type="dxa"/>
                  <w:shd w:val="clear" w:color="auto" w:fill="auto"/>
                  <w:hideMark/>
                </w:tcPr>
                <w:p w:rsidR="001F2D4B" w:rsidRPr="007046D8" w:rsidRDefault="001F2D4B" w:rsidP="00857DFB">
                  <w:pPr>
                    <w:jc w:val="center"/>
                    <w:rPr>
                      <w:sz w:val="20"/>
                    </w:rPr>
                  </w:pPr>
                  <w:r w:rsidRPr="007046D8">
                    <w:rPr>
                      <w:sz w:val="20"/>
                    </w:rPr>
                    <w:t>в РК</w:t>
                  </w:r>
                </w:p>
              </w:tc>
              <w:tc>
                <w:tcPr>
                  <w:tcW w:w="981" w:type="dxa"/>
                  <w:shd w:val="clear" w:color="auto" w:fill="auto"/>
                  <w:hideMark/>
                </w:tcPr>
                <w:p w:rsidR="001F2D4B" w:rsidRPr="007046D8" w:rsidRDefault="001F2D4B" w:rsidP="00857DFB">
                  <w:pPr>
                    <w:jc w:val="center"/>
                    <w:rPr>
                      <w:sz w:val="20"/>
                    </w:rPr>
                  </w:pPr>
                  <w:r w:rsidRPr="007046D8">
                    <w:rPr>
                      <w:sz w:val="20"/>
                    </w:rPr>
                    <w:t>за пределами РК</w:t>
                  </w:r>
                </w:p>
              </w:tc>
              <w:tc>
                <w:tcPr>
                  <w:tcW w:w="1058" w:type="dxa"/>
                  <w:shd w:val="clear" w:color="auto" w:fill="auto"/>
                  <w:hideMark/>
                </w:tcPr>
                <w:p w:rsidR="001F2D4B" w:rsidRPr="007046D8" w:rsidRDefault="001F2D4B" w:rsidP="00857DFB">
                  <w:pPr>
                    <w:jc w:val="center"/>
                    <w:rPr>
                      <w:sz w:val="20"/>
                    </w:rPr>
                  </w:pPr>
                  <w:r w:rsidRPr="007046D8">
                    <w:rPr>
                      <w:sz w:val="20"/>
                    </w:rPr>
                    <w:t>в РК</w:t>
                  </w:r>
                </w:p>
              </w:tc>
              <w:tc>
                <w:tcPr>
                  <w:tcW w:w="1276" w:type="dxa"/>
                  <w:shd w:val="clear" w:color="auto" w:fill="auto"/>
                  <w:hideMark/>
                </w:tcPr>
                <w:p w:rsidR="001F2D4B" w:rsidRPr="007046D8" w:rsidRDefault="001F2D4B" w:rsidP="00857DFB">
                  <w:pPr>
                    <w:jc w:val="center"/>
                    <w:rPr>
                      <w:sz w:val="20"/>
                    </w:rPr>
                  </w:pPr>
                  <w:r w:rsidRPr="007046D8">
                    <w:rPr>
                      <w:sz w:val="20"/>
                    </w:rPr>
                    <w:t>за пределами РК</w:t>
                  </w:r>
                </w:p>
              </w:tc>
              <w:tc>
                <w:tcPr>
                  <w:tcW w:w="807" w:type="dxa"/>
                  <w:vMerge/>
                  <w:hideMark/>
                </w:tcPr>
                <w:p w:rsidR="001F2D4B" w:rsidRPr="007046D8" w:rsidRDefault="001F2D4B" w:rsidP="00857DFB">
                  <w:pPr>
                    <w:jc w:val="center"/>
                    <w:rPr>
                      <w:sz w:val="20"/>
                    </w:rPr>
                  </w:pPr>
                </w:p>
              </w:tc>
              <w:tc>
                <w:tcPr>
                  <w:tcW w:w="1263" w:type="dxa"/>
                  <w:vMerge/>
                  <w:hideMark/>
                </w:tcPr>
                <w:p w:rsidR="001F2D4B" w:rsidRPr="007046D8" w:rsidRDefault="001F2D4B" w:rsidP="00857DFB">
                  <w:pPr>
                    <w:jc w:val="center"/>
                    <w:rPr>
                      <w:sz w:val="20"/>
                    </w:rPr>
                  </w:pPr>
                </w:p>
              </w:tc>
              <w:tc>
                <w:tcPr>
                  <w:tcW w:w="1346" w:type="dxa"/>
                  <w:vMerge/>
                  <w:hideMark/>
                </w:tcPr>
                <w:p w:rsidR="001F2D4B" w:rsidRPr="007046D8" w:rsidRDefault="001F2D4B" w:rsidP="00857DFB">
                  <w:pPr>
                    <w:jc w:val="center"/>
                    <w:rPr>
                      <w:sz w:val="20"/>
                    </w:rPr>
                  </w:pPr>
                </w:p>
              </w:tc>
            </w:tr>
            <w:tr w:rsidR="001F2D4B" w:rsidRPr="007046D8" w:rsidTr="007764BB">
              <w:trPr>
                <w:trHeight w:val="510"/>
                <w:jc w:val="center"/>
              </w:trPr>
              <w:tc>
                <w:tcPr>
                  <w:tcW w:w="762" w:type="dxa"/>
                  <w:shd w:val="clear" w:color="auto" w:fill="auto"/>
                  <w:vAlign w:val="center"/>
                  <w:hideMark/>
                </w:tcPr>
                <w:p w:rsidR="001F2D4B" w:rsidRPr="007046D8" w:rsidRDefault="001F2D4B" w:rsidP="007764BB">
                  <w:pPr>
                    <w:jc w:val="center"/>
                    <w:rPr>
                      <w:sz w:val="20"/>
                    </w:rPr>
                  </w:pPr>
                  <w:r w:rsidRPr="007046D8">
                    <w:rPr>
                      <w:sz w:val="20"/>
                    </w:rPr>
                    <w:t>9 класс</w:t>
                  </w:r>
                </w:p>
              </w:tc>
              <w:tc>
                <w:tcPr>
                  <w:tcW w:w="838" w:type="dxa"/>
                  <w:shd w:val="clear" w:color="auto" w:fill="auto"/>
                  <w:vAlign w:val="center"/>
                  <w:hideMark/>
                </w:tcPr>
                <w:p w:rsidR="001F2D4B" w:rsidRPr="007046D8" w:rsidRDefault="00C03BAA" w:rsidP="007764BB">
                  <w:pPr>
                    <w:jc w:val="center"/>
                    <w:rPr>
                      <w:sz w:val="20"/>
                    </w:rPr>
                  </w:pPr>
                  <w:r w:rsidRPr="007046D8">
                    <w:rPr>
                      <w:sz w:val="20"/>
                    </w:rPr>
                    <w:t>58</w:t>
                  </w:r>
                </w:p>
              </w:tc>
              <w:tc>
                <w:tcPr>
                  <w:tcW w:w="753" w:type="dxa"/>
                  <w:shd w:val="clear" w:color="auto" w:fill="auto"/>
                  <w:vAlign w:val="center"/>
                  <w:hideMark/>
                </w:tcPr>
                <w:p w:rsidR="001F2D4B" w:rsidRPr="007046D8" w:rsidRDefault="001F2D4B" w:rsidP="007764BB">
                  <w:pPr>
                    <w:jc w:val="center"/>
                    <w:rPr>
                      <w:sz w:val="20"/>
                    </w:rPr>
                  </w:pPr>
                  <w:r w:rsidRPr="007046D8">
                    <w:rPr>
                      <w:sz w:val="20"/>
                    </w:rPr>
                    <w:t>2</w:t>
                  </w:r>
                  <w:r w:rsidR="007046D8">
                    <w:rPr>
                      <w:sz w:val="20"/>
                    </w:rPr>
                    <w:t>4</w:t>
                  </w:r>
                  <w:r w:rsidRPr="007046D8">
                    <w:rPr>
                      <w:sz w:val="20"/>
                    </w:rPr>
                    <w:t xml:space="preserve"> / </w:t>
                  </w:r>
                  <w:r w:rsidR="007046D8">
                    <w:rPr>
                      <w:sz w:val="20"/>
                    </w:rPr>
                    <w:t>41</w:t>
                  </w:r>
                  <w:r w:rsidRPr="007046D8">
                    <w:rPr>
                      <w:sz w:val="20"/>
                    </w:rPr>
                    <w:t>%</w:t>
                  </w:r>
                </w:p>
              </w:tc>
              <w:tc>
                <w:tcPr>
                  <w:tcW w:w="821" w:type="dxa"/>
                  <w:shd w:val="clear" w:color="auto" w:fill="auto"/>
                  <w:vAlign w:val="center"/>
                  <w:hideMark/>
                </w:tcPr>
                <w:p w:rsidR="001F2D4B" w:rsidRPr="007046D8" w:rsidRDefault="001F2D4B" w:rsidP="007764BB">
                  <w:pPr>
                    <w:jc w:val="center"/>
                    <w:rPr>
                      <w:sz w:val="20"/>
                    </w:rPr>
                  </w:pPr>
                  <w:r w:rsidRPr="007046D8">
                    <w:rPr>
                      <w:sz w:val="20"/>
                    </w:rPr>
                    <w:t xml:space="preserve">20 / </w:t>
                  </w:r>
                  <w:r w:rsidR="007046D8">
                    <w:rPr>
                      <w:sz w:val="20"/>
                    </w:rPr>
                    <w:t>58</w:t>
                  </w:r>
                  <w:r w:rsidRPr="007046D8">
                    <w:rPr>
                      <w:sz w:val="20"/>
                    </w:rPr>
                    <w:t>%</w:t>
                  </w:r>
                </w:p>
              </w:tc>
              <w:tc>
                <w:tcPr>
                  <w:tcW w:w="981" w:type="dxa"/>
                  <w:shd w:val="clear" w:color="auto" w:fill="auto"/>
                  <w:vAlign w:val="center"/>
                  <w:hideMark/>
                </w:tcPr>
                <w:p w:rsidR="001F2D4B" w:rsidRPr="007046D8" w:rsidRDefault="007046D8" w:rsidP="007764BB">
                  <w:pPr>
                    <w:jc w:val="center"/>
                    <w:rPr>
                      <w:sz w:val="20"/>
                    </w:rPr>
                  </w:pPr>
                  <w:r w:rsidRPr="007046D8">
                    <w:rPr>
                      <w:sz w:val="20"/>
                    </w:rPr>
                    <w:t>4</w:t>
                  </w:r>
                  <w:r w:rsidR="001F2D4B" w:rsidRPr="007046D8">
                    <w:rPr>
                      <w:sz w:val="20"/>
                    </w:rPr>
                    <w:t xml:space="preserve"> / </w:t>
                  </w:r>
                  <w:r w:rsidRPr="007046D8">
                    <w:rPr>
                      <w:sz w:val="20"/>
                    </w:rPr>
                    <w:t>7</w:t>
                  </w:r>
                  <w:r w:rsidR="001F2D4B" w:rsidRPr="007046D8">
                    <w:rPr>
                      <w:sz w:val="20"/>
                    </w:rPr>
                    <w:t>%</w:t>
                  </w:r>
                </w:p>
              </w:tc>
              <w:tc>
                <w:tcPr>
                  <w:tcW w:w="1058" w:type="dxa"/>
                  <w:shd w:val="clear" w:color="auto" w:fill="auto"/>
                  <w:vAlign w:val="center"/>
                  <w:hideMark/>
                </w:tcPr>
                <w:p w:rsidR="001F2D4B" w:rsidRPr="007046D8" w:rsidRDefault="00857DFB" w:rsidP="007764BB">
                  <w:pPr>
                    <w:jc w:val="center"/>
                    <w:rPr>
                      <w:sz w:val="20"/>
                    </w:rPr>
                  </w:pPr>
                  <w:r w:rsidRPr="007046D8">
                    <w:rPr>
                      <w:sz w:val="20"/>
                    </w:rPr>
                    <w:t>-</w:t>
                  </w:r>
                </w:p>
              </w:tc>
              <w:tc>
                <w:tcPr>
                  <w:tcW w:w="1276" w:type="dxa"/>
                  <w:shd w:val="clear" w:color="auto" w:fill="auto"/>
                  <w:vAlign w:val="center"/>
                  <w:hideMark/>
                </w:tcPr>
                <w:p w:rsidR="001F2D4B" w:rsidRPr="007046D8" w:rsidRDefault="00857DFB" w:rsidP="007764BB">
                  <w:pPr>
                    <w:jc w:val="center"/>
                    <w:rPr>
                      <w:sz w:val="20"/>
                    </w:rPr>
                  </w:pPr>
                  <w:r w:rsidRPr="007046D8">
                    <w:rPr>
                      <w:sz w:val="20"/>
                    </w:rPr>
                    <w:t>-</w:t>
                  </w:r>
                </w:p>
              </w:tc>
              <w:tc>
                <w:tcPr>
                  <w:tcW w:w="807" w:type="dxa"/>
                  <w:shd w:val="clear" w:color="auto" w:fill="auto"/>
                  <w:vAlign w:val="center"/>
                  <w:hideMark/>
                </w:tcPr>
                <w:p w:rsidR="001F2D4B" w:rsidRPr="007046D8" w:rsidRDefault="00857DFB" w:rsidP="007764BB">
                  <w:pPr>
                    <w:jc w:val="center"/>
                    <w:rPr>
                      <w:sz w:val="20"/>
                    </w:rPr>
                  </w:pPr>
                  <w:r w:rsidRPr="007046D8">
                    <w:rPr>
                      <w:sz w:val="20"/>
                    </w:rPr>
                    <w:t>-</w:t>
                  </w:r>
                </w:p>
              </w:tc>
              <w:tc>
                <w:tcPr>
                  <w:tcW w:w="1263" w:type="dxa"/>
                  <w:shd w:val="clear" w:color="auto" w:fill="auto"/>
                  <w:vAlign w:val="center"/>
                  <w:hideMark/>
                </w:tcPr>
                <w:p w:rsidR="001F2D4B" w:rsidRPr="007046D8" w:rsidRDefault="00857DFB" w:rsidP="007764BB">
                  <w:pPr>
                    <w:jc w:val="center"/>
                    <w:rPr>
                      <w:sz w:val="20"/>
                    </w:rPr>
                  </w:pPr>
                  <w:r w:rsidRPr="007046D8">
                    <w:rPr>
                      <w:sz w:val="20"/>
                    </w:rPr>
                    <w:t>-</w:t>
                  </w:r>
                </w:p>
              </w:tc>
              <w:tc>
                <w:tcPr>
                  <w:tcW w:w="1346" w:type="dxa"/>
                  <w:shd w:val="clear" w:color="auto" w:fill="auto"/>
                  <w:vAlign w:val="center"/>
                  <w:hideMark/>
                </w:tcPr>
                <w:p w:rsidR="001F2D4B" w:rsidRPr="007046D8" w:rsidRDefault="00857DFB" w:rsidP="007764BB">
                  <w:pPr>
                    <w:jc w:val="center"/>
                    <w:rPr>
                      <w:sz w:val="20"/>
                    </w:rPr>
                  </w:pPr>
                  <w:r w:rsidRPr="007046D8">
                    <w:rPr>
                      <w:sz w:val="20"/>
                    </w:rPr>
                    <w:t>-</w:t>
                  </w:r>
                </w:p>
              </w:tc>
            </w:tr>
            <w:tr w:rsidR="001F2D4B" w:rsidRPr="007046D8" w:rsidTr="007764BB">
              <w:trPr>
                <w:trHeight w:val="577"/>
                <w:jc w:val="center"/>
              </w:trPr>
              <w:tc>
                <w:tcPr>
                  <w:tcW w:w="762" w:type="dxa"/>
                  <w:shd w:val="clear" w:color="auto" w:fill="auto"/>
                  <w:vAlign w:val="center"/>
                  <w:hideMark/>
                </w:tcPr>
                <w:p w:rsidR="001F2D4B" w:rsidRPr="007046D8" w:rsidRDefault="001F2D4B" w:rsidP="007764BB">
                  <w:pPr>
                    <w:jc w:val="center"/>
                    <w:rPr>
                      <w:sz w:val="20"/>
                    </w:rPr>
                  </w:pPr>
                  <w:r w:rsidRPr="007046D8">
                    <w:rPr>
                      <w:sz w:val="20"/>
                    </w:rPr>
                    <w:t>11 класс</w:t>
                  </w:r>
                </w:p>
              </w:tc>
              <w:tc>
                <w:tcPr>
                  <w:tcW w:w="838" w:type="dxa"/>
                  <w:shd w:val="clear" w:color="auto" w:fill="auto"/>
                  <w:vAlign w:val="center"/>
                  <w:hideMark/>
                </w:tcPr>
                <w:p w:rsidR="001F2D4B" w:rsidRPr="007046D8" w:rsidRDefault="00C03BAA" w:rsidP="007764BB">
                  <w:pPr>
                    <w:jc w:val="center"/>
                    <w:rPr>
                      <w:sz w:val="20"/>
                    </w:rPr>
                  </w:pPr>
                  <w:r w:rsidRPr="007046D8">
                    <w:rPr>
                      <w:sz w:val="20"/>
                    </w:rPr>
                    <w:t>19</w:t>
                  </w:r>
                </w:p>
              </w:tc>
              <w:tc>
                <w:tcPr>
                  <w:tcW w:w="753" w:type="dxa"/>
                  <w:shd w:val="clear" w:color="auto" w:fill="auto"/>
                  <w:vAlign w:val="center"/>
                  <w:hideMark/>
                </w:tcPr>
                <w:p w:rsidR="001F2D4B" w:rsidRPr="007046D8" w:rsidRDefault="00857DFB" w:rsidP="007764BB">
                  <w:pPr>
                    <w:jc w:val="center"/>
                    <w:rPr>
                      <w:sz w:val="20"/>
                    </w:rPr>
                  </w:pPr>
                  <w:r w:rsidRPr="007046D8">
                    <w:rPr>
                      <w:sz w:val="20"/>
                    </w:rPr>
                    <w:t>-</w:t>
                  </w:r>
                </w:p>
              </w:tc>
              <w:tc>
                <w:tcPr>
                  <w:tcW w:w="821" w:type="dxa"/>
                  <w:shd w:val="clear" w:color="auto" w:fill="auto"/>
                  <w:vAlign w:val="center"/>
                  <w:hideMark/>
                </w:tcPr>
                <w:p w:rsidR="001F2D4B" w:rsidRPr="007046D8" w:rsidRDefault="00F20413" w:rsidP="007764BB">
                  <w:pPr>
                    <w:jc w:val="center"/>
                    <w:rPr>
                      <w:sz w:val="20"/>
                    </w:rPr>
                  </w:pPr>
                  <w:r>
                    <w:rPr>
                      <w:sz w:val="20"/>
                    </w:rPr>
                    <w:t>1/5%</w:t>
                  </w:r>
                </w:p>
              </w:tc>
              <w:tc>
                <w:tcPr>
                  <w:tcW w:w="981" w:type="dxa"/>
                  <w:shd w:val="clear" w:color="auto" w:fill="auto"/>
                  <w:vAlign w:val="center"/>
                  <w:hideMark/>
                </w:tcPr>
                <w:p w:rsidR="001F2D4B" w:rsidRPr="007046D8" w:rsidRDefault="00F20413" w:rsidP="007764BB">
                  <w:pPr>
                    <w:jc w:val="center"/>
                    <w:rPr>
                      <w:sz w:val="20"/>
                    </w:rPr>
                  </w:pPr>
                  <w:r>
                    <w:rPr>
                      <w:sz w:val="20"/>
                    </w:rPr>
                    <w:t>4</w:t>
                  </w:r>
                  <w:r w:rsidR="001F2D4B" w:rsidRPr="007046D8">
                    <w:rPr>
                      <w:sz w:val="20"/>
                    </w:rPr>
                    <w:t xml:space="preserve"> / </w:t>
                  </w:r>
                  <w:r>
                    <w:rPr>
                      <w:sz w:val="20"/>
                    </w:rPr>
                    <w:t>21</w:t>
                  </w:r>
                  <w:r w:rsidR="001F2D4B" w:rsidRPr="007046D8">
                    <w:rPr>
                      <w:sz w:val="20"/>
                    </w:rPr>
                    <w:t xml:space="preserve"> %</w:t>
                  </w:r>
                </w:p>
              </w:tc>
              <w:tc>
                <w:tcPr>
                  <w:tcW w:w="1058" w:type="dxa"/>
                  <w:shd w:val="clear" w:color="auto" w:fill="auto"/>
                  <w:vAlign w:val="center"/>
                  <w:hideMark/>
                </w:tcPr>
                <w:p w:rsidR="001F2D4B" w:rsidRPr="007046D8" w:rsidRDefault="007046D8" w:rsidP="007764BB">
                  <w:pPr>
                    <w:jc w:val="center"/>
                    <w:rPr>
                      <w:sz w:val="20"/>
                    </w:rPr>
                  </w:pPr>
                  <w:r>
                    <w:rPr>
                      <w:sz w:val="20"/>
                    </w:rPr>
                    <w:t>-</w:t>
                  </w:r>
                </w:p>
              </w:tc>
              <w:tc>
                <w:tcPr>
                  <w:tcW w:w="1276" w:type="dxa"/>
                  <w:shd w:val="clear" w:color="auto" w:fill="auto"/>
                  <w:vAlign w:val="center"/>
                  <w:hideMark/>
                </w:tcPr>
                <w:p w:rsidR="001F2D4B" w:rsidRPr="007046D8" w:rsidRDefault="00F20413" w:rsidP="007764BB">
                  <w:pPr>
                    <w:jc w:val="center"/>
                    <w:rPr>
                      <w:sz w:val="20"/>
                    </w:rPr>
                  </w:pPr>
                  <w:r>
                    <w:rPr>
                      <w:sz w:val="20"/>
                    </w:rPr>
                    <w:t>16</w:t>
                  </w:r>
                  <w:r w:rsidR="001F2D4B" w:rsidRPr="007046D8">
                    <w:rPr>
                      <w:sz w:val="20"/>
                    </w:rPr>
                    <w:t xml:space="preserve"> / </w:t>
                  </w:r>
                  <w:r>
                    <w:rPr>
                      <w:sz w:val="20"/>
                    </w:rPr>
                    <w:t>84</w:t>
                  </w:r>
                  <w:r w:rsidR="001F2D4B" w:rsidRPr="007046D8">
                    <w:rPr>
                      <w:sz w:val="20"/>
                    </w:rPr>
                    <w:t>%</w:t>
                  </w:r>
                </w:p>
              </w:tc>
              <w:tc>
                <w:tcPr>
                  <w:tcW w:w="807" w:type="dxa"/>
                  <w:shd w:val="clear" w:color="auto" w:fill="auto"/>
                  <w:vAlign w:val="center"/>
                  <w:hideMark/>
                </w:tcPr>
                <w:p w:rsidR="001F2D4B" w:rsidRPr="007046D8" w:rsidRDefault="00857DFB" w:rsidP="007764BB">
                  <w:pPr>
                    <w:jc w:val="center"/>
                    <w:rPr>
                      <w:sz w:val="20"/>
                    </w:rPr>
                  </w:pPr>
                  <w:r w:rsidRPr="007046D8">
                    <w:rPr>
                      <w:sz w:val="20"/>
                    </w:rPr>
                    <w:t>-</w:t>
                  </w:r>
                </w:p>
              </w:tc>
              <w:tc>
                <w:tcPr>
                  <w:tcW w:w="1263" w:type="dxa"/>
                  <w:shd w:val="clear" w:color="auto" w:fill="auto"/>
                  <w:vAlign w:val="center"/>
                  <w:hideMark/>
                </w:tcPr>
                <w:p w:rsidR="001F2D4B" w:rsidRPr="007046D8" w:rsidRDefault="00857DFB" w:rsidP="007764BB">
                  <w:pPr>
                    <w:jc w:val="center"/>
                    <w:rPr>
                      <w:sz w:val="20"/>
                    </w:rPr>
                  </w:pPr>
                  <w:r w:rsidRPr="007046D8">
                    <w:rPr>
                      <w:sz w:val="20"/>
                    </w:rPr>
                    <w:t>-</w:t>
                  </w:r>
                </w:p>
              </w:tc>
              <w:tc>
                <w:tcPr>
                  <w:tcW w:w="1346" w:type="dxa"/>
                  <w:shd w:val="clear" w:color="auto" w:fill="auto"/>
                  <w:vAlign w:val="center"/>
                  <w:hideMark/>
                </w:tcPr>
                <w:p w:rsidR="001F2D4B" w:rsidRPr="007046D8" w:rsidRDefault="00857DFB" w:rsidP="007764BB">
                  <w:pPr>
                    <w:jc w:val="center"/>
                    <w:rPr>
                      <w:sz w:val="20"/>
                    </w:rPr>
                  </w:pPr>
                  <w:r w:rsidRPr="007046D8">
                    <w:rPr>
                      <w:sz w:val="20"/>
                    </w:rPr>
                    <w:t>-</w:t>
                  </w:r>
                </w:p>
              </w:tc>
            </w:tr>
          </w:tbl>
          <w:p w:rsidR="00B2181D" w:rsidRPr="005F3A06" w:rsidRDefault="00B2181D" w:rsidP="00486417">
            <w:pPr>
              <w:jc w:val="center"/>
              <w:rPr>
                <w:b/>
                <w:bCs/>
                <w:color w:val="FF0000"/>
                <w:sz w:val="22"/>
              </w:rPr>
            </w:pPr>
          </w:p>
        </w:tc>
      </w:tr>
    </w:tbl>
    <w:p w:rsidR="00B2181D" w:rsidRPr="005F3A06" w:rsidRDefault="00B2181D" w:rsidP="00B2181D">
      <w:pPr>
        <w:tabs>
          <w:tab w:val="left" w:pos="0"/>
        </w:tabs>
        <w:contextualSpacing/>
        <w:jc w:val="both"/>
        <w:rPr>
          <w:b/>
          <w:color w:val="FF0000"/>
          <w:sz w:val="22"/>
          <w:szCs w:val="20"/>
        </w:rPr>
      </w:pPr>
    </w:p>
    <w:p w:rsidR="00B2181D" w:rsidRPr="00255EFC" w:rsidRDefault="00B2181D" w:rsidP="00723335">
      <w:pPr>
        <w:tabs>
          <w:tab w:val="left" w:pos="0"/>
        </w:tabs>
        <w:ind w:firstLine="709"/>
        <w:contextualSpacing/>
        <w:jc w:val="both"/>
        <w:rPr>
          <w:sz w:val="22"/>
          <w:szCs w:val="20"/>
        </w:rPr>
      </w:pPr>
      <w:r w:rsidRPr="00255EFC">
        <w:rPr>
          <w:sz w:val="22"/>
          <w:szCs w:val="20"/>
        </w:rPr>
        <w:t xml:space="preserve">Выводы: </w:t>
      </w:r>
    </w:p>
    <w:p w:rsidR="00B2181D" w:rsidRPr="00255EFC" w:rsidRDefault="00B2181D" w:rsidP="00865B62">
      <w:pPr>
        <w:numPr>
          <w:ilvl w:val="0"/>
          <w:numId w:val="8"/>
        </w:numPr>
        <w:tabs>
          <w:tab w:val="left" w:pos="0"/>
          <w:tab w:val="left" w:pos="993"/>
        </w:tabs>
        <w:ind w:left="0" w:firstLine="709"/>
        <w:contextualSpacing/>
        <w:jc w:val="both"/>
        <w:rPr>
          <w:sz w:val="22"/>
          <w:szCs w:val="20"/>
        </w:rPr>
      </w:pPr>
      <w:r w:rsidRPr="00255EFC">
        <w:rPr>
          <w:sz w:val="22"/>
          <w:szCs w:val="20"/>
        </w:rPr>
        <w:t>Большая часть выпускников 9-х классов продолжает обучение в 10 классе в МОУ «Гимназия №</w:t>
      </w:r>
      <w:r w:rsidR="00486417" w:rsidRPr="00255EFC">
        <w:rPr>
          <w:sz w:val="22"/>
          <w:szCs w:val="20"/>
        </w:rPr>
        <w:t xml:space="preserve"> </w:t>
      </w:r>
      <w:r w:rsidRPr="00255EFC">
        <w:rPr>
          <w:sz w:val="22"/>
          <w:szCs w:val="20"/>
        </w:rPr>
        <w:t xml:space="preserve">6» г. Воркуты, что говорит о качестве предоставляемых образовательных услуг. </w:t>
      </w:r>
    </w:p>
    <w:p w:rsidR="00B2181D" w:rsidRPr="00255EFC" w:rsidRDefault="00486417" w:rsidP="00865B62">
      <w:pPr>
        <w:numPr>
          <w:ilvl w:val="0"/>
          <w:numId w:val="8"/>
        </w:numPr>
        <w:tabs>
          <w:tab w:val="left" w:pos="0"/>
          <w:tab w:val="left" w:pos="993"/>
        </w:tabs>
        <w:ind w:left="0" w:firstLine="709"/>
        <w:contextualSpacing/>
        <w:jc w:val="both"/>
        <w:rPr>
          <w:sz w:val="22"/>
          <w:szCs w:val="20"/>
        </w:rPr>
      </w:pPr>
      <w:r w:rsidRPr="00255EFC">
        <w:rPr>
          <w:sz w:val="22"/>
          <w:szCs w:val="20"/>
        </w:rPr>
        <w:t>Н</w:t>
      </w:r>
      <w:r w:rsidR="00B2181D" w:rsidRPr="00255EFC">
        <w:rPr>
          <w:sz w:val="22"/>
          <w:szCs w:val="20"/>
        </w:rPr>
        <w:t xml:space="preserve">изкий процент учащихся 11-х классов продолжает обучение высших и средних специальных учреждениях Республики Коми.  </w:t>
      </w:r>
    </w:p>
    <w:p w:rsidR="005510F5" w:rsidRDefault="005510F5" w:rsidP="00B2181D">
      <w:pPr>
        <w:tabs>
          <w:tab w:val="left" w:pos="0"/>
        </w:tabs>
        <w:contextualSpacing/>
        <w:jc w:val="center"/>
        <w:rPr>
          <w:b/>
          <w:sz w:val="22"/>
          <w:szCs w:val="20"/>
        </w:rPr>
      </w:pPr>
    </w:p>
    <w:p w:rsidR="00B2181D" w:rsidRDefault="00B2181D" w:rsidP="00B2181D">
      <w:pPr>
        <w:tabs>
          <w:tab w:val="left" w:pos="0"/>
        </w:tabs>
        <w:contextualSpacing/>
        <w:jc w:val="center"/>
        <w:rPr>
          <w:b/>
          <w:sz w:val="22"/>
          <w:szCs w:val="20"/>
        </w:rPr>
      </w:pPr>
      <w:r w:rsidRPr="00A54799">
        <w:rPr>
          <w:b/>
          <w:sz w:val="22"/>
          <w:szCs w:val="20"/>
        </w:rPr>
        <w:t>Функционирование ВСОКО</w:t>
      </w:r>
    </w:p>
    <w:p w:rsidR="000C68FD" w:rsidRDefault="000C68FD" w:rsidP="00B2181D">
      <w:pPr>
        <w:tabs>
          <w:tab w:val="left" w:pos="0"/>
        </w:tabs>
        <w:contextualSpacing/>
        <w:jc w:val="center"/>
        <w:rPr>
          <w:b/>
          <w:sz w:val="22"/>
          <w:szCs w:val="20"/>
        </w:rPr>
      </w:pPr>
    </w:p>
    <w:p w:rsidR="00B2181D" w:rsidRPr="002632FE" w:rsidRDefault="00B2181D" w:rsidP="00B2181D">
      <w:pPr>
        <w:tabs>
          <w:tab w:val="left" w:pos="0"/>
        </w:tabs>
        <w:ind w:firstLine="709"/>
        <w:contextualSpacing/>
        <w:jc w:val="both"/>
        <w:rPr>
          <w:sz w:val="22"/>
          <w:shd w:val="clear" w:color="auto" w:fill="FFFFFF"/>
        </w:rPr>
      </w:pPr>
      <w:r w:rsidRPr="002632FE">
        <w:rPr>
          <w:sz w:val="22"/>
          <w:shd w:val="clear" w:color="auto" w:fill="FFFFFF"/>
        </w:rPr>
        <w:t>В МОУ «Гимназия №</w:t>
      </w:r>
      <w:r>
        <w:rPr>
          <w:sz w:val="22"/>
          <w:shd w:val="clear" w:color="auto" w:fill="FFFFFF"/>
        </w:rPr>
        <w:t xml:space="preserve"> 6» г. Воркуты</w:t>
      </w:r>
      <w:r w:rsidRPr="002632FE">
        <w:rPr>
          <w:sz w:val="22"/>
          <w:shd w:val="clear" w:color="auto" w:fill="FFFFFF"/>
        </w:rPr>
        <w:t xml:space="preserve"> действует внутренняя система оценки</w:t>
      </w:r>
      <w:r>
        <w:rPr>
          <w:sz w:val="22"/>
          <w:shd w:val="clear" w:color="auto" w:fill="FFFFFF"/>
        </w:rPr>
        <w:t xml:space="preserve"> </w:t>
      </w:r>
      <w:r w:rsidRPr="002632FE">
        <w:rPr>
          <w:sz w:val="22"/>
          <w:shd w:val="clear" w:color="auto" w:fill="FFFFFF"/>
        </w:rPr>
        <w:t>качества образования, включающая в себя процедуру мониторинга</w:t>
      </w:r>
      <w:r>
        <w:rPr>
          <w:sz w:val="22"/>
          <w:shd w:val="clear" w:color="auto" w:fill="FFFFFF"/>
        </w:rPr>
        <w:t xml:space="preserve"> </w:t>
      </w:r>
      <w:r w:rsidRPr="002632FE">
        <w:rPr>
          <w:sz w:val="22"/>
          <w:shd w:val="clear" w:color="auto" w:fill="FFFFFF"/>
        </w:rPr>
        <w:t>образовательного процесса, оценку образовательных условий, образовательного</w:t>
      </w:r>
      <w:r>
        <w:rPr>
          <w:sz w:val="22"/>
          <w:shd w:val="clear" w:color="auto" w:fill="FFFFFF"/>
        </w:rPr>
        <w:t xml:space="preserve"> </w:t>
      </w:r>
      <w:r w:rsidRPr="002632FE">
        <w:rPr>
          <w:sz w:val="22"/>
          <w:shd w:val="clear" w:color="auto" w:fill="FFFFFF"/>
        </w:rPr>
        <w:t>процесса и образовательных результатов. В гимназии проводится промежуточная</w:t>
      </w:r>
      <w:r>
        <w:rPr>
          <w:sz w:val="22"/>
          <w:shd w:val="clear" w:color="auto" w:fill="FFFFFF"/>
        </w:rPr>
        <w:t xml:space="preserve"> </w:t>
      </w:r>
      <w:r w:rsidRPr="002632FE">
        <w:rPr>
          <w:sz w:val="22"/>
          <w:shd w:val="clear" w:color="auto" w:fill="FFFFFF"/>
        </w:rPr>
        <w:t>аттестация предметных результатов образовательной деятельности по</w:t>
      </w:r>
      <w:r>
        <w:rPr>
          <w:sz w:val="22"/>
          <w:shd w:val="clear" w:color="auto" w:fill="FFFFFF"/>
        </w:rPr>
        <w:t xml:space="preserve"> </w:t>
      </w:r>
      <w:r w:rsidRPr="002632FE">
        <w:rPr>
          <w:sz w:val="22"/>
          <w:shd w:val="clear" w:color="auto" w:fill="FFFFFF"/>
        </w:rPr>
        <w:t>программам общего образования. На основе получаемых данных ведется оценка</w:t>
      </w:r>
      <w:r>
        <w:rPr>
          <w:sz w:val="22"/>
          <w:shd w:val="clear" w:color="auto" w:fill="FFFFFF"/>
        </w:rPr>
        <w:t xml:space="preserve"> </w:t>
      </w:r>
      <w:r w:rsidRPr="002632FE">
        <w:rPr>
          <w:sz w:val="22"/>
          <w:shd w:val="clear" w:color="auto" w:fill="FFFFFF"/>
        </w:rPr>
        <w:t>индивидуальных достижений каждого обучающегося, используется технология</w:t>
      </w:r>
      <w:r>
        <w:rPr>
          <w:sz w:val="22"/>
          <w:shd w:val="clear" w:color="auto" w:fill="FFFFFF"/>
        </w:rPr>
        <w:t xml:space="preserve"> </w:t>
      </w:r>
      <w:r w:rsidRPr="002632FE">
        <w:rPr>
          <w:sz w:val="22"/>
          <w:shd w:val="clear" w:color="auto" w:fill="FFFFFF"/>
        </w:rPr>
        <w:t>формирующего оценивания.</w:t>
      </w:r>
    </w:p>
    <w:p w:rsidR="00B2181D" w:rsidRPr="002632FE" w:rsidRDefault="00B2181D" w:rsidP="00B2181D">
      <w:pPr>
        <w:tabs>
          <w:tab w:val="left" w:pos="0"/>
        </w:tabs>
        <w:ind w:firstLine="709"/>
        <w:contextualSpacing/>
        <w:jc w:val="both"/>
        <w:rPr>
          <w:sz w:val="22"/>
          <w:shd w:val="clear" w:color="auto" w:fill="FFFFFF"/>
        </w:rPr>
      </w:pPr>
      <w:r w:rsidRPr="002632FE">
        <w:rPr>
          <w:sz w:val="22"/>
          <w:shd w:val="clear" w:color="auto" w:fill="FFFFFF"/>
        </w:rPr>
        <w:t>Внутренняя система оценки качества образования в МОУ «Гимназия №</w:t>
      </w:r>
      <w:r>
        <w:rPr>
          <w:sz w:val="22"/>
          <w:shd w:val="clear" w:color="auto" w:fill="FFFFFF"/>
        </w:rPr>
        <w:t xml:space="preserve"> 6</w:t>
      </w:r>
      <w:r w:rsidRPr="002632FE">
        <w:rPr>
          <w:sz w:val="22"/>
          <w:shd w:val="clear" w:color="auto" w:fill="FFFFFF"/>
        </w:rPr>
        <w:t>»</w:t>
      </w:r>
      <w:r>
        <w:rPr>
          <w:sz w:val="22"/>
          <w:shd w:val="clear" w:color="auto" w:fill="FFFFFF"/>
        </w:rPr>
        <w:t xml:space="preserve"> г. Воркуты</w:t>
      </w:r>
      <w:r w:rsidRPr="002632FE">
        <w:rPr>
          <w:sz w:val="22"/>
          <w:shd w:val="clear" w:color="auto" w:fill="FFFFFF"/>
        </w:rPr>
        <w:t xml:space="preserve"> использует результаты внешней оценки качества образовательного результата: Всероссийских проверочных работ, </w:t>
      </w:r>
      <w:r>
        <w:rPr>
          <w:sz w:val="22"/>
          <w:shd w:val="clear" w:color="auto" w:fill="FFFFFF"/>
        </w:rPr>
        <w:t>муниципальных</w:t>
      </w:r>
      <w:r w:rsidRPr="002632FE">
        <w:rPr>
          <w:sz w:val="22"/>
          <w:shd w:val="clear" w:color="auto" w:fill="FFFFFF"/>
        </w:rPr>
        <w:t xml:space="preserve"> </w:t>
      </w:r>
      <w:r w:rsidR="00535786">
        <w:rPr>
          <w:sz w:val="22"/>
          <w:shd w:val="clear" w:color="auto" w:fill="FFFFFF"/>
        </w:rPr>
        <w:t xml:space="preserve">диагностических работ в форме </w:t>
      </w:r>
      <w:r w:rsidRPr="002632FE">
        <w:rPr>
          <w:sz w:val="22"/>
          <w:shd w:val="clear" w:color="auto" w:fill="FFFFFF"/>
        </w:rPr>
        <w:t>ОГЭ,</w:t>
      </w:r>
      <w:r>
        <w:rPr>
          <w:sz w:val="22"/>
          <w:shd w:val="clear" w:color="auto" w:fill="FFFFFF"/>
        </w:rPr>
        <w:t xml:space="preserve"> Е</w:t>
      </w:r>
      <w:r w:rsidRPr="002632FE">
        <w:rPr>
          <w:sz w:val="22"/>
          <w:shd w:val="clear" w:color="auto" w:fill="FFFFFF"/>
        </w:rPr>
        <w:t>ГЭ</w:t>
      </w:r>
      <w:r w:rsidR="00535786">
        <w:rPr>
          <w:sz w:val="22"/>
          <w:shd w:val="clear" w:color="auto" w:fill="FFFFFF"/>
        </w:rPr>
        <w:t>, диагностических работ по оценке функциональной грамотности</w:t>
      </w:r>
      <w:r w:rsidRPr="002632FE">
        <w:rPr>
          <w:sz w:val="22"/>
          <w:shd w:val="clear" w:color="auto" w:fill="FFFFFF"/>
        </w:rPr>
        <w:t>.</w:t>
      </w:r>
    </w:p>
    <w:p w:rsidR="005F3A06" w:rsidRPr="00AE64F1" w:rsidRDefault="005F3A06" w:rsidP="00AE64F1">
      <w:pPr>
        <w:tabs>
          <w:tab w:val="left" w:pos="0"/>
        </w:tabs>
        <w:ind w:firstLine="709"/>
        <w:contextualSpacing/>
        <w:jc w:val="both"/>
        <w:rPr>
          <w:sz w:val="22"/>
          <w:shd w:val="clear" w:color="auto" w:fill="FFFFFF"/>
        </w:rPr>
      </w:pPr>
      <w:r w:rsidRPr="00AE64F1">
        <w:rPr>
          <w:sz w:val="22"/>
          <w:shd w:val="clear" w:color="auto" w:fill="FFFFFF"/>
        </w:rPr>
        <w:t>В 202</w:t>
      </w:r>
      <w:r w:rsidR="00535786">
        <w:rPr>
          <w:sz w:val="22"/>
          <w:shd w:val="clear" w:color="auto" w:fill="FFFFFF"/>
        </w:rPr>
        <w:t>1</w:t>
      </w:r>
      <w:r w:rsidRPr="00AE64F1">
        <w:rPr>
          <w:sz w:val="22"/>
          <w:shd w:val="clear" w:color="auto" w:fill="FFFFFF"/>
        </w:rPr>
        <w:t>-202</w:t>
      </w:r>
      <w:r w:rsidR="00535786">
        <w:rPr>
          <w:sz w:val="22"/>
          <w:shd w:val="clear" w:color="auto" w:fill="FFFFFF"/>
        </w:rPr>
        <w:t>2</w:t>
      </w:r>
      <w:r w:rsidRPr="00AE64F1">
        <w:rPr>
          <w:sz w:val="22"/>
          <w:shd w:val="clear" w:color="auto" w:fill="FFFFFF"/>
        </w:rPr>
        <w:t xml:space="preserve"> учебном году к государственной итоговой аттестации были допущены </w:t>
      </w:r>
      <w:r w:rsidRPr="00AE64F1">
        <w:rPr>
          <w:sz w:val="22"/>
          <w:shd w:val="clear" w:color="auto" w:fill="FFFFFF"/>
        </w:rPr>
        <w:br/>
        <w:t xml:space="preserve">58 учащихся 9-х классов. </w:t>
      </w:r>
      <w:proofErr w:type="gramStart"/>
      <w:r w:rsidRPr="00AE64F1">
        <w:rPr>
          <w:sz w:val="22"/>
          <w:shd w:val="clear" w:color="auto" w:fill="FFFFFF"/>
        </w:rPr>
        <w:t xml:space="preserve">Экзамены в 9-х классах прошли в соответствии с Федеральным законом </w:t>
      </w:r>
      <w:r w:rsidRPr="00AE64F1">
        <w:rPr>
          <w:sz w:val="22"/>
          <w:shd w:val="clear" w:color="auto" w:fill="FFFFFF"/>
        </w:rPr>
        <w:br/>
        <w:t>от 29 декабря 2012 года N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Рособрнадзора № 189/1513 от 07.11.2018 «Об утверждении Порядка проведения государственной итоговой аттестации по образовательным программам основного общего образования», приказом директора гимназии</w:t>
      </w:r>
      <w:proofErr w:type="gramEnd"/>
      <w:r w:rsidRPr="00AE64F1">
        <w:rPr>
          <w:sz w:val="22"/>
          <w:shd w:val="clear" w:color="auto" w:fill="FFFFFF"/>
        </w:rPr>
        <w:t xml:space="preserve"> от </w:t>
      </w:r>
      <w:r w:rsidR="00535786">
        <w:rPr>
          <w:sz w:val="22"/>
          <w:shd w:val="clear" w:color="auto" w:fill="FFFFFF"/>
        </w:rPr>
        <w:t>11</w:t>
      </w:r>
      <w:r w:rsidRPr="00AE64F1">
        <w:rPr>
          <w:sz w:val="22"/>
          <w:shd w:val="clear" w:color="auto" w:fill="FFFFFF"/>
        </w:rPr>
        <w:t>.05.202</w:t>
      </w:r>
      <w:r w:rsidR="00535786">
        <w:rPr>
          <w:sz w:val="22"/>
          <w:shd w:val="clear" w:color="auto" w:fill="FFFFFF"/>
        </w:rPr>
        <w:t>2</w:t>
      </w:r>
      <w:r w:rsidRPr="00AE64F1">
        <w:rPr>
          <w:sz w:val="22"/>
          <w:shd w:val="clear" w:color="auto" w:fill="FFFFFF"/>
        </w:rPr>
        <w:t xml:space="preserve"> № </w:t>
      </w:r>
      <w:r w:rsidR="00535786">
        <w:rPr>
          <w:sz w:val="22"/>
          <w:shd w:val="clear" w:color="auto" w:fill="FFFFFF"/>
        </w:rPr>
        <w:t>428</w:t>
      </w:r>
      <w:r w:rsidRPr="00AE64F1">
        <w:rPr>
          <w:sz w:val="22"/>
          <w:shd w:val="clear" w:color="auto" w:fill="FFFFFF"/>
        </w:rPr>
        <w:t xml:space="preserve"> «О завершении 202</w:t>
      </w:r>
      <w:r w:rsidR="00535786">
        <w:rPr>
          <w:sz w:val="22"/>
          <w:shd w:val="clear" w:color="auto" w:fill="FFFFFF"/>
        </w:rPr>
        <w:t>1</w:t>
      </w:r>
      <w:r w:rsidRPr="00AE64F1">
        <w:rPr>
          <w:sz w:val="22"/>
          <w:shd w:val="clear" w:color="auto" w:fill="FFFFFF"/>
        </w:rPr>
        <w:t xml:space="preserve"> – 202</w:t>
      </w:r>
      <w:r w:rsidR="00535786">
        <w:rPr>
          <w:sz w:val="22"/>
          <w:shd w:val="clear" w:color="auto" w:fill="FFFFFF"/>
        </w:rPr>
        <w:t>2</w:t>
      </w:r>
      <w:r w:rsidRPr="00AE64F1">
        <w:rPr>
          <w:sz w:val="22"/>
          <w:shd w:val="clear" w:color="auto" w:fill="FFFFFF"/>
        </w:rPr>
        <w:t xml:space="preserve"> учебного года и организации проведения государственной итоговой аттестации по образовательным программам основного общего и среднего общего образования» и другими </w:t>
      </w:r>
      <w:r w:rsidRPr="00AE64F1">
        <w:rPr>
          <w:sz w:val="22"/>
          <w:shd w:val="clear" w:color="auto" w:fill="FFFFFF"/>
        </w:rPr>
        <w:lastRenderedPageBreak/>
        <w:t>нормативными документами, регламентирующими проведение государственной итоговой аттестации учащихся образовательных организаций в 202</w:t>
      </w:r>
      <w:r w:rsidR="00535786">
        <w:rPr>
          <w:sz w:val="22"/>
          <w:shd w:val="clear" w:color="auto" w:fill="FFFFFF"/>
        </w:rPr>
        <w:t>2</w:t>
      </w:r>
      <w:r w:rsidRPr="00AE64F1">
        <w:rPr>
          <w:sz w:val="22"/>
          <w:shd w:val="clear" w:color="auto" w:fill="FFFFFF"/>
        </w:rPr>
        <w:t xml:space="preserve"> году.</w:t>
      </w:r>
    </w:p>
    <w:p w:rsidR="005F3A06" w:rsidRPr="00AE64F1" w:rsidRDefault="005F3A06" w:rsidP="00AE64F1">
      <w:pPr>
        <w:tabs>
          <w:tab w:val="left" w:pos="0"/>
        </w:tabs>
        <w:ind w:firstLine="709"/>
        <w:contextualSpacing/>
        <w:jc w:val="both"/>
        <w:rPr>
          <w:sz w:val="22"/>
          <w:shd w:val="clear" w:color="auto" w:fill="FFFFFF"/>
        </w:rPr>
      </w:pPr>
      <w:r w:rsidRPr="00AE64F1">
        <w:rPr>
          <w:sz w:val="22"/>
          <w:shd w:val="clear" w:color="auto" w:fill="FFFFFF"/>
        </w:rPr>
        <w:t xml:space="preserve">Государственная итоговая аттестация по обязательным учебным предметам проходила в сроки, определенные Минпросвещением России, </w:t>
      </w:r>
      <w:proofErr w:type="spellStart"/>
      <w:r w:rsidRPr="00AE64F1">
        <w:rPr>
          <w:sz w:val="22"/>
          <w:shd w:val="clear" w:color="auto" w:fill="FFFFFF"/>
        </w:rPr>
        <w:t>Рособрнадзором</w:t>
      </w:r>
      <w:proofErr w:type="spellEnd"/>
      <w:r w:rsidRPr="00AE64F1">
        <w:rPr>
          <w:sz w:val="22"/>
          <w:shd w:val="clear" w:color="auto" w:fill="FFFFFF"/>
        </w:rPr>
        <w:t>.</w:t>
      </w:r>
    </w:p>
    <w:p w:rsidR="005F3A06" w:rsidRDefault="005F3A06" w:rsidP="00AE64F1">
      <w:pPr>
        <w:tabs>
          <w:tab w:val="left" w:pos="0"/>
        </w:tabs>
        <w:ind w:firstLine="709"/>
        <w:contextualSpacing/>
        <w:jc w:val="both"/>
        <w:rPr>
          <w:sz w:val="22"/>
          <w:shd w:val="clear" w:color="auto" w:fill="FFFFFF"/>
        </w:rPr>
      </w:pPr>
      <w:r w:rsidRPr="00AE64F1">
        <w:rPr>
          <w:sz w:val="22"/>
          <w:shd w:val="clear" w:color="auto" w:fill="FFFFFF"/>
        </w:rPr>
        <w:t>Результаты государственной итоговой аттестации учащихся в форме ОГЭ по обязательным учебным предметам по каждому классу и параллели представлены в таблице.</w:t>
      </w:r>
    </w:p>
    <w:p w:rsidR="00535786" w:rsidRDefault="00535786" w:rsidP="00AE64F1">
      <w:pPr>
        <w:tabs>
          <w:tab w:val="left" w:pos="0"/>
        </w:tabs>
        <w:ind w:firstLine="709"/>
        <w:contextualSpacing/>
        <w:jc w:val="both"/>
        <w:rPr>
          <w:sz w:val="22"/>
          <w:shd w:val="clear" w:color="auto" w:fill="FFFFFF"/>
        </w:rPr>
      </w:pPr>
    </w:p>
    <w:tbl>
      <w:tblPr>
        <w:tblW w:w="10581" w:type="dxa"/>
        <w:tblLayout w:type="fixed"/>
        <w:tblCellMar>
          <w:left w:w="0" w:type="dxa"/>
          <w:right w:w="0" w:type="dxa"/>
        </w:tblCellMar>
        <w:tblLook w:val="01E0" w:firstRow="1" w:lastRow="1" w:firstColumn="1" w:lastColumn="1" w:noHBand="0" w:noVBand="0"/>
      </w:tblPr>
      <w:tblGrid>
        <w:gridCol w:w="1668"/>
        <w:gridCol w:w="761"/>
        <w:gridCol w:w="798"/>
        <w:gridCol w:w="808"/>
        <w:gridCol w:w="609"/>
        <w:gridCol w:w="709"/>
        <w:gridCol w:w="709"/>
        <w:gridCol w:w="709"/>
        <w:gridCol w:w="1417"/>
        <w:gridCol w:w="1134"/>
        <w:gridCol w:w="1259"/>
      </w:tblGrid>
      <w:tr w:rsidR="00535786" w:rsidRPr="00535786" w:rsidTr="00535786">
        <w:trPr>
          <w:trHeight w:val="304"/>
        </w:trPr>
        <w:tc>
          <w:tcPr>
            <w:tcW w:w="16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Учебные предметы</w:t>
            </w:r>
          </w:p>
        </w:tc>
        <w:tc>
          <w:tcPr>
            <w:tcW w:w="23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5786" w:rsidRPr="00535786" w:rsidRDefault="00535786" w:rsidP="00535786">
            <w:pPr>
              <w:tabs>
                <w:tab w:val="left" w:pos="0"/>
              </w:tabs>
              <w:contextualSpacing/>
              <w:jc w:val="center"/>
              <w:rPr>
                <w:sz w:val="22"/>
                <w:szCs w:val="22"/>
              </w:rPr>
            </w:pPr>
            <w:r w:rsidRPr="00535786">
              <w:rPr>
                <w:sz w:val="22"/>
                <w:szCs w:val="22"/>
              </w:rPr>
              <w:t>Количество учащихся</w:t>
            </w:r>
          </w:p>
          <w:p w:rsidR="00B95C6E" w:rsidRPr="00535786" w:rsidRDefault="00535786" w:rsidP="00535786">
            <w:pPr>
              <w:tabs>
                <w:tab w:val="left" w:pos="0"/>
              </w:tabs>
              <w:contextualSpacing/>
              <w:jc w:val="center"/>
              <w:rPr>
                <w:sz w:val="22"/>
                <w:szCs w:val="22"/>
              </w:rPr>
            </w:pPr>
            <w:r w:rsidRPr="00535786">
              <w:rPr>
                <w:sz w:val="22"/>
                <w:szCs w:val="22"/>
              </w:rPr>
              <w:t>9-ых классов</w:t>
            </w:r>
          </w:p>
        </w:tc>
        <w:tc>
          <w:tcPr>
            <w:tcW w:w="654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Результаты ОГЭ</w:t>
            </w:r>
          </w:p>
        </w:tc>
      </w:tr>
      <w:tr w:rsidR="00535786" w:rsidRPr="00535786" w:rsidTr="00535786">
        <w:trPr>
          <w:trHeight w:val="414"/>
        </w:trPr>
        <w:tc>
          <w:tcPr>
            <w:tcW w:w="1668"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2"/>
              </w:rPr>
            </w:pPr>
          </w:p>
        </w:tc>
        <w:tc>
          <w:tcPr>
            <w:tcW w:w="2367" w:type="dxa"/>
            <w:gridSpan w:val="3"/>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2"/>
              </w:rPr>
            </w:pPr>
          </w:p>
        </w:tc>
        <w:tc>
          <w:tcPr>
            <w:tcW w:w="6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5786" w:rsidRPr="00535786" w:rsidRDefault="00535786" w:rsidP="00535786">
            <w:pPr>
              <w:tabs>
                <w:tab w:val="left" w:pos="0"/>
              </w:tabs>
              <w:contextualSpacing/>
              <w:jc w:val="both"/>
              <w:rPr>
                <w:sz w:val="22"/>
                <w:szCs w:val="22"/>
              </w:rPr>
            </w:pPr>
            <w:r w:rsidRPr="00535786">
              <w:rPr>
                <w:sz w:val="22"/>
                <w:szCs w:val="22"/>
              </w:rPr>
              <w:t> </w:t>
            </w:r>
          </w:p>
          <w:p w:rsidR="00B95C6E" w:rsidRPr="00535786" w:rsidRDefault="00535786" w:rsidP="00535786">
            <w:pPr>
              <w:tabs>
                <w:tab w:val="left" w:pos="0"/>
              </w:tabs>
              <w:contextualSpacing/>
              <w:jc w:val="both"/>
              <w:rPr>
                <w:sz w:val="22"/>
                <w:szCs w:val="22"/>
              </w:rPr>
            </w:pPr>
            <w:r w:rsidRPr="00535786">
              <w:rPr>
                <w:sz w:val="22"/>
                <w:szCs w:val="22"/>
              </w:rPr>
              <w:t>«5»</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5786" w:rsidRPr="00535786" w:rsidRDefault="00535786" w:rsidP="00535786">
            <w:pPr>
              <w:tabs>
                <w:tab w:val="left" w:pos="0"/>
              </w:tabs>
              <w:contextualSpacing/>
              <w:jc w:val="both"/>
              <w:rPr>
                <w:sz w:val="22"/>
                <w:szCs w:val="22"/>
              </w:rPr>
            </w:pPr>
            <w:r w:rsidRPr="00535786">
              <w:rPr>
                <w:sz w:val="22"/>
                <w:szCs w:val="22"/>
              </w:rPr>
              <w:t> </w:t>
            </w:r>
          </w:p>
          <w:p w:rsidR="00B95C6E" w:rsidRPr="00535786" w:rsidRDefault="00535786" w:rsidP="00535786">
            <w:pPr>
              <w:tabs>
                <w:tab w:val="left" w:pos="0"/>
              </w:tabs>
              <w:contextualSpacing/>
              <w:jc w:val="both"/>
              <w:rPr>
                <w:sz w:val="22"/>
                <w:szCs w:val="22"/>
              </w:rPr>
            </w:pPr>
            <w:r w:rsidRPr="00535786">
              <w:rPr>
                <w:sz w:val="22"/>
                <w:szCs w:val="22"/>
              </w:rPr>
              <w:t>«4»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5786" w:rsidRPr="00535786" w:rsidRDefault="00535786" w:rsidP="00535786">
            <w:pPr>
              <w:tabs>
                <w:tab w:val="left" w:pos="0"/>
              </w:tabs>
              <w:contextualSpacing/>
              <w:jc w:val="both"/>
              <w:rPr>
                <w:sz w:val="22"/>
                <w:szCs w:val="22"/>
              </w:rPr>
            </w:pPr>
            <w:r w:rsidRPr="00535786">
              <w:rPr>
                <w:sz w:val="22"/>
                <w:szCs w:val="22"/>
              </w:rPr>
              <w:t> </w:t>
            </w:r>
          </w:p>
          <w:p w:rsidR="00B95C6E" w:rsidRPr="00535786" w:rsidRDefault="00535786" w:rsidP="00535786">
            <w:pPr>
              <w:tabs>
                <w:tab w:val="left" w:pos="0"/>
              </w:tabs>
              <w:contextualSpacing/>
              <w:jc w:val="both"/>
              <w:rPr>
                <w:sz w:val="22"/>
                <w:szCs w:val="22"/>
              </w:rPr>
            </w:pPr>
            <w:r w:rsidRPr="00535786">
              <w:rPr>
                <w:sz w:val="22"/>
                <w:szCs w:val="22"/>
              </w:rPr>
              <w:t>«3»</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5786" w:rsidRPr="00535786" w:rsidRDefault="00535786" w:rsidP="00535786">
            <w:pPr>
              <w:tabs>
                <w:tab w:val="left" w:pos="0"/>
              </w:tabs>
              <w:contextualSpacing/>
              <w:jc w:val="both"/>
              <w:rPr>
                <w:sz w:val="22"/>
                <w:szCs w:val="22"/>
              </w:rPr>
            </w:pPr>
            <w:r w:rsidRPr="00535786">
              <w:rPr>
                <w:sz w:val="22"/>
                <w:szCs w:val="22"/>
              </w:rPr>
              <w:t> </w:t>
            </w:r>
          </w:p>
          <w:p w:rsidR="00B95C6E" w:rsidRPr="00535786" w:rsidRDefault="00535786" w:rsidP="00535786">
            <w:pPr>
              <w:tabs>
                <w:tab w:val="left" w:pos="0"/>
              </w:tabs>
              <w:contextualSpacing/>
              <w:jc w:val="both"/>
              <w:rPr>
                <w:sz w:val="22"/>
                <w:szCs w:val="22"/>
              </w:rPr>
            </w:pPr>
            <w:r w:rsidRPr="00535786">
              <w:rPr>
                <w:sz w:val="22"/>
                <w:szCs w:val="22"/>
              </w:rPr>
              <w:t>«2»</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Качество подготовки учащихся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Средний балл</w:t>
            </w:r>
          </w:p>
        </w:tc>
        <w:tc>
          <w:tcPr>
            <w:tcW w:w="12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Уровень усвоения ООП</w:t>
            </w:r>
          </w:p>
        </w:tc>
      </w:tr>
      <w:tr w:rsidR="00535786" w:rsidRPr="00535786" w:rsidTr="00535786">
        <w:trPr>
          <w:trHeight w:val="195"/>
        </w:trPr>
        <w:tc>
          <w:tcPr>
            <w:tcW w:w="1668"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2"/>
              </w:rPr>
            </w:pPr>
          </w:p>
        </w:tc>
        <w:tc>
          <w:tcPr>
            <w:tcW w:w="7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всего</w:t>
            </w:r>
          </w:p>
        </w:tc>
        <w:tc>
          <w:tcPr>
            <w:tcW w:w="16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сдававших</w:t>
            </w:r>
          </w:p>
        </w:tc>
        <w:tc>
          <w:tcPr>
            <w:tcW w:w="6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r>
      <w:tr w:rsidR="00535786" w:rsidRPr="00535786" w:rsidTr="00535786">
        <w:trPr>
          <w:trHeight w:val="195"/>
        </w:trPr>
        <w:tc>
          <w:tcPr>
            <w:tcW w:w="1668"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61"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2"/>
              </w:rPr>
            </w:pP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чел</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w:t>
            </w:r>
          </w:p>
        </w:tc>
        <w:tc>
          <w:tcPr>
            <w:tcW w:w="6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c>
          <w:tcPr>
            <w:tcW w:w="1259"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both"/>
              <w:rPr>
                <w:sz w:val="22"/>
                <w:szCs w:val="22"/>
              </w:rPr>
            </w:pPr>
          </w:p>
        </w:tc>
      </w:tr>
      <w:tr w:rsidR="00535786" w:rsidRPr="00535786" w:rsidTr="00535786">
        <w:trPr>
          <w:trHeight w:val="325"/>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both"/>
              <w:rPr>
                <w:sz w:val="22"/>
                <w:szCs w:val="22"/>
              </w:rPr>
            </w:pPr>
            <w:r w:rsidRPr="00535786">
              <w:rPr>
                <w:sz w:val="22"/>
                <w:szCs w:val="22"/>
              </w:rPr>
              <w:t>Русский  язык</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58</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58</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100</w:t>
            </w: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89,6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4,59</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100 %</w:t>
            </w:r>
          </w:p>
        </w:tc>
      </w:tr>
      <w:tr w:rsidR="00535786" w:rsidRPr="00535786" w:rsidTr="00535786">
        <w:trPr>
          <w:trHeight w:val="325"/>
        </w:trPr>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both"/>
              <w:rPr>
                <w:sz w:val="22"/>
                <w:szCs w:val="22"/>
              </w:rPr>
            </w:pPr>
            <w:r w:rsidRPr="00535786">
              <w:rPr>
                <w:sz w:val="22"/>
                <w:szCs w:val="22"/>
              </w:rPr>
              <w:t>Математика</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58</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58</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100</w:t>
            </w:r>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68,96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3,79</w:t>
            </w:r>
          </w:p>
        </w:tc>
        <w:tc>
          <w:tcPr>
            <w:tcW w:w="1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2"/>
              </w:rPr>
            </w:pPr>
            <w:r w:rsidRPr="00535786">
              <w:rPr>
                <w:sz w:val="22"/>
                <w:szCs w:val="22"/>
              </w:rPr>
              <w:t>100 %</w:t>
            </w:r>
          </w:p>
        </w:tc>
      </w:tr>
    </w:tbl>
    <w:p w:rsidR="00AE64F1" w:rsidRDefault="00AE64F1" w:rsidP="00AE64F1">
      <w:pPr>
        <w:tabs>
          <w:tab w:val="left" w:pos="0"/>
        </w:tabs>
        <w:ind w:firstLine="709"/>
        <w:contextualSpacing/>
        <w:jc w:val="both"/>
        <w:rPr>
          <w:szCs w:val="26"/>
        </w:rPr>
      </w:pPr>
    </w:p>
    <w:tbl>
      <w:tblPr>
        <w:tblW w:w="8623" w:type="dxa"/>
        <w:jc w:val="center"/>
        <w:tblCellMar>
          <w:left w:w="0" w:type="dxa"/>
          <w:right w:w="0" w:type="dxa"/>
        </w:tblCellMar>
        <w:tblLook w:val="01E0" w:firstRow="1" w:lastRow="1" w:firstColumn="1" w:lastColumn="1" w:noHBand="0" w:noVBand="0"/>
      </w:tblPr>
      <w:tblGrid>
        <w:gridCol w:w="2297"/>
        <w:gridCol w:w="1606"/>
        <w:gridCol w:w="1607"/>
        <w:gridCol w:w="1607"/>
        <w:gridCol w:w="1506"/>
      </w:tblGrid>
      <w:tr w:rsidR="00535786" w:rsidRPr="00535786" w:rsidTr="00535786">
        <w:trPr>
          <w:trHeight w:val="265"/>
          <w:jc w:val="center"/>
        </w:trPr>
        <w:tc>
          <w:tcPr>
            <w:tcW w:w="22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Название  предметов</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Средний балл по гимназии</w:t>
            </w:r>
          </w:p>
        </w:tc>
        <w:tc>
          <w:tcPr>
            <w:tcW w:w="1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Динамика</w:t>
            </w:r>
            <w:proofErr w:type="gramStart"/>
            <w:r w:rsidRPr="00535786">
              <w:rPr>
                <w:sz w:val="22"/>
                <w:szCs w:val="26"/>
              </w:rPr>
              <w:t xml:space="preserve"> </w:t>
            </w:r>
            <w:r w:rsidRPr="00535786">
              <w:rPr>
                <w:sz w:val="22"/>
                <w:szCs w:val="26"/>
              </w:rPr>
              <w:br/>
              <w:t>( + / -)</w:t>
            </w:r>
            <w:proofErr w:type="gramEnd"/>
          </w:p>
        </w:tc>
      </w:tr>
      <w:tr w:rsidR="00535786" w:rsidRPr="00535786" w:rsidTr="00535786">
        <w:trPr>
          <w:trHeight w:val="64"/>
          <w:jc w:val="center"/>
        </w:trPr>
        <w:tc>
          <w:tcPr>
            <w:tcW w:w="2297"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6"/>
              </w:rPr>
            </w:pP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2019</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2021</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2022</w:t>
            </w:r>
          </w:p>
        </w:tc>
        <w:tc>
          <w:tcPr>
            <w:tcW w:w="1506"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tabs>
                <w:tab w:val="left" w:pos="0"/>
              </w:tabs>
              <w:contextualSpacing/>
              <w:jc w:val="center"/>
              <w:rPr>
                <w:sz w:val="22"/>
                <w:szCs w:val="26"/>
              </w:rPr>
            </w:pPr>
          </w:p>
        </w:tc>
      </w:tr>
      <w:tr w:rsidR="00535786" w:rsidRPr="00535786" w:rsidTr="00535786">
        <w:trPr>
          <w:trHeight w:val="280"/>
          <w:jc w:val="center"/>
        </w:trPr>
        <w:tc>
          <w:tcPr>
            <w:tcW w:w="2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Русский язык</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4,5</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4,4</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4,6</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b/>
                <w:bCs/>
                <w:sz w:val="22"/>
                <w:szCs w:val="26"/>
              </w:rPr>
              <w:t>+</w:t>
            </w:r>
          </w:p>
        </w:tc>
      </w:tr>
      <w:tr w:rsidR="00535786" w:rsidRPr="00535786" w:rsidTr="00535786">
        <w:trPr>
          <w:trHeight w:val="280"/>
          <w:jc w:val="center"/>
        </w:trPr>
        <w:tc>
          <w:tcPr>
            <w:tcW w:w="2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Математика</w:t>
            </w:r>
          </w:p>
        </w:tc>
        <w:tc>
          <w:tcPr>
            <w:tcW w:w="1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3,9</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3,4</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sz w:val="22"/>
                <w:szCs w:val="26"/>
              </w:rPr>
              <w:t>3,8</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5C6E" w:rsidRPr="00535786" w:rsidRDefault="00535786" w:rsidP="00535786">
            <w:pPr>
              <w:tabs>
                <w:tab w:val="left" w:pos="0"/>
              </w:tabs>
              <w:contextualSpacing/>
              <w:jc w:val="center"/>
              <w:rPr>
                <w:sz w:val="22"/>
                <w:szCs w:val="26"/>
              </w:rPr>
            </w:pPr>
            <w:r w:rsidRPr="00535786">
              <w:rPr>
                <w:b/>
                <w:bCs/>
                <w:sz w:val="22"/>
                <w:szCs w:val="26"/>
              </w:rPr>
              <w:t>+</w:t>
            </w:r>
          </w:p>
        </w:tc>
      </w:tr>
    </w:tbl>
    <w:p w:rsidR="005F3A06" w:rsidRPr="002F7C72" w:rsidRDefault="005F3A06" w:rsidP="005F3A06">
      <w:pPr>
        <w:autoSpaceDE w:val="0"/>
        <w:autoSpaceDN w:val="0"/>
        <w:adjustRightInd w:val="0"/>
        <w:jc w:val="right"/>
        <w:rPr>
          <w:sz w:val="4"/>
          <w:szCs w:val="26"/>
        </w:rPr>
      </w:pPr>
    </w:p>
    <w:p w:rsidR="007764BB" w:rsidRDefault="007764BB" w:rsidP="00535786">
      <w:pPr>
        <w:ind w:firstLine="709"/>
        <w:jc w:val="center"/>
        <w:rPr>
          <w:b/>
          <w:bCs/>
          <w:i/>
          <w:sz w:val="22"/>
          <w:shd w:val="clear" w:color="auto" w:fill="FFFFFF"/>
        </w:rPr>
      </w:pPr>
    </w:p>
    <w:p w:rsidR="00535786" w:rsidRDefault="00535786" w:rsidP="00535786">
      <w:pPr>
        <w:ind w:firstLine="709"/>
        <w:jc w:val="center"/>
        <w:rPr>
          <w:b/>
          <w:bCs/>
          <w:i/>
          <w:sz w:val="22"/>
          <w:shd w:val="clear" w:color="auto" w:fill="FFFFFF"/>
        </w:rPr>
      </w:pPr>
      <w:r w:rsidRPr="00535786">
        <w:rPr>
          <w:b/>
          <w:bCs/>
          <w:i/>
          <w:sz w:val="22"/>
          <w:shd w:val="clear" w:color="auto" w:fill="FFFFFF"/>
        </w:rPr>
        <w:t xml:space="preserve">Государственная итоговая аттестация </w:t>
      </w:r>
      <w:proofErr w:type="gramStart"/>
      <w:r w:rsidRPr="00535786">
        <w:rPr>
          <w:b/>
          <w:bCs/>
          <w:i/>
          <w:sz w:val="22"/>
          <w:shd w:val="clear" w:color="auto" w:fill="FFFFFF"/>
        </w:rPr>
        <w:t>обучающихся</w:t>
      </w:r>
      <w:proofErr w:type="gramEnd"/>
      <w:r w:rsidRPr="00535786">
        <w:rPr>
          <w:b/>
          <w:bCs/>
          <w:i/>
          <w:sz w:val="22"/>
          <w:shd w:val="clear" w:color="auto" w:fill="FFFFFF"/>
        </w:rPr>
        <w:t>, освоивших основные образовательные программы основного общего образования</w:t>
      </w:r>
    </w:p>
    <w:p w:rsidR="00535786" w:rsidRDefault="00535786" w:rsidP="00535786">
      <w:pPr>
        <w:ind w:firstLine="709"/>
        <w:jc w:val="center"/>
        <w:rPr>
          <w:b/>
          <w:bCs/>
          <w:i/>
          <w:sz w:val="22"/>
          <w:shd w:val="clear" w:color="auto" w:fill="FFFFFF"/>
        </w:rPr>
      </w:pPr>
    </w:p>
    <w:tbl>
      <w:tblPr>
        <w:tblW w:w="10161" w:type="dxa"/>
        <w:tblCellMar>
          <w:left w:w="0" w:type="dxa"/>
          <w:right w:w="0" w:type="dxa"/>
        </w:tblCellMar>
        <w:tblLook w:val="01E0" w:firstRow="1" w:lastRow="1" w:firstColumn="1" w:lastColumn="1" w:noHBand="0" w:noVBand="0"/>
      </w:tblPr>
      <w:tblGrid>
        <w:gridCol w:w="2931"/>
        <w:gridCol w:w="1160"/>
        <w:gridCol w:w="1160"/>
        <w:gridCol w:w="1224"/>
        <w:gridCol w:w="1160"/>
        <w:gridCol w:w="1108"/>
        <w:gridCol w:w="1418"/>
      </w:tblGrid>
      <w:tr w:rsidR="00535786" w:rsidRPr="00535786" w:rsidTr="00535786">
        <w:trPr>
          <w:trHeight w:val="295"/>
        </w:trPr>
        <w:tc>
          <w:tcPr>
            <w:tcW w:w="293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Название  предметов</w:t>
            </w:r>
          </w:p>
        </w:tc>
        <w:tc>
          <w:tcPr>
            <w:tcW w:w="723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Средний балл ОГЭ</w:t>
            </w:r>
          </w:p>
        </w:tc>
      </w:tr>
      <w:tr w:rsidR="00535786" w:rsidRPr="00535786" w:rsidTr="00535786">
        <w:trPr>
          <w:trHeight w:val="295"/>
        </w:trPr>
        <w:tc>
          <w:tcPr>
            <w:tcW w:w="2931" w:type="dxa"/>
            <w:vMerge/>
            <w:tcBorders>
              <w:top w:val="single" w:sz="8" w:space="0" w:color="000000"/>
              <w:left w:val="single" w:sz="8" w:space="0" w:color="000000"/>
              <w:bottom w:val="single" w:sz="8" w:space="0" w:color="000000"/>
              <w:right w:val="single" w:sz="8" w:space="0" w:color="000000"/>
            </w:tcBorders>
            <w:vAlign w:val="center"/>
            <w:hideMark/>
          </w:tcPr>
          <w:p w:rsidR="00535786" w:rsidRPr="00535786" w:rsidRDefault="00535786" w:rsidP="00535786">
            <w:pPr>
              <w:jc w:val="center"/>
              <w:rPr>
                <w:sz w:val="22"/>
                <w:shd w:val="clear" w:color="auto" w:fill="FFFFFF"/>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2019</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2021</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сравнение</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2021</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2022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b/>
                <w:sz w:val="22"/>
                <w:shd w:val="clear" w:color="auto" w:fill="FFFFFF"/>
              </w:rPr>
            </w:pPr>
            <w:r w:rsidRPr="00535786">
              <w:rPr>
                <w:b/>
                <w:sz w:val="22"/>
                <w:shd w:val="clear" w:color="auto" w:fill="FFFFFF"/>
              </w:rPr>
              <w:t>сравнение</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Химия</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3,83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3,33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Биология</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3,87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3,67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Обществознание</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3,46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Физика</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4,00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3,33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География</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3,62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3,64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Литература</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4,67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3,50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История</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3,80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Информатика и ИКТ</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4,56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3,71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Английский язык</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4,70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4,57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r>
      <w:tr w:rsidR="00535786" w:rsidRPr="00535786" w:rsidTr="00535786">
        <w:trPr>
          <w:trHeight w:val="271"/>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B95C6E" w:rsidRPr="00535786" w:rsidRDefault="00535786" w:rsidP="00535786">
            <w:pPr>
              <w:rPr>
                <w:sz w:val="22"/>
                <w:shd w:val="clear" w:color="auto" w:fill="FFFFFF"/>
              </w:rPr>
            </w:pPr>
            <w:r w:rsidRPr="00535786">
              <w:rPr>
                <w:sz w:val="22"/>
                <w:shd w:val="clear" w:color="auto" w:fill="FFFFFF"/>
              </w:rPr>
              <w:t>Всего сдавали предметов:</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11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sidRPr="00535786">
              <w:rPr>
                <w:sz w:val="22"/>
                <w:shd w:val="clear" w:color="auto" w:fill="FFFFFF"/>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B95C6E" w:rsidRPr="00535786" w:rsidRDefault="00535786" w:rsidP="00535786">
            <w:pPr>
              <w:jc w:val="center"/>
              <w:rPr>
                <w:sz w:val="22"/>
                <w:shd w:val="clear" w:color="auto" w:fill="FFFFFF"/>
              </w:rPr>
            </w:pPr>
            <w:r>
              <w:rPr>
                <w:sz w:val="22"/>
                <w:shd w:val="clear" w:color="auto" w:fill="FFFFFF"/>
              </w:rPr>
              <w:t>-</w:t>
            </w:r>
          </w:p>
        </w:tc>
      </w:tr>
    </w:tbl>
    <w:p w:rsidR="00535786" w:rsidRPr="00535786" w:rsidRDefault="00535786" w:rsidP="00535786">
      <w:pPr>
        <w:ind w:firstLine="709"/>
        <w:jc w:val="center"/>
        <w:rPr>
          <w:i/>
          <w:sz w:val="22"/>
          <w:shd w:val="clear" w:color="auto" w:fill="FFFFFF"/>
        </w:rPr>
      </w:pPr>
    </w:p>
    <w:p w:rsidR="00AE64F1" w:rsidRPr="00AE64F1" w:rsidRDefault="00AE64F1" w:rsidP="00AE64F1">
      <w:pPr>
        <w:ind w:firstLine="709"/>
        <w:jc w:val="both"/>
        <w:rPr>
          <w:sz w:val="22"/>
          <w:shd w:val="clear" w:color="auto" w:fill="FFFFFF"/>
        </w:rPr>
      </w:pPr>
      <w:proofErr w:type="gramStart"/>
      <w:r w:rsidRPr="00AE64F1">
        <w:rPr>
          <w:sz w:val="22"/>
          <w:shd w:val="clear" w:color="auto" w:fill="FFFFFF"/>
        </w:rPr>
        <w:t>Аттестаты об основном общем образовании с отличием и приложение к нему в 202</w:t>
      </w:r>
      <w:r w:rsidR="00535786">
        <w:rPr>
          <w:sz w:val="22"/>
          <w:shd w:val="clear" w:color="auto" w:fill="FFFFFF"/>
        </w:rPr>
        <w:t>2 году были выданы 4 выпускникам</w:t>
      </w:r>
      <w:r w:rsidRPr="00AE64F1">
        <w:rPr>
          <w:sz w:val="22"/>
          <w:shd w:val="clear" w:color="auto" w:fill="FFFFFF"/>
        </w:rPr>
        <w:t xml:space="preserve">, завершившим обучение по образовательным программам основного общего образования и имеющим итоговые отметки «отлично» по всем учебным предметам учебного плана, изучавшимся на уровне основного общего образования, и </w:t>
      </w:r>
      <w:r w:rsidR="00B95C6E">
        <w:rPr>
          <w:sz w:val="22"/>
          <w:shd w:val="clear" w:color="auto" w:fill="FFFFFF"/>
        </w:rPr>
        <w:t xml:space="preserve">получившим </w:t>
      </w:r>
      <w:r w:rsidRPr="00AE64F1">
        <w:rPr>
          <w:sz w:val="22"/>
          <w:shd w:val="clear" w:color="auto" w:fill="FFFFFF"/>
        </w:rPr>
        <w:t>«зачет» за итоговое собеседование по русскому языку</w:t>
      </w:r>
      <w:r w:rsidR="00B95C6E">
        <w:rPr>
          <w:sz w:val="22"/>
          <w:shd w:val="clear" w:color="auto" w:fill="FFFFFF"/>
        </w:rPr>
        <w:t>.</w:t>
      </w:r>
      <w:r w:rsidRPr="00AE64F1">
        <w:rPr>
          <w:sz w:val="22"/>
          <w:shd w:val="clear" w:color="auto" w:fill="FFFFFF"/>
        </w:rPr>
        <w:t xml:space="preserve"> </w:t>
      </w:r>
      <w:proofErr w:type="gramEnd"/>
    </w:p>
    <w:p w:rsidR="00AE64F1" w:rsidRDefault="00AE64F1" w:rsidP="007764BB">
      <w:pPr>
        <w:pStyle w:val="a3"/>
        <w:spacing w:line="360" w:lineRule="auto"/>
        <w:ind w:left="0"/>
        <w:jc w:val="center"/>
        <w:rPr>
          <w:sz w:val="22"/>
          <w:shd w:val="clear" w:color="auto" w:fill="FFFFFF"/>
        </w:rPr>
      </w:pPr>
      <w:r w:rsidRPr="00AE64F1">
        <w:rPr>
          <w:b/>
          <w:i/>
          <w:sz w:val="22"/>
        </w:rPr>
        <w:t>Аттестаты об основном общем образовании с отличием</w:t>
      </w:r>
      <w:r w:rsidR="00A039A0">
        <w:rPr>
          <w:b/>
          <w:noProof/>
          <w:color w:val="C00000"/>
        </w:rPr>
        <w:drawing>
          <wp:inline distT="0" distB="0" distL="0" distR="0" wp14:anchorId="24D079BC" wp14:editId="6CDAD84B">
            <wp:extent cx="4094922" cy="1144988"/>
            <wp:effectExtent l="0" t="0" r="20320" b="17145"/>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64F1" w:rsidRDefault="00AE64F1" w:rsidP="00486417">
      <w:pPr>
        <w:ind w:firstLine="709"/>
        <w:jc w:val="both"/>
        <w:rPr>
          <w:sz w:val="22"/>
          <w:shd w:val="clear" w:color="auto" w:fill="FFFFFF"/>
        </w:rPr>
      </w:pPr>
    </w:p>
    <w:p w:rsidR="00B2181D" w:rsidRPr="001A10B3" w:rsidRDefault="00B2181D" w:rsidP="00486417">
      <w:pPr>
        <w:ind w:firstLine="709"/>
        <w:jc w:val="both"/>
        <w:rPr>
          <w:sz w:val="22"/>
          <w:shd w:val="clear" w:color="auto" w:fill="FFFFFF"/>
        </w:rPr>
      </w:pPr>
      <w:r w:rsidRPr="001A10B3">
        <w:rPr>
          <w:sz w:val="22"/>
          <w:shd w:val="clear" w:color="auto" w:fill="FFFFFF"/>
        </w:rPr>
        <w:lastRenderedPageBreak/>
        <w:t>Проведение единого государственного экзамена и государственного выпускного экзамена в 20</w:t>
      </w:r>
      <w:r w:rsidR="00AE64F1">
        <w:rPr>
          <w:sz w:val="22"/>
          <w:shd w:val="clear" w:color="auto" w:fill="FFFFFF"/>
        </w:rPr>
        <w:t>2</w:t>
      </w:r>
      <w:r w:rsidR="00B95C6E">
        <w:rPr>
          <w:sz w:val="22"/>
          <w:shd w:val="clear" w:color="auto" w:fill="FFFFFF"/>
        </w:rPr>
        <w:t>2</w:t>
      </w:r>
      <w:r w:rsidRPr="001A10B3">
        <w:rPr>
          <w:sz w:val="22"/>
          <w:shd w:val="clear" w:color="auto" w:fill="FFFFFF"/>
        </w:rPr>
        <w:t xml:space="preserve"> году регулировалось системой нормативных, распорядительных и инструктивно-методических документов. Экспертное сопровождение процедур ЕГЭ обеспечивали республиканские предметные комиссии.</w:t>
      </w:r>
    </w:p>
    <w:p w:rsidR="00AE64F1" w:rsidRPr="00AE64F1" w:rsidRDefault="00AE64F1" w:rsidP="00AE64F1">
      <w:pPr>
        <w:pStyle w:val="a5"/>
        <w:ind w:firstLine="709"/>
        <w:jc w:val="both"/>
        <w:rPr>
          <w:rFonts w:ascii="Times New Roman" w:eastAsia="Times New Roman" w:hAnsi="Times New Roman" w:cs="Times New Roman"/>
          <w:szCs w:val="24"/>
          <w:shd w:val="clear" w:color="auto" w:fill="FFFFFF"/>
          <w:lang w:eastAsia="ru-RU"/>
        </w:rPr>
      </w:pPr>
      <w:r w:rsidRPr="00AE64F1">
        <w:rPr>
          <w:rFonts w:ascii="Times New Roman" w:eastAsia="Times New Roman" w:hAnsi="Times New Roman" w:cs="Times New Roman"/>
          <w:szCs w:val="24"/>
          <w:shd w:val="clear" w:color="auto" w:fill="FFFFFF"/>
          <w:lang w:eastAsia="ru-RU"/>
        </w:rPr>
        <w:t>В 202</w:t>
      </w:r>
      <w:r w:rsidR="00B95C6E">
        <w:rPr>
          <w:rFonts w:ascii="Times New Roman" w:eastAsia="Times New Roman" w:hAnsi="Times New Roman" w:cs="Times New Roman"/>
          <w:szCs w:val="24"/>
          <w:shd w:val="clear" w:color="auto" w:fill="FFFFFF"/>
          <w:lang w:eastAsia="ru-RU"/>
        </w:rPr>
        <w:t>1</w:t>
      </w:r>
      <w:r w:rsidRPr="00AE64F1">
        <w:rPr>
          <w:rFonts w:ascii="Times New Roman" w:eastAsia="Times New Roman" w:hAnsi="Times New Roman" w:cs="Times New Roman"/>
          <w:szCs w:val="24"/>
          <w:shd w:val="clear" w:color="auto" w:fill="FFFFFF"/>
          <w:lang w:eastAsia="ru-RU"/>
        </w:rPr>
        <w:t>-202</w:t>
      </w:r>
      <w:r w:rsidR="00B95C6E">
        <w:rPr>
          <w:rFonts w:ascii="Times New Roman" w:eastAsia="Times New Roman" w:hAnsi="Times New Roman" w:cs="Times New Roman"/>
          <w:szCs w:val="24"/>
          <w:shd w:val="clear" w:color="auto" w:fill="FFFFFF"/>
          <w:lang w:eastAsia="ru-RU"/>
        </w:rPr>
        <w:t>2</w:t>
      </w:r>
      <w:r w:rsidRPr="00AE64F1">
        <w:rPr>
          <w:rFonts w:ascii="Times New Roman" w:eastAsia="Times New Roman" w:hAnsi="Times New Roman" w:cs="Times New Roman"/>
          <w:szCs w:val="24"/>
          <w:shd w:val="clear" w:color="auto" w:fill="FFFFFF"/>
          <w:lang w:eastAsia="ru-RU"/>
        </w:rPr>
        <w:t xml:space="preserve"> учебном году к государственной итоговой аттестации были допущены </w:t>
      </w:r>
      <w:r w:rsidR="00B95C6E">
        <w:rPr>
          <w:rFonts w:ascii="Times New Roman" w:eastAsia="Times New Roman" w:hAnsi="Times New Roman" w:cs="Times New Roman"/>
          <w:szCs w:val="24"/>
          <w:shd w:val="clear" w:color="auto" w:fill="FFFFFF"/>
          <w:lang w:eastAsia="ru-RU"/>
        </w:rPr>
        <w:t>16</w:t>
      </w:r>
      <w:r w:rsidRPr="00AE64F1">
        <w:rPr>
          <w:rFonts w:ascii="Times New Roman" w:eastAsia="Times New Roman" w:hAnsi="Times New Roman" w:cs="Times New Roman"/>
          <w:szCs w:val="24"/>
          <w:shd w:val="clear" w:color="auto" w:fill="FFFFFF"/>
          <w:lang w:eastAsia="ru-RU"/>
        </w:rPr>
        <w:t xml:space="preserve"> учащихся 11 класса. </w:t>
      </w:r>
      <w:proofErr w:type="gramStart"/>
      <w:r w:rsidRPr="00AE64F1">
        <w:rPr>
          <w:rFonts w:ascii="Times New Roman" w:eastAsia="Times New Roman" w:hAnsi="Times New Roman" w:cs="Times New Roman"/>
          <w:szCs w:val="24"/>
          <w:shd w:val="clear" w:color="auto" w:fill="FFFFFF"/>
          <w:lang w:eastAsia="ru-RU"/>
        </w:rPr>
        <w:t>Экзамены в 11 классе прошли в соответствии с Федеральным законом от 29 декабря 2012 года N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Рособрнадзора №</w:t>
      </w:r>
      <w:r w:rsidR="00B95C6E">
        <w:rPr>
          <w:rFonts w:ascii="Times New Roman" w:eastAsia="Times New Roman" w:hAnsi="Times New Roman" w:cs="Times New Roman"/>
          <w:szCs w:val="24"/>
          <w:shd w:val="clear" w:color="auto" w:fill="FFFFFF"/>
          <w:lang w:eastAsia="ru-RU"/>
        </w:rPr>
        <w:t xml:space="preserve"> </w:t>
      </w:r>
      <w:r w:rsidRPr="00AE64F1">
        <w:rPr>
          <w:rFonts w:ascii="Times New Roman" w:eastAsia="Times New Roman" w:hAnsi="Times New Roman" w:cs="Times New Roman"/>
          <w:szCs w:val="24"/>
          <w:shd w:val="clear" w:color="auto" w:fill="FFFFFF"/>
          <w:lang w:eastAsia="ru-RU"/>
        </w:rPr>
        <w:t xml:space="preserve">190/1512 от 07.11.2018, приказом директора гимназии от </w:t>
      </w:r>
      <w:r w:rsidR="00B95C6E">
        <w:rPr>
          <w:rFonts w:ascii="Times New Roman" w:eastAsia="Times New Roman" w:hAnsi="Times New Roman" w:cs="Times New Roman"/>
          <w:szCs w:val="24"/>
          <w:shd w:val="clear" w:color="auto" w:fill="FFFFFF"/>
          <w:lang w:eastAsia="ru-RU"/>
        </w:rPr>
        <w:t>11</w:t>
      </w:r>
      <w:r w:rsidRPr="00AE64F1">
        <w:rPr>
          <w:rFonts w:ascii="Times New Roman" w:eastAsia="Times New Roman" w:hAnsi="Times New Roman" w:cs="Times New Roman"/>
          <w:szCs w:val="24"/>
          <w:shd w:val="clear" w:color="auto" w:fill="FFFFFF"/>
          <w:lang w:eastAsia="ru-RU"/>
        </w:rPr>
        <w:t>.05.202</w:t>
      </w:r>
      <w:r w:rsidR="00B95C6E">
        <w:rPr>
          <w:rFonts w:ascii="Times New Roman" w:eastAsia="Times New Roman" w:hAnsi="Times New Roman" w:cs="Times New Roman"/>
          <w:szCs w:val="24"/>
          <w:shd w:val="clear" w:color="auto" w:fill="FFFFFF"/>
          <w:lang w:eastAsia="ru-RU"/>
        </w:rPr>
        <w:t>2</w:t>
      </w:r>
      <w:r w:rsidRPr="00AE64F1">
        <w:rPr>
          <w:rFonts w:ascii="Times New Roman" w:eastAsia="Times New Roman" w:hAnsi="Times New Roman" w:cs="Times New Roman"/>
          <w:szCs w:val="24"/>
          <w:shd w:val="clear" w:color="auto" w:fill="FFFFFF"/>
          <w:lang w:eastAsia="ru-RU"/>
        </w:rPr>
        <w:t xml:space="preserve"> № </w:t>
      </w:r>
      <w:r w:rsidR="00B95C6E">
        <w:rPr>
          <w:rFonts w:ascii="Times New Roman" w:eastAsia="Times New Roman" w:hAnsi="Times New Roman" w:cs="Times New Roman"/>
          <w:szCs w:val="24"/>
          <w:shd w:val="clear" w:color="auto" w:fill="FFFFFF"/>
          <w:lang w:eastAsia="ru-RU"/>
        </w:rPr>
        <w:t>428</w:t>
      </w:r>
      <w:r w:rsidRPr="00AE64F1">
        <w:rPr>
          <w:rFonts w:ascii="Times New Roman" w:eastAsia="Times New Roman" w:hAnsi="Times New Roman" w:cs="Times New Roman"/>
          <w:szCs w:val="24"/>
          <w:shd w:val="clear" w:color="auto" w:fill="FFFFFF"/>
          <w:lang w:eastAsia="ru-RU"/>
        </w:rPr>
        <w:t xml:space="preserve"> «О завершении 202</w:t>
      </w:r>
      <w:r w:rsidR="00B95C6E">
        <w:rPr>
          <w:rFonts w:ascii="Times New Roman" w:eastAsia="Times New Roman" w:hAnsi="Times New Roman" w:cs="Times New Roman"/>
          <w:szCs w:val="24"/>
          <w:shd w:val="clear" w:color="auto" w:fill="FFFFFF"/>
          <w:lang w:eastAsia="ru-RU"/>
        </w:rPr>
        <w:t>1</w:t>
      </w:r>
      <w:r w:rsidRPr="00AE64F1">
        <w:rPr>
          <w:rFonts w:ascii="Times New Roman" w:eastAsia="Times New Roman" w:hAnsi="Times New Roman" w:cs="Times New Roman"/>
          <w:szCs w:val="24"/>
          <w:shd w:val="clear" w:color="auto" w:fill="FFFFFF"/>
          <w:lang w:eastAsia="ru-RU"/>
        </w:rPr>
        <w:t xml:space="preserve"> – 202</w:t>
      </w:r>
      <w:r w:rsidR="00B95C6E">
        <w:rPr>
          <w:rFonts w:ascii="Times New Roman" w:eastAsia="Times New Roman" w:hAnsi="Times New Roman" w:cs="Times New Roman"/>
          <w:szCs w:val="24"/>
          <w:shd w:val="clear" w:color="auto" w:fill="FFFFFF"/>
          <w:lang w:eastAsia="ru-RU"/>
        </w:rPr>
        <w:t>2</w:t>
      </w:r>
      <w:r w:rsidRPr="00AE64F1">
        <w:rPr>
          <w:rFonts w:ascii="Times New Roman" w:eastAsia="Times New Roman" w:hAnsi="Times New Roman" w:cs="Times New Roman"/>
          <w:szCs w:val="24"/>
          <w:shd w:val="clear" w:color="auto" w:fill="FFFFFF"/>
          <w:lang w:eastAsia="ru-RU"/>
        </w:rPr>
        <w:t xml:space="preserve"> учебного года и организации проведения государственной</w:t>
      </w:r>
      <w:proofErr w:type="gramEnd"/>
      <w:r w:rsidRPr="00AE64F1">
        <w:rPr>
          <w:rFonts w:ascii="Times New Roman" w:eastAsia="Times New Roman" w:hAnsi="Times New Roman" w:cs="Times New Roman"/>
          <w:szCs w:val="24"/>
          <w:shd w:val="clear" w:color="auto" w:fill="FFFFFF"/>
          <w:lang w:eastAsia="ru-RU"/>
        </w:rPr>
        <w:t xml:space="preserve"> итоговой аттестации по образовательным программам основного общего и среднего общего образования» и другими нормативными документами, регламентирующими проведение государственной итоговой аттестации учащихся образовательных организаций в 202</w:t>
      </w:r>
      <w:r w:rsidR="00B95C6E">
        <w:rPr>
          <w:rFonts w:ascii="Times New Roman" w:eastAsia="Times New Roman" w:hAnsi="Times New Roman" w:cs="Times New Roman"/>
          <w:szCs w:val="24"/>
          <w:shd w:val="clear" w:color="auto" w:fill="FFFFFF"/>
          <w:lang w:eastAsia="ru-RU"/>
        </w:rPr>
        <w:t>2</w:t>
      </w:r>
      <w:r w:rsidRPr="00AE64F1">
        <w:rPr>
          <w:rFonts w:ascii="Times New Roman" w:eastAsia="Times New Roman" w:hAnsi="Times New Roman" w:cs="Times New Roman"/>
          <w:szCs w:val="24"/>
          <w:shd w:val="clear" w:color="auto" w:fill="FFFFFF"/>
          <w:lang w:eastAsia="ru-RU"/>
        </w:rPr>
        <w:t xml:space="preserve"> году, без нарушений.</w:t>
      </w:r>
    </w:p>
    <w:p w:rsidR="00AE64F1" w:rsidRPr="00AE64F1" w:rsidRDefault="00AE64F1" w:rsidP="00AE64F1">
      <w:pPr>
        <w:pStyle w:val="a5"/>
        <w:ind w:firstLine="709"/>
        <w:jc w:val="both"/>
        <w:rPr>
          <w:rFonts w:ascii="Times New Roman" w:eastAsia="Times New Roman" w:hAnsi="Times New Roman" w:cs="Times New Roman"/>
          <w:szCs w:val="24"/>
          <w:shd w:val="clear" w:color="auto" w:fill="FFFFFF"/>
          <w:lang w:eastAsia="ru-RU"/>
        </w:rPr>
      </w:pPr>
      <w:proofErr w:type="gramStart"/>
      <w:r w:rsidRPr="00AE64F1">
        <w:rPr>
          <w:rFonts w:ascii="Times New Roman" w:eastAsia="Times New Roman" w:hAnsi="Times New Roman" w:cs="Times New Roman"/>
          <w:szCs w:val="24"/>
          <w:shd w:val="clear" w:color="auto" w:fill="FFFFFF"/>
          <w:lang w:eastAsia="ru-RU"/>
        </w:rPr>
        <w:t>В соответствии с пунктом 8 Порядка проведения государственной итоговой аттестации по образовательным программам среднего общего образования (далее - Порядок) ГИА проводится по русскому языку и математике,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китайский), информатика и информационно-коммуникационные технологии (ИКТ) (далее - учебные предметы по выбору), которые обучающиеся, экстерны (далее вместе</w:t>
      </w:r>
      <w:proofErr w:type="gramEnd"/>
      <w:r w:rsidRPr="00AE64F1">
        <w:rPr>
          <w:rFonts w:ascii="Times New Roman" w:eastAsia="Times New Roman" w:hAnsi="Times New Roman" w:cs="Times New Roman"/>
          <w:szCs w:val="24"/>
          <w:shd w:val="clear" w:color="auto" w:fill="FFFFFF"/>
          <w:lang w:eastAsia="ru-RU"/>
        </w:rPr>
        <w:t xml:space="preserve"> - участники ГИА) сдают на добровольной основе по своему выбору для предоставления результатов ЕГЭ при приеме на </w:t>
      </w:r>
      <w:proofErr w:type="gramStart"/>
      <w:r w:rsidRPr="00AE64F1">
        <w:rPr>
          <w:rFonts w:ascii="Times New Roman" w:eastAsia="Times New Roman" w:hAnsi="Times New Roman" w:cs="Times New Roman"/>
          <w:szCs w:val="24"/>
          <w:shd w:val="clear" w:color="auto" w:fill="FFFFFF"/>
          <w:lang w:eastAsia="ru-RU"/>
        </w:rPr>
        <w:t>обучение по программам</w:t>
      </w:r>
      <w:proofErr w:type="gramEnd"/>
      <w:r w:rsidRPr="00AE64F1">
        <w:rPr>
          <w:rFonts w:ascii="Times New Roman" w:eastAsia="Times New Roman" w:hAnsi="Times New Roman" w:cs="Times New Roman"/>
          <w:szCs w:val="24"/>
          <w:shd w:val="clear" w:color="auto" w:fill="FFFFFF"/>
          <w:lang w:eastAsia="ru-RU"/>
        </w:rPr>
        <w:t xml:space="preserve"> </w:t>
      </w:r>
      <w:proofErr w:type="spellStart"/>
      <w:r w:rsidRPr="00AE64F1">
        <w:rPr>
          <w:rFonts w:ascii="Times New Roman" w:eastAsia="Times New Roman" w:hAnsi="Times New Roman" w:cs="Times New Roman"/>
          <w:szCs w:val="24"/>
          <w:shd w:val="clear" w:color="auto" w:fill="FFFFFF"/>
          <w:lang w:eastAsia="ru-RU"/>
        </w:rPr>
        <w:t>бакалавриата</w:t>
      </w:r>
      <w:proofErr w:type="spellEnd"/>
      <w:r w:rsidRPr="00AE64F1">
        <w:rPr>
          <w:rFonts w:ascii="Times New Roman" w:eastAsia="Times New Roman" w:hAnsi="Times New Roman" w:cs="Times New Roman"/>
          <w:szCs w:val="24"/>
          <w:shd w:val="clear" w:color="auto" w:fill="FFFFFF"/>
          <w:lang w:eastAsia="ru-RU"/>
        </w:rPr>
        <w:t xml:space="preserve"> и программам </w:t>
      </w:r>
      <w:proofErr w:type="spellStart"/>
      <w:r w:rsidRPr="00AE64F1">
        <w:rPr>
          <w:rFonts w:ascii="Times New Roman" w:eastAsia="Times New Roman" w:hAnsi="Times New Roman" w:cs="Times New Roman"/>
          <w:szCs w:val="24"/>
          <w:shd w:val="clear" w:color="auto" w:fill="FFFFFF"/>
          <w:lang w:eastAsia="ru-RU"/>
        </w:rPr>
        <w:t>специалитета</w:t>
      </w:r>
      <w:proofErr w:type="spellEnd"/>
      <w:r w:rsidRPr="00AE64F1">
        <w:rPr>
          <w:rFonts w:ascii="Times New Roman" w:eastAsia="Times New Roman" w:hAnsi="Times New Roman" w:cs="Times New Roman"/>
          <w:szCs w:val="24"/>
          <w:shd w:val="clear" w:color="auto" w:fill="FFFFFF"/>
          <w:lang w:eastAsia="ru-RU"/>
        </w:rPr>
        <w:t xml:space="preserve">. </w:t>
      </w:r>
    </w:p>
    <w:p w:rsidR="00AE64F1" w:rsidRPr="00AE64F1" w:rsidRDefault="00AE64F1" w:rsidP="00AE64F1">
      <w:pPr>
        <w:ind w:firstLine="709"/>
        <w:jc w:val="both"/>
        <w:rPr>
          <w:sz w:val="22"/>
          <w:shd w:val="clear" w:color="auto" w:fill="FFFFFF"/>
        </w:rPr>
      </w:pPr>
    </w:p>
    <w:p w:rsidR="000C68FD" w:rsidRPr="00B95C6E" w:rsidRDefault="000C68FD" w:rsidP="000C68FD">
      <w:pPr>
        <w:pStyle w:val="a3"/>
        <w:ind w:left="0" w:firstLine="709"/>
        <w:jc w:val="both"/>
        <w:rPr>
          <w:b/>
          <w:bCs/>
          <w:sz w:val="22"/>
        </w:rPr>
      </w:pPr>
      <w:r w:rsidRPr="00B95C6E">
        <w:rPr>
          <w:b/>
          <w:sz w:val="22"/>
        </w:rPr>
        <w:t>Мониторинг результатов ЕГЭ (2019-2020, 2020-2021</w:t>
      </w:r>
      <w:r w:rsidR="00B95C6E">
        <w:rPr>
          <w:b/>
          <w:sz w:val="22"/>
        </w:rPr>
        <w:t>, 2021-2022</w:t>
      </w:r>
      <w:r w:rsidRPr="00B95C6E">
        <w:rPr>
          <w:b/>
          <w:sz w:val="22"/>
        </w:rPr>
        <w:t xml:space="preserve"> уч. гг.) представлен в таблице</w:t>
      </w:r>
    </w:p>
    <w:p w:rsidR="000C68FD" w:rsidRDefault="000C68FD" w:rsidP="000C68FD">
      <w:pPr>
        <w:tabs>
          <w:tab w:val="left" w:pos="0"/>
        </w:tabs>
        <w:ind w:firstLine="539"/>
        <w:jc w:val="both"/>
        <w:rPr>
          <w:color w:val="C00000"/>
          <w:sz w:val="18"/>
        </w:rPr>
      </w:pPr>
    </w:p>
    <w:tbl>
      <w:tblPr>
        <w:tblW w:w="10561" w:type="dxa"/>
        <w:jc w:val="center"/>
        <w:tblLayout w:type="fixed"/>
        <w:tblCellMar>
          <w:left w:w="0" w:type="dxa"/>
          <w:right w:w="0" w:type="dxa"/>
        </w:tblCellMar>
        <w:tblLook w:val="0600" w:firstRow="0" w:lastRow="0" w:firstColumn="0" w:lastColumn="0" w:noHBand="1" w:noVBand="1"/>
      </w:tblPr>
      <w:tblGrid>
        <w:gridCol w:w="2199"/>
        <w:gridCol w:w="556"/>
        <w:gridCol w:w="557"/>
        <w:gridCol w:w="556"/>
        <w:gridCol w:w="557"/>
        <w:gridCol w:w="557"/>
        <w:gridCol w:w="577"/>
        <w:gridCol w:w="577"/>
        <w:gridCol w:w="578"/>
        <w:gridCol w:w="577"/>
        <w:gridCol w:w="719"/>
        <w:gridCol w:w="510"/>
        <w:gridCol w:w="510"/>
        <w:gridCol w:w="510"/>
        <w:gridCol w:w="510"/>
        <w:gridCol w:w="511"/>
      </w:tblGrid>
      <w:tr w:rsidR="00B95C6E" w:rsidRPr="00B95C6E" w:rsidTr="00352038">
        <w:trPr>
          <w:trHeight w:val="306"/>
          <w:jc w:val="center"/>
        </w:trPr>
        <w:tc>
          <w:tcPr>
            <w:tcW w:w="21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B95C6E" w:rsidRDefault="00B95C6E" w:rsidP="00B95C6E">
            <w:pPr>
              <w:tabs>
                <w:tab w:val="left" w:pos="0"/>
              </w:tabs>
              <w:jc w:val="center"/>
              <w:rPr>
                <w:b/>
                <w:sz w:val="18"/>
              </w:rPr>
            </w:pPr>
            <w:r w:rsidRPr="00B95C6E">
              <w:rPr>
                <w:b/>
                <w:sz w:val="18"/>
              </w:rPr>
              <w:t>Учебный предмет</w:t>
            </w:r>
          </w:p>
        </w:tc>
        <w:tc>
          <w:tcPr>
            <w:tcW w:w="278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B95C6E" w:rsidRDefault="00B95C6E" w:rsidP="00B95C6E">
            <w:pPr>
              <w:tabs>
                <w:tab w:val="left" w:pos="0"/>
              </w:tabs>
              <w:jc w:val="center"/>
              <w:rPr>
                <w:b/>
                <w:sz w:val="18"/>
              </w:rPr>
            </w:pPr>
            <w:r w:rsidRPr="00B95C6E">
              <w:rPr>
                <w:b/>
                <w:sz w:val="18"/>
                <w:lang w:val="en-US"/>
              </w:rPr>
              <w:t>201</w:t>
            </w:r>
            <w:r w:rsidRPr="00B95C6E">
              <w:rPr>
                <w:b/>
                <w:sz w:val="18"/>
              </w:rPr>
              <w:t>9</w:t>
            </w:r>
            <w:r w:rsidRPr="00B95C6E">
              <w:rPr>
                <w:b/>
                <w:sz w:val="18"/>
                <w:lang w:val="en-US"/>
              </w:rPr>
              <w:t>/20</w:t>
            </w:r>
            <w:r w:rsidRPr="00B95C6E">
              <w:rPr>
                <w:b/>
                <w:sz w:val="18"/>
              </w:rPr>
              <w:t>20  учебный год</w:t>
            </w:r>
          </w:p>
        </w:tc>
        <w:tc>
          <w:tcPr>
            <w:tcW w:w="302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B95C6E" w:rsidRDefault="00B95C6E" w:rsidP="00B95C6E">
            <w:pPr>
              <w:tabs>
                <w:tab w:val="left" w:pos="0"/>
              </w:tabs>
              <w:jc w:val="center"/>
              <w:rPr>
                <w:b/>
                <w:sz w:val="18"/>
              </w:rPr>
            </w:pPr>
            <w:r w:rsidRPr="00B95C6E">
              <w:rPr>
                <w:b/>
                <w:sz w:val="18"/>
                <w:lang w:val="en-US"/>
              </w:rPr>
              <w:t>20</w:t>
            </w:r>
            <w:r w:rsidRPr="00B95C6E">
              <w:rPr>
                <w:b/>
                <w:sz w:val="18"/>
              </w:rPr>
              <w:t>20</w:t>
            </w:r>
            <w:r w:rsidRPr="00B95C6E">
              <w:rPr>
                <w:b/>
                <w:sz w:val="18"/>
                <w:lang w:val="en-US"/>
              </w:rPr>
              <w:t>/20</w:t>
            </w:r>
            <w:r w:rsidRPr="00B95C6E">
              <w:rPr>
                <w:b/>
                <w:sz w:val="18"/>
              </w:rPr>
              <w:t>21  учебный год</w:t>
            </w:r>
          </w:p>
        </w:tc>
        <w:tc>
          <w:tcPr>
            <w:tcW w:w="255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B95C6E" w:rsidRDefault="00B95C6E" w:rsidP="00B95C6E">
            <w:pPr>
              <w:tabs>
                <w:tab w:val="left" w:pos="0"/>
              </w:tabs>
              <w:jc w:val="center"/>
              <w:rPr>
                <w:b/>
                <w:sz w:val="18"/>
              </w:rPr>
            </w:pPr>
            <w:r w:rsidRPr="00B95C6E">
              <w:rPr>
                <w:b/>
                <w:sz w:val="18"/>
                <w:lang w:val="en-US"/>
              </w:rPr>
              <w:t>20</w:t>
            </w:r>
            <w:r w:rsidRPr="00B95C6E">
              <w:rPr>
                <w:b/>
                <w:sz w:val="18"/>
              </w:rPr>
              <w:t>21</w:t>
            </w:r>
            <w:r w:rsidRPr="00B95C6E">
              <w:rPr>
                <w:b/>
                <w:sz w:val="18"/>
                <w:lang w:val="en-US"/>
              </w:rPr>
              <w:t>/20</w:t>
            </w:r>
            <w:r w:rsidRPr="00B95C6E">
              <w:rPr>
                <w:b/>
                <w:sz w:val="18"/>
              </w:rPr>
              <w:t>22  учебный год</w:t>
            </w:r>
          </w:p>
        </w:tc>
      </w:tr>
      <w:tr w:rsidR="00B95C6E" w:rsidRPr="00B95C6E" w:rsidTr="00352038">
        <w:trPr>
          <w:trHeight w:val="2926"/>
          <w:jc w:val="center"/>
        </w:trPr>
        <w:tc>
          <w:tcPr>
            <w:tcW w:w="2199" w:type="dxa"/>
            <w:vMerge/>
            <w:tcBorders>
              <w:top w:val="single" w:sz="8" w:space="0" w:color="000000"/>
              <w:left w:val="single" w:sz="8" w:space="0" w:color="000000"/>
              <w:bottom w:val="single" w:sz="8" w:space="0" w:color="000000"/>
              <w:right w:val="single" w:sz="8" w:space="0" w:color="000000"/>
            </w:tcBorders>
            <w:vAlign w:val="center"/>
            <w:hideMark/>
          </w:tcPr>
          <w:p w:rsidR="00B95C6E" w:rsidRPr="00B95C6E" w:rsidRDefault="00B95C6E" w:rsidP="00B95C6E">
            <w:pPr>
              <w:tabs>
                <w:tab w:val="left" w:pos="0"/>
              </w:tabs>
              <w:jc w:val="both"/>
              <w:rPr>
                <w:sz w:val="18"/>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Всего  учащихся 11 класса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Кол-во </w:t>
            </w:r>
            <w:proofErr w:type="gramStart"/>
            <w:r w:rsidRPr="00B95C6E">
              <w:rPr>
                <w:sz w:val="18"/>
              </w:rPr>
              <w:t>сдававших</w:t>
            </w:r>
            <w:proofErr w:type="gramEnd"/>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Доля </w:t>
            </w:r>
            <w:proofErr w:type="gramStart"/>
            <w:r w:rsidRPr="00B95C6E">
              <w:rPr>
                <w:sz w:val="18"/>
              </w:rPr>
              <w:t>сдававших</w:t>
            </w:r>
            <w:proofErr w:type="gramEnd"/>
            <w:r w:rsidRPr="00B95C6E">
              <w:rPr>
                <w:sz w:val="18"/>
              </w:rPr>
              <w:t xml:space="preserve"> (%)</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Уровень усвоения уч. программ</w:t>
            </w:r>
            <w:proofErr w:type="gramStart"/>
            <w:r w:rsidRPr="00B95C6E">
              <w:rPr>
                <w:sz w:val="18"/>
              </w:rPr>
              <w:t xml:space="preserve"> (%)</w:t>
            </w:r>
            <w:proofErr w:type="gramEnd"/>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Средний балл</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Всего  учащихся 11 класса</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Кол-во </w:t>
            </w:r>
            <w:proofErr w:type="gramStart"/>
            <w:r w:rsidRPr="00B95C6E">
              <w:rPr>
                <w:sz w:val="18"/>
              </w:rPr>
              <w:t>сдававших</w:t>
            </w:r>
            <w:proofErr w:type="gram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Доля </w:t>
            </w:r>
            <w:proofErr w:type="gramStart"/>
            <w:r w:rsidRPr="00B95C6E">
              <w:rPr>
                <w:sz w:val="18"/>
              </w:rPr>
              <w:t>сдававших</w:t>
            </w:r>
            <w:proofErr w:type="gramEnd"/>
            <w:r w:rsidRPr="00B95C6E">
              <w:rPr>
                <w:sz w:val="18"/>
              </w:rPr>
              <w:t xml:space="preserve"> (%)</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Уровень усвоения уч. программ</w:t>
            </w:r>
            <w:proofErr w:type="gramStart"/>
            <w:r w:rsidRPr="00B95C6E">
              <w:rPr>
                <w:sz w:val="18"/>
              </w:rPr>
              <w:t xml:space="preserve"> (%)</w:t>
            </w:r>
            <w:proofErr w:type="gramEnd"/>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Средний балл</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Всего  учащихся 11 класса</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Кол-во </w:t>
            </w:r>
            <w:proofErr w:type="gramStart"/>
            <w:r w:rsidRPr="00B95C6E">
              <w:rPr>
                <w:sz w:val="18"/>
              </w:rPr>
              <w:t>сдававших</w:t>
            </w:r>
            <w:proofErr w:type="gramEnd"/>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 xml:space="preserve">Доля </w:t>
            </w:r>
            <w:proofErr w:type="gramStart"/>
            <w:r w:rsidRPr="00B95C6E">
              <w:rPr>
                <w:sz w:val="18"/>
              </w:rPr>
              <w:t>сдававших</w:t>
            </w:r>
            <w:proofErr w:type="gramEnd"/>
            <w:r w:rsidRPr="00B95C6E">
              <w:rPr>
                <w:sz w:val="18"/>
              </w:rPr>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Уровень усвоения уч. программ</w:t>
            </w:r>
            <w:proofErr w:type="gramStart"/>
            <w:r w:rsidRPr="00B95C6E">
              <w:rPr>
                <w:sz w:val="18"/>
              </w:rPr>
              <w:t xml:space="preserve"> (%)</w:t>
            </w:r>
            <w:proofErr w:type="gramEnd"/>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extDirection w:val="btLr"/>
            <w:vAlign w:val="center"/>
            <w:hideMark/>
          </w:tcPr>
          <w:p w:rsidR="00B95C6E" w:rsidRPr="00B95C6E" w:rsidRDefault="00B95C6E" w:rsidP="00B95C6E">
            <w:pPr>
              <w:tabs>
                <w:tab w:val="left" w:pos="0"/>
              </w:tabs>
              <w:jc w:val="center"/>
              <w:rPr>
                <w:sz w:val="18"/>
              </w:rPr>
            </w:pPr>
            <w:r w:rsidRPr="00B95C6E">
              <w:rPr>
                <w:sz w:val="18"/>
              </w:rPr>
              <w:t>Средний балл</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Русский язык</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71,3</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25</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65,48</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68,3</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Литература</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9,7</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72,0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12,5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77,5</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Английский язык</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13</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41,9</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75,8</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68,5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31,3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81,0</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Математика (база)</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14</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45,2</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4,2</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87,5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92,9</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4,2</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Математика (профиль)</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54,8</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54,9</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8</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59,5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12,5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58,0</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Информатика и ИКТ</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32,3</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63,4</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82,5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 xml:space="preserve">История </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9,7</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54,3</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9</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53,8</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25,0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58,5</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Обществознание</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12</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38,7</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83,3</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59,5</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16</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68,75</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50,5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56,3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49,8</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География</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Биология</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12,9</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61,8</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57,1</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41,7</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6,3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47,0</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Физика</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22,6</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50,4</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52,25</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6,3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100</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47,0</w:t>
            </w:r>
          </w:p>
        </w:tc>
      </w:tr>
      <w:tr w:rsidR="00B95C6E" w:rsidRPr="00B95C6E" w:rsidTr="00352038">
        <w:trPr>
          <w:trHeight w:val="57"/>
          <w:jc w:val="center"/>
        </w:trPr>
        <w:tc>
          <w:tcPr>
            <w:tcW w:w="21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both"/>
              <w:rPr>
                <w:sz w:val="20"/>
                <w:szCs w:val="20"/>
              </w:rPr>
            </w:pPr>
            <w:r w:rsidRPr="003E7A41">
              <w:rPr>
                <w:b/>
                <w:bCs/>
                <w:sz w:val="20"/>
                <w:szCs w:val="20"/>
              </w:rPr>
              <w:t>Химия</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31</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3</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9,7</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70,3</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5</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100</w:t>
            </w:r>
          </w:p>
        </w:tc>
        <w:tc>
          <w:tcPr>
            <w:tcW w:w="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40,0</w:t>
            </w:r>
          </w:p>
        </w:tc>
        <w:tc>
          <w:tcPr>
            <w:tcW w:w="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0"/>
              </w:tabs>
              <w:jc w:val="center"/>
              <w:rPr>
                <w:sz w:val="20"/>
                <w:szCs w:val="20"/>
              </w:rPr>
            </w:pPr>
            <w:r w:rsidRPr="003E7A41">
              <w:rPr>
                <w:sz w:val="20"/>
                <w:szCs w:val="20"/>
              </w:rPr>
              <w:t>26,8</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16</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c>
          <w:tcPr>
            <w:tcW w:w="51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B95C6E" w:rsidRPr="003E7A41" w:rsidRDefault="00B95C6E" w:rsidP="00B95C6E">
            <w:pPr>
              <w:tabs>
                <w:tab w:val="left" w:pos="120"/>
              </w:tabs>
              <w:jc w:val="center"/>
              <w:rPr>
                <w:b/>
                <w:sz w:val="20"/>
                <w:szCs w:val="20"/>
              </w:rPr>
            </w:pPr>
            <w:r w:rsidRPr="003E7A41">
              <w:rPr>
                <w:b/>
                <w:bCs/>
                <w:sz w:val="20"/>
                <w:szCs w:val="20"/>
              </w:rPr>
              <w:t>-</w:t>
            </w:r>
          </w:p>
        </w:tc>
      </w:tr>
    </w:tbl>
    <w:p w:rsidR="00B95C6E" w:rsidRPr="000C68FD" w:rsidRDefault="00B95C6E" w:rsidP="000C68FD">
      <w:pPr>
        <w:tabs>
          <w:tab w:val="left" w:pos="0"/>
        </w:tabs>
        <w:ind w:firstLine="539"/>
        <w:jc w:val="both"/>
        <w:rPr>
          <w:color w:val="C00000"/>
          <w:sz w:val="18"/>
        </w:rPr>
      </w:pPr>
    </w:p>
    <w:p w:rsidR="000C68FD" w:rsidRPr="000C68FD" w:rsidRDefault="000C68FD" w:rsidP="000C68FD">
      <w:pPr>
        <w:pStyle w:val="a3"/>
        <w:ind w:left="0" w:firstLine="709"/>
        <w:jc w:val="both"/>
        <w:rPr>
          <w:color w:val="FF0000"/>
          <w:sz w:val="22"/>
        </w:rPr>
      </w:pPr>
      <w:r w:rsidRPr="000C68FD">
        <w:rPr>
          <w:sz w:val="22"/>
        </w:rPr>
        <w:t>Стабильно в течение трёх последних лет обучающиеся 11 классов выбирают в качестве сдачи экзаменов по выбору такие учебные предметы как обществознание, английский язык,  литература, история, химия, биология, физика, информатика. На протяжении трех лет учащиеся гимназии не сдают экзамен по географии. Самым востребованным предметом по-прежнему остается обществознание.</w:t>
      </w:r>
      <w:r w:rsidRPr="000C68FD">
        <w:rPr>
          <w:color w:val="FF0000"/>
          <w:sz w:val="22"/>
        </w:rPr>
        <w:t xml:space="preserve"> </w:t>
      </w:r>
    </w:p>
    <w:p w:rsidR="00B95C6E" w:rsidRDefault="00B95C6E" w:rsidP="000C68FD">
      <w:pPr>
        <w:widowControl w:val="0"/>
        <w:suppressAutoHyphens/>
        <w:ind w:firstLine="708"/>
        <w:rPr>
          <w:sz w:val="22"/>
          <w:lang w:eastAsia="ar-SA"/>
        </w:rPr>
      </w:pPr>
    </w:p>
    <w:p w:rsidR="00B95C6E" w:rsidRDefault="000C68FD" w:rsidP="00B95C6E">
      <w:pPr>
        <w:widowControl w:val="0"/>
        <w:suppressAutoHyphens/>
        <w:jc w:val="center"/>
        <w:rPr>
          <w:b/>
          <w:i/>
          <w:sz w:val="22"/>
          <w:szCs w:val="22"/>
          <w:lang w:eastAsia="ar-SA"/>
        </w:rPr>
      </w:pPr>
      <w:r w:rsidRPr="000C68FD">
        <w:rPr>
          <w:b/>
          <w:i/>
          <w:sz w:val="22"/>
          <w:szCs w:val="26"/>
          <w:lang w:eastAsia="ar-SA"/>
        </w:rPr>
        <w:t>Мониторинг среднего балла ЕГЭ за 20</w:t>
      </w:r>
      <w:r w:rsidR="00B95C6E">
        <w:rPr>
          <w:b/>
          <w:i/>
          <w:sz w:val="22"/>
          <w:szCs w:val="26"/>
          <w:lang w:eastAsia="ar-SA"/>
        </w:rPr>
        <w:t>20</w:t>
      </w:r>
      <w:r w:rsidRPr="000C68FD">
        <w:rPr>
          <w:b/>
          <w:i/>
          <w:sz w:val="22"/>
          <w:szCs w:val="26"/>
          <w:lang w:eastAsia="ar-SA"/>
        </w:rPr>
        <w:t>, 202</w:t>
      </w:r>
      <w:r w:rsidR="00B95C6E">
        <w:rPr>
          <w:b/>
          <w:i/>
          <w:sz w:val="22"/>
          <w:szCs w:val="26"/>
          <w:lang w:eastAsia="ar-SA"/>
        </w:rPr>
        <w:t>1</w:t>
      </w:r>
      <w:r w:rsidRPr="000C68FD">
        <w:rPr>
          <w:b/>
          <w:i/>
          <w:sz w:val="22"/>
          <w:szCs w:val="26"/>
          <w:lang w:eastAsia="ar-SA"/>
        </w:rPr>
        <w:t>, 202</w:t>
      </w:r>
      <w:r w:rsidR="00B95C6E">
        <w:rPr>
          <w:b/>
          <w:i/>
          <w:sz w:val="22"/>
          <w:szCs w:val="26"/>
          <w:lang w:eastAsia="ar-SA"/>
        </w:rPr>
        <w:t>2</w:t>
      </w:r>
      <w:r w:rsidRPr="000C68FD">
        <w:rPr>
          <w:b/>
          <w:i/>
          <w:sz w:val="22"/>
          <w:szCs w:val="26"/>
          <w:lang w:eastAsia="ar-SA"/>
        </w:rPr>
        <w:t xml:space="preserve"> годы</w:t>
      </w:r>
    </w:p>
    <w:p w:rsidR="00B95C6E" w:rsidRDefault="00B95C6E" w:rsidP="000C68FD">
      <w:pPr>
        <w:jc w:val="center"/>
        <w:rPr>
          <w:b/>
          <w:i/>
          <w:sz w:val="22"/>
          <w:szCs w:val="22"/>
          <w:lang w:eastAsia="ar-SA"/>
        </w:rPr>
      </w:pPr>
    </w:p>
    <w:tbl>
      <w:tblPr>
        <w:tblW w:w="10309" w:type="dxa"/>
        <w:jc w:val="center"/>
        <w:tblCellMar>
          <w:left w:w="0" w:type="dxa"/>
          <w:right w:w="0" w:type="dxa"/>
        </w:tblCellMar>
        <w:tblLook w:val="04A0" w:firstRow="1" w:lastRow="0" w:firstColumn="1" w:lastColumn="0" w:noHBand="0" w:noVBand="1"/>
      </w:tblPr>
      <w:tblGrid>
        <w:gridCol w:w="2796"/>
        <w:gridCol w:w="1252"/>
        <w:gridCol w:w="1252"/>
        <w:gridCol w:w="1252"/>
        <w:gridCol w:w="1252"/>
        <w:gridCol w:w="1252"/>
        <w:gridCol w:w="1253"/>
      </w:tblGrid>
      <w:tr w:rsidR="00B95C6E" w:rsidRPr="00B95C6E" w:rsidTr="00352038">
        <w:trPr>
          <w:trHeight w:val="287"/>
          <w:jc w:val="center"/>
        </w:trPr>
        <w:tc>
          <w:tcPr>
            <w:tcW w:w="27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jc w:val="center"/>
              <w:rPr>
                <w:b/>
                <w:sz w:val="22"/>
                <w:szCs w:val="22"/>
                <w:lang w:eastAsia="ar-SA"/>
              </w:rPr>
            </w:pPr>
            <w:r w:rsidRPr="00B95C6E">
              <w:rPr>
                <w:b/>
                <w:sz w:val="22"/>
                <w:szCs w:val="22"/>
                <w:lang w:eastAsia="ar-SA"/>
              </w:rPr>
              <w:t>Название предметов</w:t>
            </w:r>
          </w:p>
        </w:tc>
        <w:tc>
          <w:tcPr>
            <w:tcW w:w="751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jc w:val="center"/>
              <w:rPr>
                <w:b/>
                <w:sz w:val="22"/>
                <w:szCs w:val="22"/>
                <w:lang w:eastAsia="ar-SA"/>
              </w:rPr>
            </w:pPr>
            <w:r w:rsidRPr="00B95C6E">
              <w:rPr>
                <w:b/>
                <w:sz w:val="22"/>
                <w:szCs w:val="22"/>
                <w:lang w:eastAsia="ar-SA"/>
              </w:rPr>
              <w:t>Средний балл</w:t>
            </w:r>
          </w:p>
        </w:tc>
      </w:tr>
      <w:tr w:rsidR="00B95C6E" w:rsidRPr="00B95C6E" w:rsidTr="00352038">
        <w:trPr>
          <w:trHeight w:val="287"/>
          <w:jc w:val="center"/>
        </w:trPr>
        <w:tc>
          <w:tcPr>
            <w:tcW w:w="2796" w:type="dxa"/>
            <w:vMerge/>
            <w:tcBorders>
              <w:top w:val="single" w:sz="8" w:space="0" w:color="000000"/>
              <w:left w:val="single" w:sz="8" w:space="0" w:color="000000"/>
              <w:bottom w:val="single" w:sz="8" w:space="0" w:color="000000"/>
              <w:right w:val="single" w:sz="8" w:space="0" w:color="000000"/>
            </w:tcBorders>
            <w:vAlign w:val="center"/>
            <w:hideMark/>
          </w:tcPr>
          <w:p w:rsidR="00B95C6E" w:rsidRPr="00B95C6E" w:rsidRDefault="00B95C6E" w:rsidP="00B95C6E">
            <w:pPr>
              <w:jc w:val="center"/>
              <w:rPr>
                <w:b/>
                <w:sz w:val="22"/>
                <w:szCs w:val="22"/>
                <w:lang w:eastAsia="ar-SA"/>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2020 год</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2021 год</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сравнение</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2021 год</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2022 год</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b/>
                <w:sz w:val="22"/>
                <w:szCs w:val="22"/>
                <w:lang w:eastAsia="ar-SA"/>
              </w:rPr>
            </w:pPr>
            <w:r w:rsidRPr="00B95C6E">
              <w:rPr>
                <w:b/>
                <w:sz w:val="22"/>
                <w:szCs w:val="22"/>
                <w:lang w:eastAsia="ar-SA"/>
              </w:rPr>
              <w:t>сравнение</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Математика (б)</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4,21</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Математика (п)</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59,5</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62,45</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+2,95</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62,45</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58,00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-4,45</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Химия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26,80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70,0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+43,2</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70,0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Биология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41,71</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+19,29</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47,00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-14,00</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Обществознание</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50,50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61,14</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+10,64</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61,14</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49,78</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-14,36</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Русский язык</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65,48</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74,13</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+8,65</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74,13</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68,31</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-5,82</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История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53,80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58,0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+4,20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58,0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58,50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+0,50</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Физика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52,3</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70,0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+17,70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70,0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47,00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-23,00</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География</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Литература</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69,0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-2,00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69,0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77,50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+8,50</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Информатика и ИКТ</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82,50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76,20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-6,30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76,20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B95C6E" w:rsidRPr="00B95C6E" w:rsidRDefault="00B95C6E" w:rsidP="00B95C6E">
            <w:pPr>
              <w:rPr>
                <w:sz w:val="22"/>
                <w:szCs w:val="22"/>
                <w:lang w:eastAsia="ar-SA"/>
              </w:rPr>
            </w:pPr>
            <w:r w:rsidRPr="00B95C6E">
              <w:rPr>
                <w:sz w:val="22"/>
                <w:szCs w:val="22"/>
                <w:lang w:eastAsia="ar-SA"/>
              </w:rPr>
              <w:t>Английский язык</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68,50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76,22</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+7,72</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76,22</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81,00</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+4,78</w:t>
            </w:r>
          </w:p>
        </w:tc>
      </w:tr>
      <w:tr w:rsidR="00B95C6E" w:rsidRPr="00B95C6E" w:rsidTr="00352038">
        <w:trPr>
          <w:trHeight w:val="260"/>
          <w:jc w:val="center"/>
        </w:trPr>
        <w:tc>
          <w:tcPr>
            <w:tcW w:w="2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rPr>
                <w:sz w:val="22"/>
                <w:szCs w:val="22"/>
                <w:lang w:eastAsia="ar-SA"/>
              </w:rPr>
            </w:pPr>
            <w:r w:rsidRPr="00B95C6E">
              <w:rPr>
                <w:sz w:val="22"/>
                <w:szCs w:val="22"/>
                <w:lang w:eastAsia="ar-SA"/>
              </w:rPr>
              <w:t>Всего сдавали предметов:</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 </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sz w:val="22"/>
                <w:szCs w:val="22"/>
                <w:lang w:eastAsia="ar-SA"/>
              </w:rPr>
              <w:t>10</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 </w:t>
            </w:r>
          </w:p>
        </w:tc>
        <w:tc>
          <w:tcPr>
            <w:tcW w:w="1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95C6E" w:rsidRPr="00B95C6E" w:rsidRDefault="00B95C6E" w:rsidP="00B95C6E">
            <w:pPr>
              <w:jc w:val="center"/>
              <w:rPr>
                <w:sz w:val="22"/>
                <w:szCs w:val="22"/>
                <w:lang w:eastAsia="ar-SA"/>
              </w:rPr>
            </w:pPr>
            <w:r w:rsidRPr="00B95C6E">
              <w:rPr>
                <w:bCs/>
                <w:sz w:val="22"/>
                <w:szCs w:val="22"/>
                <w:lang w:eastAsia="ar-SA"/>
              </w:rPr>
              <w:t>9</w:t>
            </w:r>
          </w:p>
        </w:tc>
      </w:tr>
    </w:tbl>
    <w:p w:rsidR="00B95C6E" w:rsidRDefault="00B95C6E" w:rsidP="000C68FD">
      <w:pPr>
        <w:jc w:val="center"/>
        <w:rPr>
          <w:b/>
          <w:i/>
          <w:sz w:val="22"/>
          <w:szCs w:val="22"/>
          <w:lang w:eastAsia="ar-SA"/>
        </w:rPr>
      </w:pPr>
    </w:p>
    <w:p w:rsidR="00352038" w:rsidRDefault="00352038" w:rsidP="000C68FD">
      <w:pPr>
        <w:jc w:val="center"/>
        <w:rPr>
          <w:b/>
          <w:i/>
          <w:sz w:val="22"/>
          <w:szCs w:val="22"/>
          <w:lang w:eastAsia="ar-SA"/>
        </w:rPr>
      </w:pPr>
    </w:p>
    <w:p w:rsidR="000C68FD" w:rsidRPr="000C68FD" w:rsidRDefault="000C68FD" w:rsidP="000C68FD">
      <w:pPr>
        <w:jc w:val="center"/>
        <w:rPr>
          <w:b/>
          <w:i/>
          <w:sz w:val="22"/>
          <w:szCs w:val="22"/>
          <w:lang w:eastAsia="ar-SA"/>
        </w:rPr>
      </w:pPr>
      <w:r w:rsidRPr="000C68FD">
        <w:rPr>
          <w:b/>
          <w:i/>
          <w:sz w:val="22"/>
          <w:szCs w:val="22"/>
          <w:lang w:eastAsia="ar-SA"/>
        </w:rPr>
        <w:t xml:space="preserve">Сравнение количества выпускников, набравших от 80 баллов и выше </w:t>
      </w:r>
    </w:p>
    <w:p w:rsidR="000C68FD" w:rsidRPr="000C68FD" w:rsidRDefault="000C68FD" w:rsidP="000C68FD">
      <w:pPr>
        <w:suppressAutoHyphens/>
        <w:jc w:val="center"/>
        <w:rPr>
          <w:b/>
          <w:i/>
          <w:sz w:val="22"/>
          <w:szCs w:val="22"/>
          <w:lang w:eastAsia="ar-SA"/>
        </w:rPr>
      </w:pPr>
      <w:r w:rsidRPr="000C68FD">
        <w:rPr>
          <w:b/>
          <w:i/>
          <w:sz w:val="22"/>
          <w:szCs w:val="22"/>
          <w:lang w:eastAsia="ar-SA"/>
        </w:rPr>
        <w:t>и не набравших минимальный балл ЕГЭ за 20</w:t>
      </w:r>
      <w:r w:rsidR="003E7A41">
        <w:rPr>
          <w:b/>
          <w:i/>
          <w:sz w:val="22"/>
          <w:szCs w:val="22"/>
          <w:lang w:eastAsia="ar-SA"/>
        </w:rPr>
        <w:t>20</w:t>
      </w:r>
      <w:r w:rsidRPr="000C68FD">
        <w:rPr>
          <w:b/>
          <w:i/>
          <w:sz w:val="22"/>
          <w:szCs w:val="22"/>
          <w:lang w:eastAsia="ar-SA"/>
        </w:rPr>
        <w:t>, 202</w:t>
      </w:r>
      <w:r w:rsidR="003E7A41">
        <w:rPr>
          <w:b/>
          <w:i/>
          <w:sz w:val="22"/>
          <w:szCs w:val="22"/>
          <w:lang w:eastAsia="ar-SA"/>
        </w:rPr>
        <w:t>1</w:t>
      </w:r>
      <w:r w:rsidRPr="000C68FD">
        <w:rPr>
          <w:b/>
          <w:i/>
          <w:sz w:val="22"/>
          <w:szCs w:val="22"/>
          <w:lang w:eastAsia="ar-SA"/>
        </w:rPr>
        <w:t>, 202</w:t>
      </w:r>
      <w:r w:rsidR="003E7A41">
        <w:rPr>
          <w:b/>
          <w:i/>
          <w:sz w:val="22"/>
          <w:szCs w:val="22"/>
          <w:lang w:eastAsia="ar-SA"/>
        </w:rPr>
        <w:t>2</w:t>
      </w:r>
      <w:r w:rsidRPr="000C68FD">
        <w:rPr>
          <w:b/>
          <w:i/>
          <w:sz w:val="22"/>
          <w:szCs w:val="22"/>
          <w:lang w:eastAsia="ar-SA"/>
        </w:rPr>
        <w:t xml:space="preserve"> годы</w:t>
      </w:r>
    </w:p>
    <w:p w:rsidR="000C68FD" w:rsidRPr="000C68FD" w:rsidRDefault="000C68FD" w:rsidP="000C68FD">
      <w:pPr>
        <w:suppressAutoHyphens/>
        <w:jc w:val="right"/>
        <w:rPr>
          <w:sz w:val="22"/>
          <w:szCs w:val="22"/>
          <w:lang w:eastAsia="ar-SA"/>
        </w:rPr>
      </w:pPr>
    </w:p>
    <w:tbl>
      <w:tblPr>
        <w:tblW w:w="9504" w:type="dxa"/>
        <w:jc w:val="center"/>
        <w:tblCellMar>
          <w:left w:w="0" w:type="dxa"/>
          <w:right w:w="0" w:type="dxa"/>
        </w:tblCellMar>
        <w:tblLook w:val="04A0" w:firstRow="1" w:lastRow="0" w:firstColumn="1" w:lastColumn="0" w:noHBand="0" w:noVBand="1"/>
      </w:tblPr>
      <w:tblGrid>
        <w:gridCol w:w="3646"/>
        <w:gridCol w:w="851"/>
        <w:gridCol w:w="708"/>
        <w:gridCol w:w="993"/>
        <w:gridCol w:w="992"/>
        <w:gridCol w:w="1134"/>
        <w:gridCol w:w="1180"/>
      </w:tblGrid>
      <w:tr w:rsidR="003E7A41" w:rsidRPr="003E7A41" w:rsidTr="00352038">
        <w:trPr>
          <w:trHeight w:val="202"/>
          <w:jc w:val="center"/>
        </w:trPr>
        <w:tc>
          <w:tcPr>
            <w:tcW w:w="36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Предмет</w:t>
            </w:r>
          </w:p>
        </w:tc>
        <w:tc>
          <w:tcPr>
            <w:tcW w:w="585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proofErr w:type="gramStart"/>
            <w:r w:rsidRPr="003E7A41">
              <w:rPr>
                <w:sz w:val="22"/>
                <w:szCs w:val="22"/>
              </w:rPr>
              <w:t>Набравшие</w:t>
            </w:r>
            <w:proofErr w:type="gramEnd"/>
            <w:r w:rsidRPr="003E7A41">
              <w:rPr>
                <w:sz w:val="22"/>
                <w:szCs w:val="22"/>
              </w:rPr>
              <w:t xml:space="preserve"> от 80 баллов и выше</w:t>
            </w:r>
          </w:p>
        </w:tc>
      </w:tr>
      <w:tr w:rsidR="003E7A41" w:rsidRPr="003E7A41" w:rsidTr="00352038">
        <w:trPr>
          <w:trHeight w:val="304"/>
          <w:jc w:val="center"/>
        </w:trPr>
        <w:tc>
          <w:tcPr>
            <w:tcW w:w="3646" w:type="dxa"/>
            <w:vMerge/>
            <w:tcBorders>
              <w:top w:val="single" w:sz="8" w:space="0" w:color="000000"/>
              <w:left w:val="single" w:sz="8" w:space="0" w:color="000000"/>
              <w:bottom w:val="single" w:sz="8" w:space="0" w:color="000000"/>
              <w:right w:val="single" w:sz="8" w:space="0" w:color="000000"/>
            </w:tcBorders>
            <w:vAlign w:val="center"/>
            <w:hideMark/>
          </w:tcPr>
          <w:p w:rsidR="003E7A41" w:rsidRPr="003E7A41" w:rsidRDefault="003E7A41" w:rsidP="003E7A41">
            <w:pPr>
              <w:tabs>
                <w:tab w:val="left" w:pos="0"/>
              </w:tabs>
              <w:jc w:val="both"/>
              <w:rPr>
                <w:sz w:val="22"/>
                <w:szCs w:val="22"/>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b/>
                <w:bCs/>
                <w:sz w:val="22"/>
                <w:szCs w:val="22"/>
              </w:rPr>
              <w:t>2020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b/>
                <w:bCs/>
                <w:sz w:val="22"/>
                <w:szCs w:val="22"/>
              </w:rPr>
              <w:t>2021</w:t>
            </w:r>
          </w:p>
        </w:tc>
        <w:tc>
          <w:tcPr>
            <w:tcW w:w="23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b/>
                <w:bCs/>
                <w:sz w:val="22"/>
                <w:szCs w:val="22"/>
              </w:rPr>
              <w:t>2022</w:t>
            </w:r>
          </w:p>
        </w:tc>
      </w:tr>
      <w:tr w:rsidR="003E7A41" w:rsidRPr="003E7A41" w:rsidTr="00352038">
        <w:trPr>
          <w:trHeight w:val="370"/>
          <w:jc w:val="center"/>
        </w:trPr>
        <w:tc>
          <w:tcPr>
            <w:tcW w:w="3646" w:type="dxa"/>
            <w:vMerge/>
            <w:tcBorders>
              <w:top w:val="single" w:sz="8" w:space="0" w:color="000000"/>
              <w:left w:val="single" w:sz="8" w:space="0" w:color="000000"/>
              <w:bottom w:val="single" w:sz="8" w:space="0" w:color="000000"/>
              <w:right w:val="single" w:sz="8" w:space="0" w:color="000000"/>
            </w:tcBorders>
            <w:vAlign w:val="center"/>
            <w:hideMark/>
          </w:tcPr>
          <w:p w:rsidR="003E7A41" w:rsidRPr="003E7A41" w:rsidRDefault="003E7A41" w:rsidP="003E7A41">
            <w:pPr>
              <w:tabs>
                <w:tab w:val="left" w:pos="0"/>
              </w:tabs>
              <w:jc w:val="both"/>
              <w:rPr>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кол-во</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кол-во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кол-во</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Русский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45,83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18,75</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 xml:space="preserve">Математика (базовый уровень)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6</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37,5</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Математика (профильный уровень)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12,5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География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Литература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6,25</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Химия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Обществознание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6,25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7,14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Физика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История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11,1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16,67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6,25</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Биология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Информатика и ИКТ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Английский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44,45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3</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18,75</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Немецкий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Французский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w:t>
            </w:r>
          </w:p>
        </w:tc>
      </w:tr>
      <w:tr w:rsidR="003E7A41" w:rsidRPr="003E7A41" w:rsidTr="00352038">
        <w:trPr>
          <w:trHeight w:val="259"/>
          <w:jc w:val="center"/>
        </w:trPr>
        <w:tc>
          <w:tcPr>
            <w:tcW w:w="3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both"/>
              <w:rPr>
                <w:sz w:val="22"/>
                <w:szCs w:val="22"/>
              </w:rPr>
            </w:pPr>
            <w:r w:rsidRPr="003E7A41">
              <w:rPr>
                <w:sz w:val="22"/>
                <w:szCs w:val="22"/>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865B62" w:rsidP="003E7A41">
            <w:pPr>
              <w:tabs>
                <w:tab w:val="left" w:pos="0"/>
              </w:tabs>
              <w:jc w:val="center"/>
              <w:rPr>
                <w:sz w:val="22"/>
                <w:szCs w:val="22"/>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865B62" w:rsidP="003E7A41">
            <w:pPr>
              <w:tabs>
                <w:tab w:val="left" w:pos="0"/>
              </w:tabs>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3E7A41" w:rsidP="003E7A41">
            <w:pPr>
              <w:tabs>
                <w:tab w:val="left" w:pos="0"/>
              </w:tabs>
              <w:jc w:val="center"/>
              <w:rPr>
                <w:sz w:val="22"/>
                <w:szCs w:val="22"/>
              </w:rPr>
            </w:pPr>
            <w:r w:rsidRPr="003E7A41">
              <w:rPr>
                <w:sz w:val="22"/>
                <w:szCs w:val="22"/>
              </w:rPr>
              <w:t>14</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865B62" w:rsidRPr="003E7A41" w:rsidRDefault="00865B62" w:rsidP="003E7A41">
            <w:pPr>
              <w:tabs>
                <w:tab w:val="left" w:pos="0"/>
              </w:tabs>
              <w:jc w:val="center"/>
              <w:rPr>
                <w:sz w:val="22"/>
                <w:szCs w:val="22"/>
              </w:rPr>
            </w:pPr>
          </w:p>
        </w:tc>
      </w:tr>
    </w:tbl>
    <w:p w:rsidR="000C68FD" w:rsidRPr="000C68FD" w:rsidRDefault="000C68FD" w:rsidP="000C68FD">
      <w:pPr>
        <w:tabs>
          <w:tab w:val="left" w:pos="0"/>
        </w:tabs>
        <w:ind w:firstLine="539"/>
        <w:jc w:val="both"/>
        <w:rPr>
          <w:color w:val="C00000"/>
          <w:sz w:val="22"/>
          <w:szCs w:val="22"/>
        </w:rPr>
      </w:pPr>
    </w:p>
    <w:p w:rsidR="003E7A41" w:rsidRDefault="003E7A41" w:rsidP="003E7A41">
      <w:pPr>
        <w:ind w:firstLine="709"/>
        <w:jc w:val="both"/>
        <w:rPr>
          <w:b/>
          <w:bCs/>
          <w:i/>
          <w:sz w:val="22"/>
          <w:szCs w:val="22"/>
        </w:rPr>
      </w:pPr>
      <w:r w:rsidRPr="003E7A41">
        <w:rPr>
          <w:b/>
          <w:bCs/>
          <w:i/>
          <w:sz w:val="22"/>
          <w:szCs w:val="22"/>
        </w:rPr>
        <w:t>Выпускники, получившие в 2022 году тестовый балл от 80 и выше:</w:t>
      </w:r>
    </w:p>
    <w:p w:rsidR="003E7A41" w:rsidRPr="003E7A41" w:rsidRDefault="003E7A41" w:rsidP="00865B62">
      <w:pPr>
        <w:numPr>
          <w:ilvl w:val="0"/>
          <w:numId w:val="42"/>
        </w:numPr>
        <w:ind w:left="0" w:firstLine="709"/>
        <w:jc w:val="both"/>
        <w:rPr>
          <w:sz w:val="22"/>
          <w:szCs w:val="22"/>
        </w:rPr>
      </w:pPr>
      <w:r w:rsidRPr="003E7A41">
        <w:rPr>
          <w:b/>
          <w:bCs/>
          <w:sz w:val="22"/>
          <w:szCs w:val="22"/>
        </w:rPr>
        <w:t xml:space="preserve">по четырем предметам – </w:t>
      </w:r>
    </w:p>
    <w:p w:rsidR="003E7A41" w:rsidRPr="003E7A41" w:rsidRDefault="003E7A41" w:rsidP="003E7A41">
      <w:pPr>
        <w:ind w:firstLine="709"/>
        <w:jc w:val="both"/>
        <w:rPr>
          <w:sz w:val="22"/>
          <w:szCs w:val="22"/>
        </w:rPr>
      </w:pPr>
      <w:r w:rsidRPr="003E7A41">
        <w:rPr>
          <w:bCs/>
          <w:sz w:val="22"/>
          <w:szCs w:val="22"/>
        </w:rPr>
        <w:t xml:space="preserve">Остапенко Д.Е. </w:t>
      </w:r>
      <w:r w:rsidRPr="003E7A41">
        <w:rPr>
          <w:sz w:val="22"/>
          <w:szCs w:val="22"/>
        </w:rPr>
        <w:t>(математика (б), русский язык, английский язык, литература);</w:t>
      </w:r>
    </w:p>
    <w:p w:rsidR="003E7A41" w:rsidRPr="003E7A41" w:rsidRDefault="003E7A41" w:rsidP="003E7A41">
      <w:pPr>
        <w:ind w:firstLine="709"/>
        <w:jc w:val="both"/>
        <w:rPr>
          <w:sz w:val="22"/>
          <w:szCs w:val="22"/>
        </w:rPr>
      </w:pPr>
      <w:r w:rsidRPr="003E7A41">
        <w:rPr>
          <w:bCs/>
          <w:sz w:val="22"/>
          <w:szCs w:val="22"/>
        </w:rPr>
        <w:t>Струтинская М.М.</w:t>
      </w:r>
      <w:r w:rsidRPr="003E7A41">
        <w:rPr>
          <w:sz w:val="22"/>
          <w:szCs w:val="22"/>
        </w:rPr>
        <w:t xml:space="preserve"> (математика (б), русский язык, английский язык, история);</w:t>
      </w:r>
    </w:p>
    <w:p w:rsidR="003E7A41" w:rsidRPr="003E7A41" w:rsidRDefault="003E7A41" w:rsidP="00865B62">
      <w:pPr>
        <w:numPr>
          <w:ilvl w:val="0"/>
          <w:numId w:val="42"/>
        </w:numPr>
        <w:ind w:left="0" w:firstLine="709"/>
        <w:jc w:val="both"/>
        <w:rPr>
          <w:sz w:val="22"/>
          <w:szCs w:val="22"/>
        </w:rPr>
      </w:pPr>
      <w:r w:rsidRPr="003E7A41">
        <w:rPr>
          <w:b/>
          <w:bCs/>
          <w:sz w:val="22"/>
          <w:szCs w:val="22"/>
        </w:rPr>
        <w:t xml:space="preserve">по двум  предметам –      </w:t>
      </w:r>
    </w:p>
    <w:p w:rsidR="003E7A41" w:rsidRPr="003E7A41" w:rsidRDefault="003E7A41" w:rsidP="003E7A41">
      <w:pPr>
        <w:ind w:firstLine="709"/>
        <w:jc w:val="both"/>
        <w:rPr>
          <w:sz w:val="22"/>
          <w:szCs w:val="22"/>
        </w:rPr>
      </w:pPr>
      <w:r w:rsidRPr="003E7A41">
        <w:rPr>
          <w:bCs/>
          <w:sz w:val="22"/>
          <w:szCs w:val="22"/>
        </w:rPr>
        <w:t>Иванова С.В. (</w:t>
      </w:r>
      <w:r w:rsidRPr="003E7A41">
        <w:rPr>
          <w:sz w:val="22"/>
          <w:szCs w:val="22"/>
        </w:rPr>
        <w:t>математика (б), русский язык);</w:t>
      </w:r>
    </w:p>
    <w:p w:rsidR="003E7A41" w:rsidRPr="003E7A41" w:rsidRDefault="003E7A41" w:rsidP="003E7A41">
      <w:pPr>
        <w:ind w:firstLine="709"/>
        <w:jc w:val="both"/>
        <w:rPr>
          <w:sz w:val="22"/>
          <w:szCs w:val="22"/>
        </w:rPr>
      </w:pPr>
      <w:r w:rsidRPr="003E7A41">
        <w:rPr>
          <w:bCs/>
          <w:sz w:val="22"/>
          <w:szCs w:val="22"/>
        </w:rPr>
        <w:t>Калина М.И.</w:t>
      </w:r>
      <w:r w:rsidRPr="003E7A41">
        <w:rPr>
          <w:sz w:val="22"/>
          <w:szCs w:val="22"/>
        </w:rPr>
        <w:t xml:space="preserve"> (математика (б), английский язык)</w:t>
      </w:r>
    </w:p>
    <w:p w:rsidR="00AE64F1" w:rsidRPr="007764BB" w:rsidRDefault="00AE64F1" w:rsidP="000C68FD">
      <w:pPr>
        <w:ind w:firstLine="709"/>
        <w:jc w:val="both"/>
        <w:rPr>
          <w:b/>
          <w:sz w:val="22"/>
          <w:szCs w:val="22"/>
        </w:rPr>
      </w:pPr>
      <w:r w:rsidRPr="007764BB">
        <w:rPr>
          <w:b/>
          <w:sz w:val="22"/>
          <w:szCs w:val="22"/>
        </w:rPr>
        <w:t>В 202</w:t>
      </w:r>
      <w:r w:rsidR="003E7A41" w:rsidRPr="007764BB">
        <w:rPr>
          <w:b/>
          <w:sz w:val="22"/>
          <w:szCs w:val="22"/>
        </w:rPr>
        <w:t>2</w:t>
      </w:r>
      <w:r w:rsidRPr="007764BB">
        <w:rPr>
          <w:b/>
          <w:sz w:val="22"/>
          <w:szCs w:val="22"/>
        </w:rPr>
        <w:t xml:space="preserve"> году:</w:t>
      </w:r>
    </w:p>
    <w:p w:rsidR="00AE64F1" w:rsidRPr="003E7A41" w:rsidRDefault="003E7A41" w:rsidP="00865B62">
      <w:pPr>
        <w:pStyle w:val="a3"/>
        <w:numPr>
          <w:ilvl w:val="0"/>
          <w:numId w:val="41"/>
        </w:numPr>
        <w:ind w:left="0" w:firstLine="709"/>
        <w:contextualSpacing/>
        <w:jc w:val="both"/>
        <w:rPr>
          <w:b/>
          <w:sz w:val="22"/>
          <w:szCs w:val="26"/>
        </w:rPr>
      </w:pPr>
      <w:r>
        <w:rPr>
          <w:sz w:val="22"/>
          <w:szCs w:val="26"/>
        </w:rPr>
        <w:t>2</w:t>
      </w:r>
      <w:r w:rsidR="00AE64F1" w:rsidRPr="00AE64F1">
        <w:rPr>
          <w:sz w:val="22"/>
          <w:szCs w:val="26"/>
        </w:rPr>
        <w:t xml:space="preserve"> выпускник</w:t>
      </w:r>
      <w:r>
        <w:rPr>
          <w:sz w:val="22"/>
          <w:szCs w:val="26"/>
        </w:rPr>
        <w:t>а</w:t>
      </w:r>
      <w:r w:rsidR="00AE64F1" w:rsidRPr="00AE64F1">
        <w:rPr>
          <w:sz w:val="22"/>
          <w:szCs w:val="26"/>
        </w:rPr>
        <w:t xml:space="preserve"> (</w:t>
      </w:r>
      <w:r>
        <w:rPr>
          <w:sz w:val="22"/>
          <w:szCs w:val="26"/>
        </w:rPr>
        <w:t>1</w:t>
      </w:r>
      <w:r w:rsidR="00AE64F1" w:rsidRPr="00AE64F1">
        <w:rPr>
          <w:sz w:val="22"/>
          <w:szCs w:val="26"/>
        </w:rPr>
        <w:t>2,</w:t>
      </w:r>
      <w:r>
        <w:rPr>
          <w:sz w:val="22"/>
          <w:szCs w:val="26"/>
        </w:rPr>
        <w:t>5</w:t>
      </w:r>
      <w:r w:rsidR="00AE64F1" w:rsidRPr="00AE64F1">
        <w:rPr>
          <w:sz w:val="22"/>
          <w:szCs w:val="26"/>
        </w:rPr>
        <w:t xml:space="preserve"> %) награждены медалью Российской Федерации «За особые успехи в учении»</w:t>
      </w:r>
      <w:r>
        <w:rPr>
          <w:sz w:val="22"/>
          <w:szCs w:val="26"/>
        </w:rPr>
        <w:t>;</w:t>
      </w:r>
    </w:p>
    <w:p w:rsidR="003E7A41" w:rsidRPr="00AE64F1" w:rsidRDefault="003E7A41" w:rsidP="00865B62">
      <w:pPr>
        <w:pStyle w:val="a3"/>
        <w:numPr>
          <w:ilvl w:val="0"/>
          <w:numId w:val="41"/>
        </w:numPr>
        <w:ind w:left="0" w:firstLine="709"/>
        <w:contextualSpacing/>
        <w:jc w:val="both"/>
        <w:rPr>
          <w:b/>
          <w:sz w:val="22"/>
          <w:szCs w:val="26"/>
        </w:rPr>
      </w:pPr>
      <w:r w:rsidRPr="00AE64F1">
        <w:rPr>
          <w:sz w:val="22"/>
          <w:szCs w:val="26"/>
        </w:rPr>
        <w:t xml:space="preserve">1 выпускница, награждена серебряной медалью Республики Коми «За особые успехи в учении».  </w:t>
      </w:r>
    </w:p>
    <w:p w:rsidR="003E7A41" w:rsidRDefault="003E7A41" w:rsidP="003E7A41">
      <w:pPr>
        <w:pStyle w:val="a3"/>
        <w:ind w:left="0"/>
        <w:jc w:val="center"/>
        <w:rPr>
          <w:b/>
          <w:bCs/>
          <w:i/>
          <w:sz w:val="22"/>
          <w:szCs w:val="26"/>
        </w:rPr>
      </w:pPr>
      <w:r w:rsidRPr="003E7A41">
        <w:rPr>
          <w:b/>
          <w:bCs/>
          <w:i/>
          <w:sz w:val="22"/>
          <w:szCs w:val="26"/>
        </w:rPr>
        <w:lastRenderedPageBreak/>
        <w:t>Результаты сдачи ЕГЭ выпускниками, награжденными медалями «За особые успехи в учении» (золотые и серебряные медали)</w:t>
      </w:r>
    </w:p>
    <w:p w:rsidR="003E7A41" w:rsidRDefault="003E7A41" w:rsidP="003E7A41">
      <w:pPr>
        <w:pStyle w:val="a3"/>
        <w:jc w:val="center"/>
        <w:rPr>
          <w:b/>
          <w:i/>
          <w:sz w:val="22"/>
          <w:szCs w:val="26"/>
        </w:rPr>
      </w:pPr>
    </w:p>
    <w:tbl>
      <w:tblPr>
        <w:tblW w:w="9760" w:type="dxa"/>
        <w:tblCellMar>
          <w:left w:w="0" w:type="dxa"/>
          <w:right w:w="0" w:type="dxa"/>
        </w:tblCellMar>
        <w:tblLook w:val="04A0" w:firstRow="1" w:lastRow="0" w:firstColumn="1" w:lastColumn="0" w:noHBand="0" w:noVBand="1"/>
      </w:tblPr>
      <w:tblGrid>
        <w:gridCol w:w="3580"/>
        <w:gridCol w:w="960"/>
        <w:gridCol w:w="1180"/>
        <w:gridCol w:w="1020"/>
        <w:gridCol w:w="960"/>
        <w:gridCol w:w="960"/>
        <w:gridCol w:w="1100"/>
      </w:tblGrid>
      <w:tr w:rsidR="003E7A41" w:rsidRPr="003E7A41" w:rsidTr="003E7A41">
        <w:trPr>
          <w:trHeight w:val="1717"/>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ФИО</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Русский язык</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 xml:space="preserve">Математика </w:t>
            </w:r>
            <w:proofErr w:type="gramStart"/>
            <w:r w:rsidRPr="003E7A41">
              <w:rPr>
                <w:sz w:val="22"/>
                <w:szCs w:val="26"/>
              </w:rPr>
              <w:t>базовый</w:t>
            </w:r>
            <w:proofErr w:type="gramEnd"/>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История</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Английский язык</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Обществознание</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865B62" w:rsidRPr="003E7A41" w:rsidRDefault="003E7A41" w:rsidP="003E7A41">
            <w:pPr>
              <w:pStyle w:val="a3"/>
              <w:ind w:left="0"/>
              <w:jc w:val="center"/>
              <w:rPr>
                <w:sz w:val="22"/>
                <w:szCs w:val="26"/>
              </w:rPr>
            </w:pPr>
            <w:r w:rsidRPr="003E7A41">
              <w:rPr>
                <w:sz w:val="22"/>
                <w:szCs w:val="26"/>
              </w:rPr>
              <w:t>Литература</w:t>
            </w:r>
          </w:p>
        </w:tc>
      </w:tr>
      <w:tr w:rsidR="003E7A41" w:rsidRPr="003E7A41" w:rsidTr="003E7A41">
        <w:trPr>
          <w:trHeight w:val="350"/>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5B62" w:rsidRPr="003E7A41" w:rsidRDefault="003E7A41" w:rsidP="003E7A41">
            <w:pPr>
              <w:pStyle w:val="a3"/>
              <w:ind w:left="0"/>
              <w:rPr>
                <w:sz w:val="22"/>
                <w:szCs w:val="26"/>
              </w:rPr>
            </w:pPr>
            <w:r w:rsidRPr="003E7A41">
              <w:rPr>
                <w:sz w:val="22"/>
                <w:szCs w:val="26"/>
              </w:rPr>
              <w:t> </w:t>
            </w:r>
          </w:p>
        </w:tc>
        <w:tc>
          <w:tcPr>
            <w:tcW w:w="618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65B62" w:rsidRPr="003E7A41" w:rsidRDefault="003E7A41" w:rsidP="003E7A41">
            <w:pPr>
              <w:pStyle w:val="a3"/>
              <w:ind w:left="0"/>
              <w:jc w:val="center"/>
              <w:rPr>
                <w:b/>
                <w:sz w:val="22"/>
                <w:szCs w:val="26"/>
              </w:rPr>
            </w:pPr>
            <w:r w:rsidRPr="003E7A41">
              <w:rPr>
                <w:b/>
                <w:bCs/>
                <w:sz w:val="22"/>
                <w:szCs w:val="26"/>
              </w:rPr>
              <w:t>Золотые медалисты</w:t>
            </w:r>
          </w:p>
        </w:tc>
      </w:tr>
      <w:tr w:rsidR="003E7A41" w:rsidRPr="003E7A41" w:rsidTr="003E7A41">
        <w:trPr>
          <w:trHeight w:val="385"/>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rPr>
                <w:sz w:val="22"/>
                <w:szCs w:val="26"/>
              </w:rPr>
            </w:pPr>
            <w:r w:rsidRPr="003E7A41">
              <w:rPr>
                <w:sz w:val="22"/>
                <w:szCs w:val="26"/>
              </w:rPr>
              <w:t>Остапенко Данил</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82</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87</w:t>
            </w:r>
          </w:p>
        </w:tc>
      </w:tr>
      <w:tr w:rsidR="003E7A41" w:rsidRPr="003E7A41" w:rsidTr="003E7A41">
        <w:trPr>
          <w:trHeight w:val="404"/>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rPr>
                <w:sz w:val="22"/>
                <w:szCs w:val="26"/>
              </w:rPr>
            </w:pPr>
            <w:r w:rsidRPr="003E7A41">
              <w:rPr>
                <w:sz w:val="22"/>
                <w:szCs w:val="26"/>
              </w:rPr>
              <w:t>Струтинская Мария</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85</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87</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96</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r>
      <w:tr w:rsidR="003E7A41" w:rsidRPr="003E7A41" w:rsidTr="003E7A41">
        <w:trPr>
          <w:trHeight w:val="335"/>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rPr>
                <w:sz w:val="22"/>
                <w:szCs w:val="26"/>
              </w:rPr>
            </w:pPr>
            <w:r w:rsidRPr="003E7A41">
              <w:rPr>
                <w:sz w:val="22"/>
                <w:szCs w:val="26"/>
              </w:rPr>
              <w:t> </w:t>
            </w:r>
          </w:p>
        </w:tc>
        <w:tc>
          <w:tcPr>
            <w:tcW w:w="618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65B62" w:rsidRPr="003E7A41" w:rsidRDefault="003E7A41" w:rsidP="003E7A41">
            <w:pPr>
              <w:pStyle w:val="a3"/>
              <w:ind w:left="0"/>
              <w:jc w:val="center"/>
              <w:rPr>
                <w:b/>
                <w:sz w:val="22"/>
                <w:szCs w:val="26"/>
              </w:rPr>
            </w:pPr>
            <w:r w:rsidRPr="003E7A41">
              <w:rPr>
                <w:b/>
                <w:bCs/>
                <w:sz w:val="22"/>
                <w:szCs w:val="26"/>
              </w:rPr>
              <w:t>Серебряные медалисты</w:t>
            </w:r>
          </w:p>
        </w:tc>
      </w:tr>
      <w:tr w:rsidR="003E7A41" w:rsidRPr="003E7A41" w:rsidTr="003E7A41">
        <w:trPr>
          <w:trHeight w:val="329"/>
        </w:trPr>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rPr>
                <w:sz w:val="22"/>
                <w:szCs w:val="26"/>
              </w:rPr>
            </w:pPr>
            <w:r w:rsidRPr="003E7A41">
              <w:rPr>
                <w:sz w:val="22"/>
                <w:szCs w:val="26"/>
              </w:rPr>
              <w:t>Иванова Софья</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89</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5</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865B62" w:rsidP="003E7A41">
            <w:pPr>
              <w:pStyle w:val="a3"/>
              <w:ind w:left="0"/>
              <w:jc w:val="center"/>
              <w:rPr>
                <w:sz w:val="22"/>
                <w:szCs w:val="26"/>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70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5B62" w:rsidRPr="003E7A41" w:rsidRDefault="003E7A41" w:rsidP="003E7A41">
            <w:pPr>
              <w:pStyle w:val="a3"/>
              <w:ind w:left="0"/>
              <w:jc w:val="center"/>
              <w:rPr>
                <w:sz w:val="22"/>
                <w:szCs w:val="26"/>
              </w:rPr>
            </w:pPr>
            <w:r w:rsidRPr="003E7A41">
              <w:rPr>
                <w:sz w:val="22"/>
                <w:szCs w:val="26"/>
              </w:rPr>
              <w:t>68</w:t>
            </w:r>
          </w:p>
        </w:tc>
      </w:tr>
    </w:tbl>
    <w:p w:rsidR="007764BB" w:rsidRDefault="007764BB" w:rsidP="000C68FD">
      <w:pPr>
        <w:pStyle w:val="a3"/>
        <w:ind w:left="0"/>
        <w:jc w:val="center"/>
        <w:rPr>
          <w:b/>
          <w:i/>
          <w:sz w:val="22"/>
          <w:szCs w:val="26"/>
        </w:rPr>
      </w:pPr>
    </w:p>
    <w:p w:rsidR="00AE64F1" w:rsidRDefault="00AE64F1" w:rsidP="000C68FD">
      <w:pPr>
        <w:pStyle w:val="a3"/>
        <w:ind w:left="0"/>
        <w:jc w:val="center"/>
        <w:rPr>
          <w:b/>
          <w:i/>
          <w:sz w:val="22"/>
          <w:szCs w:val="26"/>
        </w:rPr>
      </w:pPr>
      <w:r w:rsidRPr="00AE64F1">
        <w:rPr>
          <w:b/>
          <w:i/>
          <w:sz w:val="22"/>
          <w:szCs w:val="26"/>
        </w:rPr>
        <w:t>Награждение золотой медалью Российской Федерации «За особые успехи в учении»</w:t>
      </w:r>
    </w:p>
    <w:p w:rsidR="003E7A41" w:rsidRPr="00AE64F1" w:rsidRDefault="003E7A41" w:rsidP="000C68FD">
      <w:pPr>
        <w:pStyle w:val="a3"/>
        <w:ind w:left="0"/>
        <w:jc w:val="center"/>
        <w:rPr>
          <w:i/>
          <w:sz w:val="20"/>
        </w:rPr>
      </w:pPr>
    </w:p>
    <w:p w:rsidR="00AE64F1" w:rsidRPr="007C00B1" w:rsidRDefault="00A039A0" w:rsidP="00AE64F1">
      <w:pPr>
        <w:tabs>
          <w:tab w:val="left" w:pos="0"/>
        </w:tabs>
        <w:spacing w:line="360" w:lineRule="auto"/>
        <w:jc w:val="center"/>
        <w:rPr>
          <w:color w:val="C00000"/>
        </w:rPr>
      </w:pPr>
      <w:r>
        <w:rPr>
          <w:noProof/>
          <w:color w:val="C00000"/>
        </w:rPr>
        <w:drawing>
          <wp:inline distT="0" distB="0" distL="0" distR="0">
            <wp:extent cx="5327374" cy="1280160"/>
            <wp:effectExtent l="0" t="0" r="26035" b="1524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64F1" w:rsidRDefault="00AE64F1" w:rsidP="000C68FD">
      <w:pPr>
        <w:pStyle w:val="a3"/>
        <w:jc w:val="center"/>
        <w:rPr>
          <w:b/>
          <w:i/>
          <w:sz w:val="22"/>
          <w:szCs w:val="26"/>
        </w:rPr>
      </w:pPr>
      <w:r w:rsidRPr="00AE64F1">
        <w:rPr>
          <w:b/>
          <w:i/>
          <w:sz w:val="22"/>
          <w:szCs w:val="26"/>
        </w:rPr>
        <w:t>Награждение серебряной медалью Республики Коми «За особые успехи в учении»</w:t>
      </w:r>
    </w:p>
    <w:p w:rsidR="00BF3633" w:rsidRPr="00AE64F1" w:rsidRDefault="00BF3633" w:rsidP="000C68FD">
      <w:pPr>
        <w:pStyle w:val="a3"/>
        <w:jc w:val="center"/>
        <w:rPr>
          <w:i/>
          <w:sz w:val="20"/>
        </w:rPr>
      </w:pPr>
    </w:p>
    <w:p w:rsidR="00AE64F1" w:rsidRPr="00E30D40" w:rsidRDefault="00A039A0" w:rsidP="00AE64F1">
      <w:pPr>
        <w:tabs>
          <w:tab w:val="left" w:pos="0"/>
        </w:tabs>
        <w:spacing w:line="360" w:lineRule="auto"/>
        <w:jc w:val="center"/>
        <w:rPr>
          <w:color w:val="C00000"/>
        </w:rPr>
      </w:pPr>
      <w:r>
        <w:rPr>
          <w:noProof/>
          <w:color w:val="C00000"/>
        </w:rPr>
        <w:drawing>
          <wp:inline distT="0" distB="0" distL="0" distR="0">
            <wp:extent cx="5788549" cy="1264257"/>
            <wp:effectExtent l="0" t="0" r="22225" b="1270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181D" w:rsidRPr="001A10B3" w:rsidRDefault="00B2181D" w:rsidP="002472B1">
      <w:pPr>
        <w:tabs>
          <w:tab w:val="left" w:pos="0"/>
        </w:tabs>
        <w:ind w:firstLine="709"/>
        <w:jc w:val="both"/>
        <w:rPr>
          <w:sz w:val="22"/>
        </w:rPr>
      </w:pPr>
      <w:r w:rsidRPr="001A10B3">
        <w:rPr>
          <w:sz w:val="22"/>
        </w:rPr>
        <w:t xml:space="preserve">Администрация ежегодно на августовском педагогическом совете подробно анализирует результаты государственной итоговой аттестации. Разрабатывает и утверждает Дорожную карту по подготовке к государственной итоговой аттестации, выносит на внутригимназический контроль вопросы по ознакомлению всех участников образовательных отношений с нормативно-правовой документацией по подготовке и проведению государственной итоговой аттестации, осуществляет персональный контроль работы учителей по подготовке к экзаменам. </w:t>
      </w:r>
    </w:p>
    <w:p w:rsidR="00B2181D" w:rsidRPr="00BB0D75" w:rsidRDefault="00B2181D" w:rsidP="00B2181D">
      <w:pPr>
        <w:pStyle w:val="1"/>
        <w:spacing w:before="0" w:after="0"/>
        <w:jc w:val="center"/>
        <w:rPr>
          <w:rFonts w:ascii="Times New Roman" w:hAnsi="Times New Roman"/>
          <w:sz w:val="16"/>
          <w:szCs w:val="22"/>
        </w:rPr>
      </w:pPr>
    </w:p>
    <w:p w:rsidR="00176CF8" w:rsidRPr="00176CF8" w:rsidRDefault="00176CF8" w:rsidP="00176CF8">
      <w:pPr>
        <w:widowControl w:val="0"/>
        <w:tabs>
          <w:tab w:val="left" w:pos="218"/>
        </w:tabs>
        <w:jc w:val="center"/>
        <w:rPr>
          <w:b/>
          <w:bCs/>
          <w:sz w:val="22"/>
          <w:szCs w:val="26"/>
        </w:rPr>
      </w:pPr>
      <w:r w:rsidRPr="00176CF8">
        <w:rPr>
          <w:b/>
          <w:bCs/>
          <w:sz w:val="22"/>
          <w:szCs w:val="26"/>
        </w:rPr>
        <w:t>Критерии и показатели Стандарта качества  по организации предоставления</w:t>
      </w:r>
    </w:p>
    <w:p w:rsidR="00176CF8" w:rsidRPr="00176CF8" w:rsidRDefault="00176CF8" w:rsidP="00176CF8">
      <w:pPr>
        <w:widowControl w:val="0"/>
        <w:jc w:val="center"/>
        <w:rPr>
          <w:b/>
          <w:bCs/>
          <w:sz w:val="22"/>
          <w:szCs w:val="26"/>
        </w:rPr>
      </w:pPr>
      <w:r w:rsidRPr="00176CF8">
        <w:rPr>
          <w:b/>
          <w:bCs/>
          <w:sz w:val="22"/>
          <w:szCs w:val="26"/>
        </w:rPr>
        <w:t xml:space="preserve">общедоступного и бесплатного начального общего, </w:t>
      </w:r>
    </w:p>
    <w:p w:rsidR="00176CF8" w:rsidRDefault="00176CF8" w:rsidP="00176CF8">
      <w:pPr>
        <w:widowControl w:val="0"/>
        <w:jc w:val="center"/>
        <w:rPr>
          <w:b/>
          <w:bCs/>
          <w:sz w:val="22"/>
          <w:szCs w:val="26"/>
        </w:rPr>
      </w:pPr>
      <w:r w:rsidRPr="00176CF8">
        <w:rPr>
          <w:b/>
          <w:bCs/>
          <w:sz w:val="22"/>
          <w:szCs w:val="26"/>
        </w:rPr>
        <w:t>основного общего, среднего общего образования за 2022 год, методика расчета</w:t>
      </w:r>
    </w:p>
    <w:p w:rsidR="00176CF8" w:rsidRDefault="00176CF8" w:rsidP="00176CF8">
      <w:pPr>
        <w:widowControl w:val="0"/>
        <w:jc w:val="both"/>
        <w:rPr>
          <w:sz w:val="22"/>
        </w:rPr>
      </w:pPr>
    </w:p>
    <w:p w:rsidR="00E90259" w:rsidRPr="00E90259" w:rsidRDefault="00E90259" w:rsidP="00E90259">
      <w:pPr>
        <w:ind w:firstLine="709"/>
        <w:contextualSpacing/>
        <w:jc w:val="both"/>
        <w:rPr>
          <w:sz w:val="22"/>
        </w:rPr>
      </w:pPr>
      <w:r w:rsidRPr="00E90259">
        <w:rPr>
          <w:sz w:val="22"/>
        </w:rPr>
        <w:t>Создание системы мониторинга и оценки качества образования обеспечивает оперативное получение достоверной информации об основных тенденциях развития качества образования в гимназии.</w:t>
      </w:r>
    </w:p>
    <w:p w:rsidR="00176CF8" w:rsidRDefault="00176CF8" w:rsidP="007764BB">
      <w:pPr>
        <w:widowControl w:val="0"/>
        <w:ind w:firstLine="709"/>
        <w:jc w:val="both"/>
        <w:rPr>
          <w:sz w:val="22"/>
        </w:rPr>
      </w:pPr>
      <w:r>
        <w:rPr>
          <w:sz w:val="22"/>
        </w:rPr>
        <w:t xml:space="preserve">В </w:t>
      </w:r>
      <w:r w:rsidRPr="00176CF8">
        <w:rPr>
          <w:sz w:val="22"/>
        </w:rPr>
        <w:t>целях получения объективной информации о качестве образования и повышения эффективности управления в системе образования в 2022 году проведена кластерная оценка по показателям и индикаторам Стандарта качества.</w:t>
      </w:r>
      <w:r>
        <w:rPr>
          <w:sz w:val="22"/>
        </w:rPr>
        <w:t xml:space="preserve"> Результаты кластерной оценки представлены в таблице:</w:t>
      </w:r>
    </w:p>
    <w:p w:rsidR="007764BB" w:rsidRPr="00D82CA1" w:rsidRDefault="007764BB" w:rsidP="007764BB">
      <w:pPr>
        <w:widowControl w:val="0"/>
        <w:ind w:firstLine="709"/>
        <w:jc w:val="both"/>
        <w:rPr>
          <w:b/>
          <w:bCs/>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835"/>
        <w:gridCol w:w="2693"/>
      </w:tblGrid>
      <w:tr w:rsidR="00176CF8" w:rsidRPr="00176CF8" w:rsidTr="007764BB">
        <w:trPr>
          <w:tblHeader/>
        </w:trPr>
        <w:tc>
          <w:tcPr>
            <w:tcW w:w="2127" w:type="dxa"/>
            <w:shd w:val="clear" w:color="auto" w:fill="auto"/>
            <w:vAlign w:val="center"/>
          </w:tcPr>
          <w:p w:rsidR="00176CF8" w:rsidRPr="00176CF8" w:rsidRDefault="00176CF8" w:rsidP="00176CF8">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rPr>
              <w:lastRenderedPageBreak/>
              <w:t>Критерии</w:t>
            </w:r>
          </w:p>
        </w:tc>
        <w:tc>
          <w:tcPr>
            <w:tcW w:w="2977" w:type="dxa"/>
            <w:shd w:val="clear" w:color="auto" w:fill="auto"/>
            <w:vAlign w:val="center"/>
          </w:tcPr>
          <w:p w:rsidR="00176CF8" w:rsidRPr="00176CF8" w:rsidRDefault="00176CF8" w:rsidP="00176CF8">
            <w:pPr>
              <w:pStyle w:val="ConsPlusNormal"/>
              <w:ind w:left="72"/>
              <w:jc w:val="center"/>
              <w:rPr>
                <w:rFonts w:ascii="Times New Roman" w:hAnsi="Times New Roman" w:cs="Times New Roman"/>
                <w:b/>
                <w:i/>
                <w:sz w:val="22"/>
                <w:szCs w:val="22"/>
              </w:rPr>
            </w:pPr>
            <w:r w:rsidRPr="00176CF8">
              <w:rPr>
                <w:rFonts w:ascii="Times New Roman" w:hAnsi="Times New Roman" w:cs="Times New Roman"/>
                <w:b/>
                <w:i/>
                <w:sz w:val="22"/>
                <w:szCs w:val="22"/>
              </w:rPr>
              <w:t>Показатели</w:t>
            </w:r>
          </w:p>
        </w:tc>
        <w:tc>
          <w:tcPr>
            <w:tcW w:w="2835" w:type="dxa"/>
            <w:shd w:val="clear" w:color="auto" w:fill="auto"/>
            <w:vAlign w:val="center"/>
          </w:tcPr>
          <w:p w:rsidR="00176CF8" w:rsidRPr="00176CF8" w:rsidRDefault="00176CF8" w:rsidP="00176CF8">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rPr>
              <w:t>Методика расчёта</w:t>
            </w:r>
          </w:p>
          <w:p w:rsidR="00176CF8" w:rsidRPr="00176CF8" w:rsidRDefault="00176CF8" w:rsidP="00176CF8">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rPr>
              <w:t>показателя</w:t>
            </w:r>
          </w:p>
        </w:tc>
        <w:tc>
          <w:tcPr>
            <w:tcW w:w="2693" w:type="dxa"/>
            <w:vAlign w:val="center"/>
          </w:tcPr>
          <w:p w:rsidR="00176CF8" w:rsidRPr="00176CF8" w:rsidRDefault="00176CF8" w:rsidP="00176CF8">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rPr>
              <w:t xml:space="preserve">Показатель по </w:t>
            </w:r>
            <w:r>
              <w:rPr>
                <w:rFonts w:ascii="Times New Roman" w:hAnsi="Times New Roman" w:cs="Times New Roman"/>
                <w:b/>
                <w:i/>
                <w:sz w:val="22"/>
                <w:szCs w:val="22"/>
              </w:rPr>
              <w:t>гимназии</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I</w:t>
            </w:r>
            <w:r w:rsidRPr="00176CF8">
              <w:rPr>
                <w:rFonts w:ascii="Times New Roman" w:hAnsi="Times New Roman" w:cs="Times New Roman"/>
                <w:b/>
                <w:i/>
                <w:sz w:val="22"/>
                <w:szCs w:val="22"/>
              </w:rPr>
              <w:t>. Критерии качества образовательных условий</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c>
          <w:tcPr>
            <w:tcW w:w="2127" w:type="dxa"/>
            <w:vMerge w:val="restart"/>
            <w:shd w:val="clear" w:color="auto" w:fill="auto"/>
          </w:tcPr>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t>1.1. Развитие педагогических сотрудников</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 1.1.1. Доля педагогов, имеющих первую и высшую категорию</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ККП/ОКП ∙100%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ККП - количество </w:t>
            </w:r>
            <w:proofErr w:type="spellStart"/>
            <w:r w:rsidRPr="00176CF8">
              <w:rPr>
                <w:rFonts w:ascii="Times New Roman" w:hAnsi="Times New Roman" w:cs="Times New Roman"/>
                <w:sz w:val="22"/>
                <w:szCs w:val="22"/>
              </w:rPr>
              <w:t>категорийных</w:t>
            </w:r>
            <w:proofErr w:type="spellEnd"/>
            <w:r w:rsidRPr="00176CF8">
              <w:rPr>
                <w:rFonts w:ascii="Times New Roman" w:hAnsi="Times New Roman" w:cs="Times New Roman"/>
                <w:sz w:val="22"/>
                <w:szCs w:val="22"/>
              </w:rPr>
              <w:t xml:space="preserve"> педагогов, ОКП – общее количество педагогов.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70% -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53,6% педагогов имеют высшую и первую квалификационные категории, </w:t>
            </w:r>
          </w:p>
          <w:p w:rsidR="00176CF8" w:rsidRPr="00176CF8" w:rsidRDefault="00176CF8" w:rsidP="0092657A">
            <w:pPr>
              <w:pStyle w:val="ConsPlusNormal"/>
              <w:jc w:val="both"/>
              <w:rPr>
                <w:rFonts w:ascii="Times New Roman" w:hAnsi="Times New Roman" w:cs="Times New Roman"/>
                <w:sz w:val="22"/>
                <w:szCs w:val="22"/>
                <w:highlight w:val="yellow"/>
              </w:rPr>
            </w:pPr>
            <w:proofErr w:type="gramStart"/>
            <w:r w:rsidRPr="00176CF8">
              <w:rPr>
                <w:rFonts w:ascii="Times New Roman" w:hAnsi="Times New Roman" w:cs="Times New Roman"/>
                <w:sz w:val="22"/>
                <w:szCs w:val="22"/>
              </w:rPr>
              <w:t>36,8% педагогов аттестованы на соответствие занимаемой должности.</w:t>
            </w:r>
            <w:proofErr w:type="gramEnd"/>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1.1.2. Доля педагогов, повысивших квалификацию за последние три года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КПП/ ОКП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КПП - количество  педагогов, повысивших квалификацию за </w:t>
            </w:r>
            <w:proofErr w:type="gramStart"/>
            <w:r w:rsidRPr="00176CF8">
              <w:rPr>
                <w:rFonts w:ascii="Times New Roman" w:hAnsi="Times New Roman" w:cs="Times New Roman"/>
                <w:sz w:val="22"/>
                <w:szCs w:val="22"/>
              </w:rPr>
              <w:t>последние</w:t>
            </w:r>
            <w:proofErr w:type="gramEnd"/>
            <w:r w:rsidRPr="00176CF8">
              <w:rPr>
                <w:rFonts w:ascii="Times New Roman" w:hAnsi="Times New Roman" w:cs="Times New Roman"/>
                <w:sz w:val="22"/>
                <w:szCs w:val="22"/>
              </w:rPr>
              <w:t xml:space="preserve"> 3 года, ОКП – общее количество педагогов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 (кроме вновь принятых педагогов, они в плане на 2022-2023 учебный год)</w:t>
            </w:r>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1.1.3. Наличие победителей профессиональных конкурсов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Победители 3-х конкурсов: муниципальный, республиканский и федеральный - оптимальный уровень</w:t>
            </w:r>
          </w:p>
        </w:tc>
        <w:tc>
          <w:tcPr>
            <w:tcW w:w="2693" w:type="dxa"/>
          </w:tcPr>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t xml:space="preserve">В гимназии работают победители и призеры 3-х конкурсов муниципального, республиканского и федерального уровней </w:t>
            </w:r>
            <w:proofErr w:type="gramStart"/>
            <w:r w:rsidRPr="00176CF8">
              <w:rPr>
                <w:rFonts w:ascii="Times New Roman" w:hAnsi="Times New Roman" w:cs="Times New Roman"/>
                <w:sz w:val="22"/>
                <w:szCs w:val="22"/>
              </w:rPr>
              <w:t>–о</w:t>
            </w:r>
            <w:proofErr w:type="gramEnd"/>
            <w:r w:rsidRPr="00176CF8">
              <w:rPr>
                <w:rFonts w:ascii="Times New Roman" w:hAnsi="Times New Roman" w:cs="Times New Roman"/>
                <w:sz w:val="22"/>
                <w:szCs w:val="22"/>
              </w:rPr>
              <w:t>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1.1.4. Уровень укомплектованности высокопрофессиональными кадрами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90-100%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90 % – 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1.1.5. Количество педагогов, прошедших диагностику профессиональных дефицитов/предметных компетенций</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КПП/ ОКП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КПП - количество  педагогов, прошедших диагностику профессиональных дефицитов/предметных компетенций, ОКП – общее количество педагогов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 -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6 педагогов – 14%, прошли диагностику </w:t>
            </w:r>
            <w:proofErr w:type="spellStart"/>
            <w:r w:rsidRPr="00176CF8">
              <w:rPr>
                <w:rFonts w:ascii="Times New Roman" w:hAnsi="Times New Roman" w:cs="Times New Roman"/>
                <w:sz w:val="22"/>
                <w:szCs w:val="22"/>
              </w:rPr>
              <w:t>профкомпетенций</w:t>
            </w:r>
            <w:proofErr w:type="spellEnd"/>
            <w:r w:rsidRPr="00176CF8">
              <w:rPr>
                <w:rFonts w:ascii="Times New Roman" w:hAnsi="Times New Roman" w:cs="Times New Roman"/>
                <w:sz w:val="22"/>
                <w:szCs w:val="22"/>
              </w:rPr>
              <w:t xml:space="preserve"> (из них 2 сертифицированных педагога)  - 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1.1.6. Количество педагогов - наставников молодых учителей, обучающихся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КПН/ ОКП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КПН - количество  педагого</w:t>
            </w:r>
            <w:proofErr w:type="gramStart"/>
            <w:r w:rsidRPr="00176CF8">
              <w:rPr>
                <w:rFonts w:ascii="Times New Roman" w:hAnsi="Times New Roman" w:cs="Times New Roman"/>
                <w:sz w:val="22"/>
                <w:szCs w:val="22"/>
              </w:rPr>
              <w:t>в-</w:t>
            </w:r>
            <w:proofErr w:type="gramEnd"/>
            <w:r w:rsidRPr="00176CF8">
              <w:rPr>
                <w:rFonts w:ascii="Times New Roman" w:hAnsi="Times New Roman" w:cs="Times New Roman"/>
                <w:sz w:val="22"/>
                <w:szCs w:val="22"/>
              </w:rPr>
              <w:t xml:space="preserve"> наставников молодых учителей, обучающихся, ОКП – общее количество педагогов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 -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 наставнических пар (из них 3 – «учитель-учитель», что составляет 7%) – 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center"/>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ind w:firstLine="22"/>
              <w:rPr>
                <w:rFonts w:ascii="Times New Roman" w:hAnsi="Times New Roman" w:cs="Times New Roman"/>
                <w:sz w:val="22"/>
                <w:szCs w:val="22"/>
              </w:rPr>
            </w:pPr>
            <w:r w:rsidRPr="00176CF8">
              <w:rPr>
                <w:rFonts w:ascii="Times New Roman" w:hAnsi="Times New Roman" w:cs="Times New Roman"/>
                <w:sz w:val="22"/>
                <w:szCs w:val="22"/>
              </w:rPr>
              <w:t>1.1.7. Количество педагогов, участвующих в сетевых сообществах</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КПУ/ ОКП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КПУ - количество  педагогов участвующих в сетевых сообществах, ОКП – общее количество педагогов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20% - оптимальный уровень</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17 педагогов – 46% – участники сетевых сообществ  - 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1.2. Создание </w:t>
            </w:r>
            <w:r w:rsidRPr="00176CF8">
              <w:rPr>
                <w:rFonts w:ascii="Times New Roman" w:hAnsi="Times New Roman" w:cs="Times New Roman"/>
                <w:sz w:val="22"/>
                <w:szCs w:val="22"/>
              </w:rPr>
              <w:lastRenderedPageBreak/>
              <w:t>информационно-образовательной и предметно - развивающей среды</w:t>
            </w:r>
          </w:p>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1.2.1. Подключение к сети </w:t>
            </w:r>
            <w:r w:rsidRPr="00176CF8">
              <w:rPr>
                <w:rFonts w:ascii="Times New Roman" w:hAnsi="Times New Roman" w:cs="Times New Roman"/>
                <w:sz w:val="22"/>
                <w:szCs w:val="22"/>
              </w:rPr>
              <w:lastRenderedPageBreak/>
              <w:t>Интернет учебных кабинетов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80% - оптимальный </w:t>
            </w:r>
            <w:r w:rsidRPr="00176CF8">
              <w:rPr>
                <w:rFonts w:ascii="Times New Roman" w:hAnsi="Times New Roman" w:cs="Times New Roman"/>
                <w:sz w:val="22"/>
                <w:szCs w:val="22"/>
              </w:rPr>
              <w:lastRenderedPageBreak/>
              <w:t>уровень.</w:t>
            </w:r>
          </w:p>
        </w:tc>
        <w:tc>
          <w:tcPr>
            <w:tcW w:w="2693" w:type="dxa"/>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 xml:space="preserve">100% - </w:t>
            </w:r>
            <w:r w:rsidRPr="00176CF8">
              <w:rPr>
                <w:rFonts w:ascii="Times New Roman" w:hAnsi="Times New Roman" w:cs="Times New Roman"/>
                <w:sz w:val="22"/>
                <w:szCs w:val="22"/>
              </w:rPr>
              <w:br/>
            </w:r>
            <w:r w:rsidRPr="00176CF8">
              <w:rPr>
                <w:rFonts w:ascii="Times New Roman" w:hAnsi="Times New Roman" w:cs="Times New Roman"/>
                <w:sz w:val="22"/>
                <w:szCs w:val="22"/>
              </w:rPr>
              <w:lastRenderedPageBreak/>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8505" w:type="dxa"/>
            <w:gridSpan w:val="3"/>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1.2.2. Ведение системы электронного документооборота:</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1.2.2.1. Прием заявлений в электронном виде, своевременное внесение сведений в карточки ОО ГИС ЭО</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1.2.2.2. Полнота и своевременность заполнения электронных журналов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shd w:val="clear" w:color="auto" w:fill="auto"/>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1.2.2.3. Отсутствие обоснованных жалоб родителей (законных представителей) по ведению электронных журналов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Отсутствие жалоб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 Материально-техническое  обеспечение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 </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1.3.1. Удельный вес персональных компьютеров, используемых в учебных целях</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ЧКУ/ ОЧК ∙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ЧКУ – численность компьютеров, использующихся в учебных целях.</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ОЧК – общая численность компьютеров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90 %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1.3.2. Удельный вес кабинетов, оснащенных компьютерным оборудованием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КККО/ОКК ∙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КККО – количество кабинетов обеспеченных компьютером,</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ОКК – общее количество кабинетов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1.3.3. Экономическая обоснованность используемого современного учебного оборудования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К</w:t>
            </w:r>
            <w:r w:rsidRPr="00176CF8">
              <w:rPr>
                <w:rFonts w:ascii="Times New Roman" w:hAnsi="Times New Roman" w:cs="Times New Roman"/>
                <w:sz w:val="22"/>
                <w:szCs w:val="22"/>
                <w:vertAlign w:val="subscript"/>
              </w:rPr>
              <w:t>эо</w:t>
            </w:r>
            <w:proofErr w:type="spellEnd"/>
            <w:r w:rsidRPr="00176CF8">
              <w:rPr>
                <w:rFonts w:ascii="Times New Roman" w:hAnsi="Times New Roman" w:cs="Times New Roman"/>
                <w:sz w:val="22"/>
                <w:szCs w:val="22"/>
              </w:rPr>
              <w:t>= О</w:t>
            </w:r>
            <w:r w:rsidRPr="00176CF8">
              <w:rPr>
                <w:rFonts w:ascii="Times New Roman" w:hAnsi="Times New Roman" w:cs="Times New Roman"/>
                <w:sz w:val="22"/>
                <w:szCs w:val="22"/>
                <w:lang w:val="en-US"/>
              </w:rPr>
              <w:t>V</w:t>
            </w:r>
            <w:proofErr w:type="spellStart"/>
            <w:r w:rsidRPr="00176CF8">
              <w:rPr>
                <w:rFonts w:ascii="Times New Roman" w:hAnsi="Times New Roman" w:cs="Times New Roman"/>
                <w:sz w:val="22"/>
                <w:szCs w:val="22"/>
                <w:vertAlign w:val="subscript"/>
              </w:rPr>
              <w:t>уэо</w:t>
            </w:r>
            <w:proofErr w:type="spellEnd"/>
            <w:r w:rsidRPr="00176CF8">
              <w:rPr>
                <w:rFonts w:ascii="Times New Roman" w:hAnsi="Times New Roman" w:cs="Times New Roman"/>
                <w:sz w:val="22"/>
                <w:szCs w:val="22"/>
                <w:vertAlign w:val="subscript"/>
              </w:rPr>
              <w:t xml:space="preserve"> </w:t>
            </w:r>
            <w:r w:rsidRPr="00176CF8">
              <w:rPr>
                <w:rFonts w:ascii="Times New Roman" w:hAnsi="Times New Roman" w:cs="Times New Roman"/>
                <w:sz w:val="22"/>
                <w:szCs w:val="22"/>
              </w:rPr>
              <w:t>х</w:t>
            </w:r>
            <w:proofErr w:type="gramStart"/>
            <w:r w:rsidRPr="00176CF8">
              <w:rPr>
                <w:rFonts w:ascii="Times New Roman" w:hAnsi="Times New Roman" w:cs="Times New Roman"/>
                <w:sz w:val="22"/>
                <w:szCs w:val="22"/>
              </w:rPr>
              <w:t xml:space="preserve"> С</w:t>
            </w:r>
            <w:proofErr w:type="gramEnd"/>
            <w:r w:rsidRPr="00176CF8">
              <w:rPr>
                <w:rFonts w:ascii="Times New Roman" w:hAnsi="Times New Roman" w:cs="Times New Roman"/>
                <w:sz w:val="22"/>
                <w:szCs w:val="22"/>
              </w:rPr>
              <w:t>т.</w:t>
            </w:r>
            <w:r w:rsidRPr="00176CF8">
              <w:rPr>
                <w:rFonts w:ascii="Times New Roman" w:hAnsi="Times New Roman" w:cs="Times New Roman"/>
                <w:sz w:val="22"/>
                <w:szCs w:val="22"/>
                <w:lang w:val="en-US"/>
              </w:rPr>
              <w:t>V</w:t>
            </w:r>
            <w:r w:rsidRPr="00176CF8">
              <w:rPr>
                <w:rFonts w:ascii="Times New Roman" w:hAnsi="Times New Roman" w:cs="Times New Roman"/>
                <w:sz w:val="22"/>
                <w:szCs w:val="22"/>
                <w:vertAlign w:val="subscript"/>
              </w:rPr>
              <w:t>э</w:t>
            </w:r>
            <w:r w:rsidRPr="00176CF8">
              <w:rPr>
                <w:rFonts w:ascii="Times New Roman" w:hAnsi="Times New Roman" w:cs="Times New Roman"/>
                <w:sz w:val="22"/>
                <w:szCs w:val="22"/>
              </w:rPr>
              <w:t>, где</w:t>
            </w:r>
          </w:p>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К</w:t>
            </w:r>
            <w:r w:rsidRPr="00176CF8">
              <w:rPr>
                <w:rFonts w:ascii="Times New Roman" w:hAnsi="Times New Roman" w:cs="Times New Roman"/>
                <w:sz w:val="22"/>
                <w:szCs w:val="22"/>
                <w:vertAlign w:val="subscript"/>
              </w:rPr>
              <w:t>эо</w:t>
            </w:r>
            <w:proofErr w:type="spellEnd"/>
            <w:r w:rsidRPr="00176CF8">
              <w:rPr>
                <w:rFonts w:ascii="Times New Roman" w:hAnsi="Times New Roman" w:cs="Times New Roman"/>
                <w:sz w:val="22"/>
                <w:szCs w:val="22"/>
                <w:vertAlign w:val="subscript"/>
              </w:rPr>
              <w:t xml:space="preserve"> </w:t>
            </w:r>
            <w:r w:rsidRPr="00176CF8">
              <w:rPr>
                <w:rFonts w:ascii="Times New Roman" w:hAnsi="Times New Roman" w:cs="Times New Roman"/>
                <w:sz w:val="22"/>
                <w:szCs w:val="22"/>
              </w:rPr>
              <w:t>– коэффициент экономической обоснованности,</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w:t>
            </w:r>
            <w:proofErr w:type="gramStart"/>
            <w:r w:rsidRPr="00176CF8">
              <w:rPr>
                <w:rFonts w:ascii="Times New Roman" w:hAnsi="Times New Roman" w:cs="Times New Roman"/>
                <w:sz w:val="22"/>
                <w:szCs w:val="22"/>
                <w:lang w:val="en-US"/>
              </w:rPr>
              <w:t>V</w:t>
            </w:r>
            <w:proofErr w:type="spellStart"/>
            <w:proofErr w:type="gramEnd"/>
            <w:r w:rsidRPr="00176CF8">
              <w:rPr>
                <w:rFonts w:ascii="Times New Roman" w:hAnsi="Times New Roman" w:cs="Times New Roman"/>
                <w:sz w:val="22"/>
                <w:szCs w:val="22"/>
                <w:vertAlign w:val="subscript"/>
              </w:rPr>
              <w:t>уэо</w:t>
            </w:r>
            <w:proofErr w:type="spellEnd"/>
            <w:r w:rsidRPr="00176CF8">
              <w:rPr>
                <w:rFonts w:ascii="Times New Roman" w:hAnsi="Times New Roman" w:cs="Times New Roman"/>
                <w:sz w:val="22"/>
                <w:szCs w:val="22"/>
                <w:vertAlign w:val="subscript"/>
              </w:rPr>
              <w:t xml:space="preserve"> </w:t>
            </w:r>
            <w:r w:rsidRPr="00176CF8">
              <w:rPr>
                <w:rFonts w:ascii="Times New Roman" w:hAnsi="Times New Roman" w:cs="Times New Roman"/>
                <w:sz w:val="22"/>
                <w:szCs w:val="22"/>
              </w:rPr>
              <w:t>– общее время эксплуатации оборудования,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Ст.</w:t>
            </w:r>
            <w:proofErr w:type="gramStart"/>
            <w:r w:rsidRPr="00176CF8">
              <w:rPr>
                <w:rFonts w:ascii="Times New Roman" w:hAnsi="Times New Roman" w:cs="Times New Roman"/>
                <w:sz w:val="22"/>
                <w:szCs w:val="22"/>
                <w:lang w:val="en-US"/>
              </w:rPr>
              <w:t>V</w:t>
            </w:r>
            <w:proofErr w:type="gramEnd"/>
            <w:r w:rsidRPr="00176CF8">
              <w:rPr>
                <w:rFonts w:ascii="Times New Roman" w:hAnsi="Times New Roman" w:cs="Times New Roman"/>
                <w:sz w:val="22"/>
                <w:szCs w:val="22"/>
                <w:vertAlign w:val="subscript"/>
              </w:rPr>
              <w:t xml:space="preserve">э </w:t>
            </w:r>
            <w:r w:rsidRPr="00176CF8">
              <w:rPr>
                <w:rFonts w:ascii="Times New Roman" w:hAnsi="Times New Roman" w:cs="Times New Roman"/>
                <w:sz w:val="22"/>
                <w:szCs w:val="22"/>
              </w:rPr>
              <w:t>– стоимость времени эксплуатации оборудования.</w:t>
            </w:r>
          </w:p>
          <w:p w:rsidR="00176CF8" w:rsidRPr="00176CF8" w:rsidRDefault="00176CF8" w:rsidP="0092657A">
            <w:pPr>
              <w:pStyle w:val="ConsPlusNormal"/>
              <w:jc w:val="both"/>
              <w:rPr>
                <w:rFonts w:ascii="Times New Roman" w:hAnsi="Times New Roman" w:cs="Times New Roman"/>
                <w:sz w:val="22"/>
                <w:szCs w:val="22"/>
                <w:vertAlign w:val="subscript"/>
              </w:rPr>
            </w:pPr>
            <w:proofErr w:type="spellStart"/>
            <w:r w:rsidRPr="00176CF8">
              <w:rPr>
                <w:rFonts w:ascii="Times New Roman" w:hAnsi="Times New Roman" w:cs="Times New Roman"/>
                <w:sz w:val="22"/>
                <w:szCs w:val="22"/>
              </w:rPr>
              <w:t>К</w:t>
            </w:r>
            <w:r w:rsidRPr="00176CF8">
              <w:rPr>
                <w:rFonts w:ascii="Times New Roman" w:hAnsi="Times New Roman" w:cs="Times New Roman"/>
                <w:sz w:val="22"/>
                <w:szCs w:val="22"/>
                <w:vertAlign w:val="subscript"/>
              </w:rPr>
              <w:t>эо</w:t>
            </w:r>
            <w:proofErr w:type="spellEnd"/>
            <w:r w:rsidRPr="00176CF8">
              <w:rPr>
                <w:rFonts w:ascii="Times New Roman" w:hAnsi="Times New Roman" w:cs="Times New Roman"/>
                <w:sz w:val="22"/>
                <w:szCs w:val="22"/>
                <w:vertAlign w:val="subscript"/>
              </w:rPr>
              <w:t xml:space="preserve"> </w:t>
            </w:r>
            <w:r w:rsidRPr="00176CF8">
              <w:rPr>
                <w:rFonts w:ascii="Times New Roman" w:hAnsi="Times New Roman" w:cs="Times New Roman"/>
                <w:b/>
                <w:sz w:val="22"/>
                <w:szCs w:val="22"/>
              </w:rPr>
              <w:t>&gt;</w:t>
            </w:r>
            <w:r w:rsidRPr="00176CF8">
              <w:rPr>
                <w:rFonts w:ascii="Times New Roman" w:hAnsi="Times New Roman" w:cs="Times New Roman"/>
                <w:sz w:val="22"/>
                <w:szCs w:val="22"/>
                <w:vertAlign w:val="subscript"/>
              </w:rPr>
              <w:t xml:space="preserve"> </w:t>
            </w:r>
            <w:proofErr w:type="spellStart"/>
            <w:r w:rsidRPr="00176CF8">
              <w:rPr>
                <w:rFonts w:ascii="Times New Roman" w:hAnsi="Times New Roman" w:cs="Times New Roman"/>
                <w:sz w:val="22"/>
                <w:szCs w:val="22"/>
              </w:rPr>
              <w:t>Ст</w:t>
            </w:r>
            <w:r w:rsidRPr="00176CF8">
              <w:rPr>
                <w:rFonts w:ascii="Times New Roman" w:hAnsi="Times New Roman" w:cs="Times New Roman"/>
                <w:sz w:val="22"/>
                <w:szCs w:val="22"/>
                <w:vertAlign w:val="subscript"/>
              </w:rPr>
              <w:t>об</w:t>
            </w:r>
            <w:proofErr w:type="spellEnd"/>
            <w:r w:rsidRPr="00176CF8">
              <w:rPr>
                <w:rFonts w:ascii="Times New Roman" w:hAnsi="Times New Roman" w:cs="Times New Roman"/>
                <w:sz w:val="22"/>
                <w:szCs w:val="22"/>
                <w:vertAlign w:val="subscript"/>
              </w:rPr>
              <w:t xml:space="preserve">. </w:t>
            </w:r>
            <w:r w:rsidRPr="00176CF8">
              <w:rPr>
                <w:rFonts w:ascii="Times New Roman" w:hAnsi="Times New Roman" w:cs="Times New Roman"/>
                <w:sz w:val="22"/>
                <w:szCs w:val="22"/>
              </w:rPr>
              <w:t>– оборудование используется эффективно.</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Оборудование</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используется эффективно</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1.3.4. Соответствие учебных кабинетов требованиям ФГОС</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70%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225"/>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1.3.5. Соответствие учебных помещений требованиям СанПиН по воздушно-тепловому режиму, освещению, водоснабжению</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Оптимальный уровень - отсутствие нарушений по результатам проверки </w:t>
            </w:r>
            <w:proofErr w:type="spellStart"/>
            <w:r w:rsidRPr="00176CF8">
              <w:rPr>
                <w:rFonts w:ascii="Times New Roman" w:hAnsi="Times New Roman" w:cs="Times New Roman"/>
                <w:sz w:val="22"/>
                <w:szCs w:val="22"/>
              </w:rPr>
              <w:t>Роспотребнадзора</w:t>
            </w:r>
            <w:proofErr w:type="spellEnd"/>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 1.4. </w:t>
            </w:r>
            <w:proofErr w:type="spellStart"/>
            <w:r w:rsidRPr="00176CF8">
              <w:rPr>
                <w:rFonts w:ascii="Times New Roman" w:hAnsi="Times New Roman" w:cs="Times New Roman"/>
                <w:sz w:val="22"/>
                <w:szCs w:val="22"/>
              </w:rPr>
              <w:t>Безбарьерность</w:t>
            </w:r>
            <w:proofErr w:type="spellEnd"/>
            <w:r w:rsidRPr="00176CF8">
              <w:rPr>
                <w:rFonts w:ascii="Times New Roman" w:hAnsi="Times New Roman" w:cs="Times New Roman"/>
                <w:sz w:val="22"/>
                <w:szCs w:val="22"/>
              </w:rPr>
              <w:t xml:space="preserve"> среды и условия </w:t>
            </w:r>
            <w:r w:rsidRPr="00176CF8">
              <w:rPr>
                <w:rFonts w:ascii="Times New Roman" w:hAnsi="Times New Roman" w:cs="Times New Roman"/>
                <w:sz w:val="22"/>
                <w:szCs w:val="22"/>
              </w:rPr>
              <w:lastRenderedPageBreak/>
              <w:t>для обучения детей с различными образовательными потребностями</w:t>
            </w:r>
          </w:p>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1.4.1. Доля детей-инвалидов и детей с ОВЗ, их родителей </w:t>
            </w:r>
            <w:r w:rsidRPr="00176CF8">
              <w:rPr>
                <w:rFonts w:ascii="Times New Roman" w:hAnsi="Times New Roman" w:cs="Times New Roman"/>
                <w:sz w:val="22"/>
                <w:szCs w:val="22"/>
              </w:rPr>
              <w:lastRenderedPageBreak/>
              <w:t>(законных представителей), положительно оценивающих уровень доступности объектов образования; положительно оценивающих отношение работников ОУ и учащихся ОУ к проблемам детей-инвалидов и детей с ОВЗ</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Количество детей-инвалидов и детей с ОВЗ, </w:t>
            </w:r>
            <w:r w:rsidRPr="00176CF8">
              <w:rPr>
                <w:rFonts w:ascii="Times New Roman" w:hAnsi="Times New Roman" w:cs="Times New Roman"/>
                <w:sz w:val="22"/>
                <w:szCs w:val="22"/>
              </w:rPr>
              <w:lastRenderedPageBreak/>
              <w:t>их родителей (законных представителей), положительно оценивающих уровень доступности объектов образования; положительно оценивающих отношение работников ОУ и учащихся ОУ к проблемам детей-инвалидов и детей с ОВЗ – 100% от учащихся ОУ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r>
            <w:r w:rsidRPr="00176CF8">
              <w:rPr>
                <w:rFonts w:ascii="Times New Roman" w:hAnsi="Times New Roman" w:cs="Times New Roman"/>
                <w:sz w:val="22"/>
                <w:szCs w:val="22"/>
              </w:rPr>
              <w:lastRenderedPageBreak/>
              <w:t>уровень</w:t>
            </w:r>
          </w:p>
        </w:tc>
      </w:tr>
      <w:tr w:rsidR="00176CF8" w:rsidRPr="00176CF8" w:rsidTr="007764BB">
        <w:trPr>
          <w:trHeight w:val="1581"/>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1.4.2. Доля доступных для детей-инвалидов и детей с ОВЗ, их родителей (законных представителей) объектов инфраструктуры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Число объектов инфраструктуры ОУ, удовлетворяющих запросы доступности среды в ОУ – 100%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1.4.3. Удельный вес обучающихся, получающих инклюзивное образование, в общей численности лиц с ограниченными возможностями здоровья, инвалидов, обучающихся по образовательным программам начального общего, основного общего, среднего общего образования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Количество детей-инвалидов и детей с ОВЗ, получающих инклюзивное образование, от общего количества детей-инвалидов и детей с ОВЗ</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1.4.4. Разработка общеобразовательной организацией адаптированных основных общеобразовательных программ.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Реализация адаптированных программ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1.5. Состояние здоровья лиц, обучающихся по основным общеобразовательным программам, </w:t>
            </w:r>
            <w:proofErr w:type="spellStart"/>
            <w:r w:rsidRPr="00176CF8">
              <w:rPr>
                <w:rFonts w:ascii="Times New Roman" w:hAnsi="Times New Roman" w:cs="Times New Roman"/>
                <w:sz w:val="22"/>
                <w:szCs w:val="22"/>
              </w:rPr>
              <w:t>здоровьесберегающие</w:t>
            </w:r>
            <w:proofErr w:type="spellEnd"/>
            <w:r w:rsidRPr="00176CF8">
              <w:rPr>
                <w:rFonts w:ascii="Times New Roman" w:hAnsi="Times New Roman" w:cs="Times New Roman"/>
                <w:sz w:val="22"/>
                <w:szCs w:val="22"/>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w:t>
            </w:r>
            <w:r w:rsidRPr="00176CF8">
              <w:rPr>
                <w:rFonts w:ascii="Times New Roman" w:hAnsi="Times New Roman" w:cs="Times New Roman"/>
                <w:sz w:val="22"/>
                <w:szCs w:val="22"/>
              </w:rPr>
              <w:lastRenderedPageBreak/>
              <w:t>осуществляющих образовательную деятельность в части реализации основных общеобразовательных программ</w:t>
            </w:r>
          </w:p>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1.5.1. Удельный вес лиц, обеспеченных горячим питанием, в общей численности учащихся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ЧУгп</w:t>
            </w:r>
            <w:proofErr w:type="spellEnd"/>
            <w:r w:rsidRPr="00176CF8">
              <w:rPr>
                <w:rFonts w:ascii="Times New Roman" w:hAnsi="Times New Roman" w:cs="Times New Roman"/>
                <w:sz w:val="22"/>
                <w:szCs w:val="22"/>
              </w:rPr>
              <w:t>/ОЧУ ∙ 100%, где</w:t>
            </w:r>
          </w:p>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ЧУгп</w:t>
            </w:r>
            <w:proofErr w:type="spellEnd"/>
            <w:r w:rsidRPr="00176CF8">
              <w:rPr>
                <w:rFonts w:ascii="Times New Roman" w:hAnsi="Times New Roman" w:cs="Times New Roman"/>
                <w:sz w:val="22"/>
                <w:szCs w:val="22"/>
              </w:rPr>
              <w:t xml:space="preserve"> – численность учащихся, обеспеченных горячим питанием</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ОЧУ – общая численность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1.5.2. Снижение заболеваемости учащихся</w:t>
            </w:r>
          </w:p>
        </w:tc>
        <w:tc>
          <w:tcPr>
            <w:tcW w:w="2835" w:type="dxa"/>
            <w:shd w:val="clear" w:color="auto" w:fill="auto"/>
          </w:tcPr>
          <w:p w:rsidR="00176CF8" w:rsidRPr="00176CF8" w:rsidRDefault="00176CF8" w:rsidP="0092657A">
            <w:pPr>
              <w:widowControl w:val="0"/>
              <w:rPr>
                <w:sz w:val="22"/>
                <w:szCs w:val="22"/>
              </w:rPr>
            </w:pPr>
            <w:proofErr w:type="spellStart"/>
            <w:r w:rsidRPr="00176CF8">
              <w:rPr>
                <w:sz w:val="22"/>
                <w:szCs w:val="22"/>
              </w:rPr>
              <w:t>КУнб</w:t>
            </w:r>
            <w:proofErr w:type="spellEnd"/>
            <w:r w:rsidRPr="00176CF8">
              <w:rPr>
                <w:sz w:val="22"/>
                <w:szCs w:val="22"/>
              </w:rPr>
              <w:t xml:space="preserve">/ОКУ ∙ 100%, где </w:t>
            </w:r>
          </w:p>
          <w:p w:rsidR="00176CF8" w:rsidRPr="00176CF8" w:rsidRDefault="00176CF8" w:rsidP="0092657A">
            <w:pPr>
              <w:widowControl w:val="0"/>
              <w:rPr>
                <w:sz w:val="22"/>
                <w:szCs w:val="22"/>
              </w:rPr>
            </w:pPr>
            <w:proofErr w:type="spellStart"/>
            <w:r w:rsidRPr="00176CF8">
              <w:rPr>
                <w:sz w:val="22"/>
                <w:szCs w:val="22"/>
              </w:rPr>
              <w:t>КУнб</w:t>
            </w:r>
            <w:proofErr w:type="spellEnd"/>
            <w:r w:rsidRPr="00176CF8">
              <w:rPr>
                <w:sz w:val="22"/>
                <w:szCs w:val="22"/>
              </w:rPr>
              <w:t xml:space="preserve"> – количество не болеющих учащихся, ОКУ-общее количество учащихся</w:t>
            </w:r>
          </w:p>
          <w:p w:rsidR="00176CF8" w:rsidRPr="00176CF8" w:rsidRDefault="00176CF8" w:rsidP="0092657A">
            <w:pPr>
              <w:widowControl w:val="0"/>
              <w:rPr>
                <w:sz w:val="22"/>
                <w:szCs w:val="22"/>
              </w:rPr>
            </w:pPr>
            <w:r w:rsidRPr="00176CF8">
              <w:rPr>
                <w:sz w:val="22"/>
                <w:szCs w:val="22"/>
              </w:rPr>
              <w:t>36% - оптимальный уровень</w:t>
            </w:r>
          </w:p>
        </w:tc>
        <w:tc>
          <w:tcPr>
            <w:tcW w:w="2693" w:type="dxa"/>
            <w:vAlign w:val="center"/>
          </w:tcPr>
          <w:p w:rsidR="00176CF8" w:rsidRPr="00176CF8" w:rsidRDefault="00176CF8" w:rsidP="0092657A">
            <w:pPr>
              <w:widowControl w:val="0"/>
              <w:jc w:val="center"/>
              <w:rPr>
                <w:sz w:val="22"/>
                <w:szCs w:val="22"/>
              </w:rPr>
            </w:pPr>
            <w:r w:rsidRPr="00176CF8">
              <w:rPr>
                <w:sz w:val="22"/>
                <w:szCs w:val="22"/>
              </w:rPr>
              <w:t xml:space="preserve">51,77 % - </w:t>
            </w:r>
          </w:p>
          <w:p w:rsidR="00176CF8" w:rsidRPr="00176CF8" w:rsidRDefault="00176CF8" w:rsidP="0092657A">
            <w:pPr>
              <w:widowControl w:val="0"/>
              <w:jc w:val="center"/>
              <w:rPr>
                <w:sz w:val="22"/>
                <w:szCs w:val="22"/>
              </w:rPr>
            </w:pPr>
            <w:r w:rsidRPr="00176CF8">
              <w:rPr>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1.5.3. Соответствие учебных помещений требованиям </w:t>
            </w:r>
            <w:r w:rsidRPr="00176CF8">
              <w:rPr>
                <w:rFonts w:ascii="Times New Roman" w:hAnsi="Times New Roman" w:cs="Times New Roman"/>
                <w:sz w:val="22"/>
                <w:szCs w:val="22"/>
              </w:rPr>
              <w:lastRenderedPageBreak/>
              <w:t xml:space="preserve">СанПиН по воздушно-тепловому режиму, освещению, водоснабжению  (по результатам проверки </w:t>
            </w:r>
            <w:proofErr w:type="spellStart"/>
            <w:r w:rsidRPr="00176CF8">
              <w:rPr>
                <w:rFonts w:ascii="Times New Roman" w:hAnsi="Times New Roman" w:cs="Times New Roman"/>
                <w:sz w:val="22"/>
                <w:szCs w:val="22"/>
              </w:rPr>
              <w:t>Роспотребнадзора</w:t>
            </w:r>
            <w:proofErr w:type="spellEnd"/>
            <w:r w:rsidRPr="00176CF8">
              <w:rPr>
                <w:rFonts w:ascii="Times New Roman" w:hAnsi="Times New Roman" w:cs="Times New Roman"/>
                <w:sz w:val="22"/>
                <w:szCs w:val="22"/>
              </w:rPr>
              <w:t>).</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Отсутствие нарушений</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100% - оптимальный </w:t>
            </w:r>
            <w:r w:rsidRPr="00176CF8">
              <w:rPr>
                <w:rFonts w:ascii="Times New Roman" w:hAnsi="Times New Roman" w:cs="Times New Roman"/>
                <w:sz w:val="22"/>
                <w:szCs w:val="22"/>
              </w:rPr>
              <w:lastRenderedPageBreak/>
              <w:t>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r>
            <w:r w:rsidRPr="00176CF8">
              <w:rPr>
                <w:rFonts w:ascii="Times New Roman" w:hAnsi="Times New Roman" w:cs="Times New Roman"/>
                <w:sz w:val="22"/>
                <w:szCs w:val="22"/>
              </w:rPr>
              <w:lastRenderedPageBreak/>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1.5.4. Качество подготовки ОУ к новому учебному году. </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«5» - оптимальный</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уровень</w:t>
            </w: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1.6. Создание безопасных условий при организации образовательного процесса в общеобразовательных организациях</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1.6.1. Соответствие оснащения общеобразовательного учреждения действующим нормативам противопожарной и антитеррористической безопасности (по результатам проверки ГПН и ГОЧС).</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Отсутствие нарушений, предписаний</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II</w:t>
            </w:r>
            <w:r w:rsidRPr="00176CF8">
              <w:rPr>
                <w:rFonts w:ascii="Times New Roman" w:hAnsi="Times New Roman" w:cs="Times New Roman"/>
                <w:b/>
                <w:i/>
                <w:sz w:val="22"/>
                <w:szCs w:val="22"/>
              </w:rPr>
              <w:t>. Критерии качества образовательного процесса</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rPr>
          <w:trHeight w:val="1054"/>
        </w:trPr>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2.1. Доля учащихся, получающих образование в современных условиях</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2.1.1. Доля учащихся, получающих образование в современных условиях</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384"/>
        </w:trPr>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 Социально значимая деятельность в образовательном учреждении</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2.2.1. Участие ОУ в реализации социально значимых проектов с учащимися, в </w:t>
            </w:r>
            <w:proofErr w:type="spellStart"/>
            <w:r w:rsidRPr="00176CF8">
              <w:rPr>
                <w:rFonts w:ascii="Times New Roman" w:hAnsi="Times New Roman" w:cs="Times New Roman"/>
                <w:sz w:val="22"/>
                <w:szCs w:val="22"/>
              </w:rPr>
              <w:t>т.ч</w:t>
            </w:r>
            <w:proofErr w:type="spellEnd"/>
            <w:r w:rsidRPr="00176CF8">
              <w:rPr>
                <w:rFonts w:ascii="Times New Roman" w:hAnsi="Times New Roman" w:cs="Times New Roman"/>
                <w:sz w:val="22"/>
                <w:szCs w:val="22"/>
              </w:rPr>
              <w:t>. волонтерское движение.</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 соц. проектов в год – оптимальный показатель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 социальных проектов</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в год – оптимальный</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показатель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2.2.2. Доля учащихся, вовлеченных в волонтерскую деятельность</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КУВ/ОКУ* 100%, где  – (КУВ) количество учащихся волонтеров разделить на (ОКУ) общее количество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21%</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2.2.3. Доля учащихся, вовлеченных в деятельность общественных объединений в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КУОО/ОКУ* 100%, где  - (КУОО) количество участников общественных объединений разделить на (ОКУ) общее количество участников.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20%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32% -</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2.2.4. Доля учащихся, охваченных мероприятиями по гражданскому, патриотическому и др. </w:t>
            </w:r>
            <w:r w:rsidRPr="00176CF8">
              <w:rPr>
                <w:rFonts w:ascii="Times New Roman" w:hAnsi="Times New Roman" w:cs="Times New Roman"/>
                <w:sz w:val="22"/>
                <w:szCs w:val="22"/>
              </w:rPr>
              <w:lastRenderedPageBreak/>
              <w:t>воспитанию</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КУОМ/ОКУ * 100%, где (КУОМ) количество учащихся охваченных мероприятиями по </w:t>
            </w:r>
            <w:r w:rsidRPr="00176CF8">
              <w:rPr>
                <w:rFonts w:ascii="Times New Roman" w:hAnsi="Times New Roman" w:cs="Times New Roman"/>
                <w:sz w:val="22"/>
                <w:szCs w:val="22"/>
              </w:rPr>
              <w:lastRenderedPageBreak/>
              <w:t>воспитанию разделить на (ОКУ) общее количество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25%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100 %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2.2.5. Доля учащихся (по уровням образования), принявших участие в индивидуальной профилактической работе (безнадзорность и правонарушения несовершеннолетних учащихся) </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КУИПР/ОКУ * 100%, где (КУИПР) количество учащихся принявших участие в индивидуальной профилактической работе разделить на (ОКУ) общее количество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100% - оптимальный уровень </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100% неудовлетворительный результат</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2.2.6. Доля учащихся, состоящих на </w:t>
            </w:r>
            <w:proofErr w:type="spellStart"/>
            <w:r w:rsidRPr="00176CF8">
              <w:rPr>
                <w:rFonts w:ascii="Times New Roman" w:hAnsi="Times New Roman" w:cs="Times New Roman"/>
                <w:sz w:val="22"/>
                <w:szCs w:val="22"/>
              </w:rPr>
              <w:t>внутришкольном</w:t>
            </w:r>
            <w:proofErr w:type="spellEnd"/>
            <w:r w:rsidRPr="00176CF8">
              <w:rPr>
                <w:rFonts w:ascii="Times New Roman" w:hAnsi="Times New Roman" w:cs="Times New Roman"/>
                <w:sz w:val="22"/>
                <w:szCs w:val="22"/>
              </w:rPr>
              <w:t xml:space="preserve"> учете.</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КУВУ/ОКУ * 100%, где – (КУВУ) количество учащихся состоящих на </w:t>
            </w:r>
            <w:proofErr w:type="spellStart"/>
            <w:r w:rsidRPr="00176CF8">
              <w:rPr>
                <w:rFonts w:ascii="Times New Roman" w:hAnsi="Times New Roman" w:cs="Times New Roman"/>
                <w:sz w:val="22"/>
                <w:szCs w:val="22"/>
              </w:rPr>
              <w:t>внутришкольном</w:t>
            </w:r>
            <w:proofErr w:type="spellEnd"/>
            <w:r w:rsidRPr="00176CF8">
              <w:rPr>
                <w:rFonts w:ascii="Times New Roman" w:hAnsi="Times New Roman" w:cs="Times New Roman"/>
                <w:sz w:val="22"/>
                <w:szCs w:val="22"/>
              </w:rPr>
              <w:t xml:space="preserve"> учете разделить на (ОКУ) общее количество участников.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Выше 10%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0,1 %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2.2.7. Доля учащихся, состоящих на учете в ОПДН</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КУОПДН/ОКУ* 100%, где количество учащихся состоящих на учете в ОПДН разделить на (ОКУ) общее количество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Выше 10%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0,2%</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2.2.8. Доля учащихся, занятых досуговой деятельностью</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КУЗДД/ОКУ* 100%, где – (КУЗДД) количество учащихся, занятых досуговой деятельностью разделить на (ОКУ</w:t>
            </w:r>
            <w:proofErr w:type="gramStart"/>
            <w:r w:rsidRPr="00176CF8">
              <w:rPr>
                <w:rFonts w:ascii="Times New Roman" w:hAnsi="Times New Roman" w:cs="Times New Roman"/>
                <w:sz w:val="22"/>
                <w:szCs w:val="22"/>
              </w:rPr>
              <w:t>)о</w:t>
            </w:r>
            <w:proofErr w:type="gramEnd"/>
            <w:r w:rsidRPr="00176CF8">
              <w:rPr>
                <w:rFonts w:ascii="Times New Roman" w:hAnsi="Times New Roman" w:cs="Times New Roman"/>
                <w:sz w:val="22"/>
                <w:szCs w:val="22"/>
              </w:rPr>
              <w:t xml:space="preserve">бщее количество учащихся. </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100% - оптимальный уровень </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100% неудовлетворительный результат</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100 %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2.2.9. Доля учащихся с неродным русским языком, </w:t>
            </w:r>
            <w:r w:rsidRPr="00176CF8">
              <w:rPr>
                <w:rFonts w:ascii="Times New Roman" w:hAnsi="Times New Roman" w:cs="Times New Roman"/>
                <w:sz w:val="22"/>
                <w:szCs w:val="22"/>
              </w:rPr>
              <w:lastRenderedPageBreak/>
              <w:t>охваченных мероприятиями по социальной и культурной адаптации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КОУНРЯ/ОКУНРЯ * 100%, где (КОУНРЯ) </w:t>
            </w:r>
            <w:r w:rsidRPr="00176CF8">
              <w:rPr>
                <w:rFonts w:ascii="Times New Roman" w:hAnsi="Times New Roman" w:cs="Times New Roman"/>
                <w:sz w:val="22"/>
                <w:szCs w:val="22"/>
              </w:rPr>
              <w:lastRenderedPageBreak/>
              <w:t>количество охваченных мероприятиями учащихся с неродным русским языком разделить на (ОКУНРЯ) общее количество учащихся с неродным русским языком.</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100% - оптимальный уровень </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100% неудовлетворительный результат</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100 %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2.2.10. Доля педагогических работников, осуществляющих деятельность по классному руководству, получивших поощрения в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ККРПП/ОККР* 100%, где (ККРПП) количество классных руководителей, получивших поощрение, разделить на (ОККР) общее количество классных руководителей.</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40% - оптимальный уровень </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40% неудовлетворительный результат</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67% - 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2.3. Наличие инновационной среды</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2.3.1. Удельный вес выпускников, успешно выполнивших диагностические контрольные работы (предметные) по Графику диагностики уровня </w:t>
            </w:r>
            <w:proofErr w:type="spellStart"/>
            <w:r w:rsidRPr="00176CF8">
              <w:rPr>
                <w:rFonts w:ascii="Times New Roman" w:hAnsi="Times New Roman" w:cs="Times New Roman"/>
                <w:sz w:val="22"/>
                <w:szCs w:val="22"/>
              </w:rPr>
              <w:t>обученности</w:t>
            </w:r>
            <w:proofErr w:type="spellEnd"/>
            <w:r w:rsidRPr="00176CF8">
              <w:rPr>
                <w:rFonts w:ascii="Times New Roman" w:hAnsi="Times New Roman" w:cs="Times New Roman"/>
                <w:sz w:val="22"/>
                <w:szCs w:val="22"/>
              </w:rPr>
              <w:t xml:space="preserve"> учащихся, указанному в Плане деятельности Управления образования администрации МО ГО «Воркута» на календарный год.</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КВсг</w:t>
            </w:r>
            <w:proofErr w:type="spellEnd"/>
            <w:r w:rsidRPr="00176CF8">
              <w:rPr>
                <w:rFonts w:ascii="Times New Roman" w:hAnsi="Times New Roman" w:cs="Times New Roman"/>
                <w:sz w:val="22"/>
                <w:szCs w:val="22"/>
              </w:rPr>
              <w:t>/ОКВ* 100%, где</w:t>
            </w:r>
          </w:p>
          <w:p w:rsidR="00176CF8" w:rsidRPr="00176CF8" w:rsidRDefault="00176CF8" w:rsidP="0092657A">
            <w:pPr>
              <w:pStyle w:val="ConsPlusNormal"/>
              <w:jc w:val="both"/>
              <w:rPr>
                <w:rFonts w:ascii="Times New Roman" w:hAnsi="Times New Roman" w:cs="Times New Roman"/>
                <w:sz w:val="22"/>
                <w:szCs w:val="22"/>
              </w:rPr>
            </w:pPr>
            <w:proofErr w:type="spellStart"/>
            <w:r w:rsidRPr="00176CF8">
              <w:rPr>
                <w:rFonts w:ascii="Times New Roman" w:hAnsi="Times New Roman" w:cs="Times New Roman"/>
                <w:sz w:val="22"/>
                <w:szCs w:val="22"/>
              </w:rPr>
              <w:t>КВст</w:t>
            </w:r>
            <w:proofErr w:type="spellEnd"/>
            <w:r w:rsidRPr="00176CF8">
              <w:rPr>
                <w:rFonts w:ascii="Times New Roman" w:hAnsi="Times New Roman" w:cs="Times New Roman"/>
                <w:sz w:val="22"/>
                <w:szCs w:val="22"/>
              </w:rPr>
              <w:t xml:space="preserve"> – количество выпускников, выполнявших диагностические контрольные работы (предметные);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ОКВ – общее количество выпускников.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98 %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2.3.2. Удельный вес выполненных диагностических контрольных работ, от общего числа диагностических контрольных работ (предметных) по Графику диагностики уровня </w:t>
            </w:r>
            <w:proofErr w:type="spellStart"/>
            <w:r w:rsidRPr="00176CF8">
              <w:rPr>
                <w:rFonts w:ascii="Times New Roman" w:hAnsi="Times New Roman" w:cs="Times New Roman"/>
                <w:sz w:val="22"/>
                <w:szCs w:val="22"/>
              </w:rPr>
              <w:t>обученности</w:t>
            </w:r>
            <w:proofErr w:type="spellEnd"/>
            <w:r w:rsidRPr="00176CF8">
              <w:rPr>
                <w:rFonts w:ascii="Times New Roman" w:hAnsi="Times New Roman" w:cs="Times New Roman"/>
                <w:sz w:val="22"/>
                <w:szCs w:val="22"/>
              </w:rPr>
              <w:t xml:space="preserve"> учащихся, указанному в Плане деятельности Управления образования администрации МО ГО «Воркута» на календарный год</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КВР/ОКПР*100%,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КВР – количество выполненных диагностических контрольных работ (предметных), ОКПР – общее количество предложенных диагностических контрольных работ (предметных);</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2.3.3. Охват учащихся персонифицированным </w:t>
            </w:r>
            <w:r w:rsidRPr="00176CF8">
              <w:rPr>
                <w:rFonts w:ascii="Times New Roman" w:hAnsi="Times New Roman" w:cs="Times New Roman"/>
                <w:sz w:val="22"/>
                <w:szCs w:val="22"/>
              </w:rPr>
              <w:lastRenderedPageBreak/>
              <w:t>дополнительным образованием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Количество учащихся, охваченных </w:t>
            </w:r>
            <w:r w:rsidRPr="00176CF8">
              <w:rPr>
                <w:rFonts w:ascii="Times New Roman" w:hAnsi="Times New Roman" w:cs="Times New Roman"/>
                <w:sz w:val="22"/>
                <w:szCs w:val="22"/>
              </w:rPr>
              <w:lastRenderedPageBreak/>
              <w:t>персонифицированным дополнительным образованием, разделить на количество учащихся.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Более 51%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83% -</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оптимальный 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b/>
                <w:i/>
                <w:sz w:val="22"/>
                <w:szCs w:val="22"/>
                <w:lang w:val="en-US"/>
              </w:rPr>
              <w:lastRenderedPageBreak/>
              <w:t>III</w:t>
            </w:r>
            <w:r w:rsidRPr="00176CF8">
              <w:rPr>
                <w:rFonts w:ascii="Times New Roman" w:hAnsi="Times New Roman" w:cs="Times New Roman"/>
                <w:b/>
                <w:i/>
                <w:sz w:val="22"/>
                <w:szCs w:val="22"/>
              </w:rPr>
              <w:t>. Критерии интеграции ОУ в местное сообщество</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rPr>
          <w:trHeight w:val="660"/>
        </w:trPr>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3.1. Открытость населению: государственно-общественное управление, обратная связь с потребителями</w:t>
            </w:r>
          </w:p>
        </w:tc>
        <w:tc>
          <w:tcPr>
            <w:tcW w:w="2977" w:type="dxa"/>
            <w:shd w:val="clear" w:color="auto" w:fill="auto"/>
          </w:tcPr>
          <w:p w:rsidR="00176CF8" w:rsidRPr="00176CF8" w:rsidRDefault="00176CF8" w:rsidP="0092657A">
            <w:pPr>
              <w:widowControl w:val="0"/>
              <w:jc w:val="both"/>
              <w:rPr>
                <w:bCs/>
                <w:sz w:val="22"/>
                <w:szCs w:val="22"/>
              </w:rPr>
            </w:pPr>
            <w:r w:rsidRPr="00176CF8">
              <w:rPr>
                <w:sz w:val="22"/>
                <w:szCs w:val="22"/>
              </w:rPr>
              <w:t>3.1.1. </w:t>
            </w:r>
            <w:proofErr w:type="gramStart"/>
            <w:r w:rsidRPr="00176CF8">
              <w:rPr>
                <w:sz w:val="22"/>
                <w:szCs w:val="22"/>
              </w:rPr>
              <w:t>Соответствие официального сайта п</w:t>
            </w:r>
            <w:r w:rsidRPr="00176CF8">
              <w:rPr>
                <w:bCs/>
                <w:sz w:val="22"/>
                <w:szCs w:val="22"/>
              </w:rPr>
              <w:t xml:space="preserve">риказу Федеральной службы по надзору в сфере образования и науки от 14 августа 2020 года № 831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предоставления информации», </w:t>
            </w:r>
            <w:r w:rsidRPr="00176CF8">
              <w:rPr>
                <w:sz w:val="22"/>
                <w:szCs w:val="22"/>
              </w:rPr>
              <w:t>Приказу Рособрнадзора от 12.01.2022 №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w:t>
            </w:r>
            <w:proofErr w:type="gramEnd"/>
            <w:r w:rsidRPr="00176CF8">
              <w:rPr>
                <w:sz w:val="22"/>
                <w:szCs w:val="22"/>
              </w:rPr>
              <w:t xml:space="preserve"> на нем информации, утвержденные приказом Федеральной службы по надзору в сфере образования и науки от 14.08.2020 года № 831».</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соответствия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687"/>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3.1.2. Наличие органа общественного управления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Оптимальный уровень (100%) – наличие органа общественного управления</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938"/>
        </w:trPr>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3.2. Доступность услуг населению</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3.2.1. Выполнение образовательных программ учебного года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35"/>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3.2.2. Отсутствие учащихся, оставленных на повторный курс обучения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26"/>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t>3.2.3. Выдача документов об образовании выпускникам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691"/>
        </w:trPr>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3.3. Взаимодействие ОУ с внешними сообществами</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3.3.1. Количество договоров сетевого взаимодействия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3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5 договоров </w:t>
            </w:r>
            <w:proofErr w:type="gramStart"/>
            <w:r w:rsidRPr="00176CF8">
              <w:rPr>
                <w:rFonts w:ascii="Times New Roman" w:hAnsi="Times New Roman" w:cs="Times New Roman"/>
                <w:sz w:val="22"/>
                <w:szCs w:val="22"/>
              </w:rPr>
              <w:t>сетевого</w:t>
            </w:r>
            <w:proofErr w:type="gramEnd"/>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взаимодействия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IV</w:t>
            </w:r>
            <w:r w:rsidRPr="00176CF8">
              <w:rPr>
                <w:rFonts w:ascii="Times New Roman" w:hAnsi="Times New Roman" w:cs="Times New Roman"/>
                <w:b/>
                <w:i/>
                <w:sz w:val="22"/>
                <w:szCs w:val="22"/>
              </w:rPr>
              <w:t>. Критерии качества образовательных результатов</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rPr>
          <w:trHeight w:val="1104"/>
        </w:trPr>
        <w:tc>
          <w:tcPr>
            <w:tcW w:w="2127" w:type="dxa"/>
            <w:vMerge w:val="restart"/>
            <w:shd w:val="clear" w:color="auto" w:fill="auto"/>
          </w:tcPr>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lastRenderedPageBreak/>
              <w:t xml:space="preserve">4.1. Предметные и </w:t>
            </w:r>
            <w:proofErr w:type="spellStart"/>
            <w:r w:rsidRPr="00176CF8">
              <w:rPr>
                <w:rFonts w:ascii="Times New Roman" w:hAnsi="Times New Roman" w:cs="Times New Roman"/>
                <w:sz w:val="22"/>
                <w:szCs w:val="22"/>
              </w:rPr>
              <w:t>метапредметные</w:t>
            </w:r>
            <w:proofErr w:type="spellEnd"/>
            <w:r w:rsidRPr="00176CF8">
              <w:rPr>
                <w:rFonts w:ascii="Times New Roman" w:hAnsi="Times New Roman" w:cs="Times New Roman"/>
                <w:sz w:val="22"/>
                <w:szCs w:val="22"/>
              </w:rPr>
              <w:t xml:space="preserve"> результаты</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4.1.1. Результативность участия во Всероссийских мониторинговых исследованиях </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4.1.2. Качество выполнения Всероссийских мониторинговых исследований</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4.1.3. Достижение </w:t>
            </w:r>
            <w:proofErr w:type="gramStart"/>
            <w:r w:rsidRPr="00176CF8">
              <w:rPr>
                <w:rFonts w:ascii="Times New Roman" w:hAnsi="Times New Roman" w:cs="Times New Roman"/>
                <w:sz w:val="22"/>
                <w:szCs w:val="22"/>
              </w:rPr>
              <w:t>обучающимися</w:t>
            </w:r>
            <w:proofErr w:type="gramEnd"/>
            <w:r w:rsidRPr="00176CF8">
              <w:rPr>
                <w:rFonts w:ascii="Times New Roman" w:hAnsi="Times New Roman" w:cs="Times New Roman"/>
                <w:sz w:val="22"/>
                <w:szCs w:val="22"/>
              </w:rPr>
              <w:t xml:space="preserve"> планируемых предметных результатов освоения основной образовательной программы начального общего образования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Базовый уровень – 100% (оптимальный)</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Выше базового уровня – 65%+35% базовый уровень (оптимальный)</w:t>
            </w:r>
          </w:p>
          <w:p w:rsidR="00176CF8" w:rsidRPr="00176CF8" w:rsidRDefault="00176CF8" w:rsidP="0092657A">
            <w:pPr>
              <w:pStyle w:val="ConsPlusNormal"/>
              <w:jc w:val="both"/>
              <w:rPr>
                <w:rFonts w:ascii="Times New Roman" w:hAnsi="Times New Roman" w:cs="Times New Roman"/>
                <w:i/>
                <w:sz w:val="22"/>
                <w:szCs w:val="22"/>
              </w:rPr>
            </w:pPr>
            <w:r w:rsidRPr="00176CF8">
              <w:rPr>
                <w:rFonts w:ascii="Times New Roman" w:hAnsi="Times New Roman" w:cs="Times New Roman"/>
                <w:i/>
                <w:sz w:val="22"/>
                <w:szCs w:val="22"/>
              </w:rPr>
              <w:t>Оптимальный уровень 100%</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4.1.4. Достижение </w:t>
            </w:r>
            <w:proofErr w:type="gramStart"/>
            <w:r w:rsidRPr="00176CF8">
              <w:rPr>
                <w:rFonts w:ascii="Times New Roman" w:hAnsi="Times New Roman" w:cs="Times New Roman"/>
                <w:sz w:val="22"/>
                <w:szCs w:val="22"/>
              </w:rPr>
              <w:t>обучающимися</w:t>
            </w:r>
            <w:proofErr w:type="gramEnd"/>
            <w:r w:rsidRPr="00176CF8">
              <w:rPr>
                <w:rFonts w:ascii="Times New Roman" w:hAnsi="Times New Roman" w:cs="Times New Roman"/>
                <w:sz w:val="22"/>
                <w:szCs w:val="22"/>
              </w:rPr>
              <w:t xml:space="preserve">  планируемых предметных результатов освоения основной образовательной программы основного общего образования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Базовый уровень – 100%</w:t>
            </w:r>
          </w:p>
          <w:p w:rsidR="00176CF8" w:rsidRPr="00176CF8" w:rsidRDefault="00176CF8" w:rsidP="0092657A">
            <w:pPr>
              <w:pStyle w:val="ConsPlusNormal"/>
              <w:jc w:val="both"/>
              <w:rPr>
                <w:rFonts w:ascii="Times New Roman" w:hAnsi="Times New Roman" w:cs="Times New Roman"/>
                <w:i/>
                <w:sz w:val="22"/>
                <w:szCs w:val="22"/>
              </w:rPr>
            </w:pPr>
            <w:r w:rsidRPr="00176CF8">
              <w:rPr>
                <w:rFonts w:ascii="Times New Roman" w:hAnsi="Times New Roman" w:cs="Times New Roman"/>
                <w:sz w:val="22"/>
                <w:szCs w:val="22"/>
              </w:rPr>
              <w:t>Выше базового уровня – 50%</w:t>
            </w:r>
            <w:r w:rsidRPr="00176CF8">
              <w:rPr>
                <w:rFonts w:ascii="Times New Roman" w:hAnsi="Times New Roman" w:cs="Times New Roman"/>
                <w:i/>
                <w:sz w:val="22"/>
                <w:szCs w:val="22"/>
              </w:rPr>
              <w:t xml:space="preserve"> +50% базовый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i/>
                <w:sz w:val="22"/>
                <w:szCs w:val="22"/>
              </w:rPr>
              <w:t>Оптимальный уровень 100%</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4.1.5 Достижение </w:t>
            </w:r>
            <w:proofErr w:type="gramStart"/>
            <w:r w:rsidRPr="00176CF8">
              <w:rPr>
                <w:rFonts w:ascii="Times New Roman" w:hAnsi="Times New Roman" w:cs="Times New Roman"/>
                <w:sz w:val="22"/>
                <w:szCs w:val="22"/>
              </w:rPr>
              <w:t>обучающимися</w:t>
            </w:r>
            <w:proofErr w:type="gramEnd"/>
            <w:r w:rsidRPr="00176CF8">
              <w:rPr>
                <w:rFonts w:ascii="Times New Roman" w:hAnsi="Times New Roman" w:cs="Times New Roman"/>
                <w:sz w:val="22"/>
                <w:szCs w:val="22"/>
              </w:rPr>
              <w:t xml:space="preserve"> планируемых предметных результатов освоения основной образовательной программы среднего общего образования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Базовый уровень – 100%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Выше базового уровня – 70% +30% базовый уровень</w:t>
            </w:r>
          </w:p>
          <w:p w:rsidR="00176CF8" w:rsidRPr="00176CF8" w:rsidRDefault="00176CF8" w:rsidP="0092657A">
            <w:pPr>
              <w:pStyle w:val="ConsPlusNormal"/>
              <w:jc w:val="both"/>
              <w:rPr>
                <w:rFonts w:ascii="Times New Roman" w:hAnsi="Times New Roman" w:cs="Times New Roman"/>
                <w:sz w:val="22"/>
                <w:szCs w:val="22"/>
              </w:rPr>
            </w:pP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i/>
                <w:sz w:val="22"/>
                <w:szCs w:val="22"/>
              </w:rPr>
              <w:t>Оптимальный уровень 100%</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4.1.6 Достижение метапредметных результатов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Повышенный уровень – 50%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Базовый уровень – 40%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Пониженный уровень – 10%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Оптимальный уровень – 100%</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4.1.7. Оценка функциональной грамотности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Повышенный уровень – 50%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Базовый уровень – 40%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Пониженный уровень – 10%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Оптимальный уровень – 100%</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tabs>
                <w:tab w:val="left" w:pos="0"/>
              </w:tabs>
              <w:jc w:val="both"/>
              <w:rPr>
                <w:rFonts w:ascii="Times New Roman" w:hAnsi="Times New Roman" w:cs="Times New Roman"/>
                <w:sz w:val="22"/>
                <w:szCs w:val="22"/>
              </w:rPr>
            </w:pPr>
            <w:r w:rsidRPr="00176CF8">
              <w:rPr>
                <w:rFonts w:ascii="Times New Roman" w:hAnsi="Times New Roman" w:cs="Times New Roman"/>
                <w:sz w:val="22"/>
                <w:szCs w:val="22"/>
              </w:rPr>
              <w:t>4.1.8. Обеспечение процедур оценки качества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соответствия нормативным документам</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100 %</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4.1.9. Обеспечение объективности Всероссийской олимпиады школьников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соответствия нормативным документам</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100 %</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outlineLvl w:val="3"/>
              <w:rPr>
                <w:rFonts w:ascii="Times New Roman" w:hAnsi="Times New Roman" w:cs="Times New Roman"/>
                <w:sz w:val="22"/>
                <w:szCs w:val="22"/>
              </w:rPr>
            </w:pPr>
            <w:r w:rsidRPr="00176CF8">
              <w:rPr>
                <w:rFonts w:ascii="Times New Roman" w:hAnsi="Times New Roman" w:cs="Times New Roman"/>
                <w:sz w:val="22"/>
                <w:szCs w:val="22"/>
              </w:rPr>
              <w:t xml:space="preserve">4.2 Результаты аттестации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по образовательным программам </w:t>
            </w:r>
            <w:r w:rsidRPr="00176CF8">
              <w:rPr>
                <w:rFonts w:ascii="Times New Roman" w:hAnsi="Times New Roman" w:cs="Times New Roman"/>
                <w:sz w:val="22"/>
                <w:szCs w:val="22"/>
              </w:rPr>
              <w:lastRenderedPageBreak/>
              <w:t>основного общего образования и среднего общего образования</w:t>
            </w:r>
          </w:p>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 xml:space="preserve"> 4.2.1. Удельный вес численности выпускников, освоивших образовательные программы среднего общего образования, получивших </w:t>
            </w:r>
            <w:r w:rsidRPr="00176CF8">
              <w:rPr>
                <w:rFonts w:ascii="Times New Roman" w:hAnsi="Times New Roman" w:cs="Times New Roman"/>
                <w:sz w:val="22"/>
                <w:szCs w:val="22"/>
              </w:rPr>
              <w:lastRenderedPageBreak/>
              <w:t>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по всем предметам учебного плана.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ЕГЭ</w:t>
            </w:r>
            <w:proofErr w:type="gramStart"/>
            <w:r w:rsidRPr="00176CF8">
              <w:rPr>
                <w:rFonts w:ascii="Times New Roman" w:hAnsi="Times New Roman" w:cs="Times New Roman"/>
                <w:sz w:val="22"/>
                <w:szCs w:val="22"/>
                <w:lang w:val="en-US"/>
              </w:rPr>
              <w:t>min</w:t>
            </w:r>
            <w:proofErr w:type="gramEnd"/>
            <w:r w:rsidRPr="00176CF8">
              <w:rPr>
                <w:rFonts w:ascii="Times New Roman" w:hAnsi="Times New Roman" w:cs="Times New Roman"/>
                <w:sz w:val="22"/>
                <w:szCs w:val="22"/>
              </w:rPr>
              <w:t>/ЕГЭ ∙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ЕГЭ</w:t>
            </w:r>
            <w:proofErr w:type="gramStart"/>
            <w:r w:rsidRPr="00176CF8">
              <w:rPr>
                <w:rFonts w:ascii="Times New Roman" w:hAnsi="Times New Roman" w:cs="Times New Roman"/>
                <w:sz w:val="22"/>
                <w:szCs w:val="22"/>
                <w:lang w:val="en-US"/>
              </w:rPr>
              <w:t>min</w:t>
            </w:r>
            <w:proofErr w:type="gramEnd"/>
            <w:r w:rsidRPr="00176CF8">
              <w:rPr>
                <w:rFonts w:ascii="Times New Roman" w:hAnsi="Times New Roman" w:cs="Times New Roman"/>
                <w:sz w:val="22"/>
                <w:szCs w:val="22"/>
              </w:rPr>
              <w:t xml:space="preserve"> – количество выпускников, получивших количество баллов по ЕГЭ ниже минимального.</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ЕГЭ - общее количество выпускников, сдававших ЕГЭ.</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 0% - оптимальный уровень </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lastRenderedPageBreak/>
              <w:t>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4.2.2. Удельный вес численности выпускников, освоивших образовательные программы основного общего образования, получивших количество баллов по ОГЭ ниже минимального, в общей численности выпускников, освоивших образовательные программы основного общего образования, сдававших ОГЭ по всем предметам учебного плана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ОГЭ</w:t>
            </w:r>
            <w:proofErr w:type="gramStart"/>
            <w:r w:rsidRPr="00176CF8">
              <w:rPr>
                <w:rFonts w:ascii="Times New Roman" w:hAnsi="Times New Roman" w:cs="Times New Roman"/>
                <w:sz w:val="22"/>
                <w:szCs w:val="22"/>
                <w:lang w:val="en-US"/>
              </w:rPr>
              <w:t>min</w:t>
            </w:r>
            <w:proofErr w:type="gramEnd"/>
            <w:r w:rsidRPr="00176CF8">
              <w:rPr>
                <w:rFonts w:ascii="Times New Roman" w:hAnsi="Times New Roman" w:cs="Times New Roman"/>
                <w:sz w:val="22"/>
                <w:szCs w:val="22"/>
              </w:rPr>
              <w:t>/ОГЭ ∙ 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ОГЭ</w:t>
            </w:r>
            <w:proofErr w:type="gramStart"/>
            <w:r w:rsidRPr="00176CF8">
              <w:rPr>
                <w:rFonts w:ascii="Times New Roman" w:hAnsi="Times New Roman" w:cs="Times New Roman"/>
                <w:sz w:val="22"/>
                <w:szCs w:val="22"/>
                <w:lang w:val="en-US"/>
              </w:rPr>
              <w:t>min</w:t>
            </w:r>
            <w:proofErr w:type="gramEnd"/>
            <w:r w:rsidRPr="00176CF8">
              <w:rPr>
                <w:rFonts w:ascii="Times New Roman" w:hAnsi="Times New Roman" w:cs="Times New Roman"/>
                <w:sz w:val="22"/>
                <w:szCs w:val="22"/>
              </w:rPr>
              <w:t xml:space="preserve"> –количество выпускников, получивших количество баллов по ОГЭ ниже минимального.</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ОГЭ - общее количество выпускников, сдававших ОГЭ.</w:t>
            </w:r>
          </w:p>
          <w:p w:rsidR="00176CF8" w:rsidRPr="00176CF8" w:rsidRDefault="00176CF8" w:rsidP="0092657A">
            <w:pPr>
              <w:pStyle w:val="ConsPlusNormal"/>
              <w:jc w:val="both"/>
              <w:rPr>
                <w:rFonts w:ascii="Times New Roman" w:hAnsi="Times New Roman" w:cs="Times New Roman"/>
                <w:sz w:val="22"/>
                <w:szCs w:val="22"/>
              </w:rPr>
            </w:pP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4.2.3. Отношение среднего балла ЕГЭ по математике (профильный уровень) и русскому языку текущего года к среднему баллу ЕГЭ предыдущего года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Средний балл выше предыдущего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Средний </w:t>
            </w:r>
            <w:r w:rsidRPr="00176CF8">
              <w:rPr>
                <w:rFonts w:ascii="Times New Roman" w:hAnsi="Times New Roman" w:cs="Times New Roman"/>
                <w:sz w:val="22"/>
                <w:szCs w:val="22"/>
              </w:rPr>
              <w:br/>
              <w:t xml:space="preserve">балл ниже </w:t>
            </w:r>
            <w:r w:rsidRPr="00176CF8">
              <w:rPr>
                <w:rFonts w:ascii="Times New Roman" w:hAnsi="Times New Roman" w:cs="Times New Roman"/>
                <w:sz w:val="22"/>
                <w:szCs w:val="22"/>
              </w:rPr>
              <w:br/>
              <w:t>предыдущего</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4.2.4. Отношение среднего балла ОГЭ текущего года к среднему баллу ОГЭ предыдущего года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Средний балл выше предыдущего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4.3. Личностные результаты</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4.3.1. Доля выпускников, закончивших ОУ 6 лет назад, успешно реализовавшихся в жизни в качестве гражданина, труженика, семьянина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70% - оптимальный уровень (опрос выпускников или их родителей)</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4.4. Сохранность контингента</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4.4.1. Отсутствие учащихся, выбывших из ОУ без уважительной причины</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сохранности контингента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596"/>
        </w:trPr>
        <w:tc>
          <w:tcPr>
            <w:tcW w:w="2127" w:type="dxa"/>
            <w:vMerge w:val="restart"/>
            <w:shd w:val="clear" w:color="auto" w:fill="auto"/>
          </w:tcPr>
          <w:p w:rsidR="00176CF8" w:rsidRPr="00176CF8" w:rsidRDefault="00176CF8" w:rsidP="0092657A">
            <w:pPr>
              <w:pStyle w:val="ConsPlusNormal"/>
              <w:jc w:val="both"/>
              <w:outlineLvl w:val="3"/>
              <w:rPr>
                <w:rFonts w:ascii="Times New Roman" w:hAnsi="Times New Roman" w:cs="Times New Roman"/>
                <w:sz w:val="22"/>
                <w:szCs w:val="22"/>
              </w:rPr>
            </w:pPr>
            <w:r w:rsidRPr="00176CF8">
              <w:rPr>
                <w:rFonts w:ascii="Times New Roman" w:hAnsi="Times New Roman" w:cs="Times New Roman"/>
                <w:sz w:val="22"/>
                <w:szCs w:val="22"/>
              </w:rPr>
              <w:t>4.5. Система выявления, поддержки и развития способностей и талантов у детей и молодежи</w:t>
            </w:r>
          </w:p>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t>4.5.1. Наличие системы мероприятий по выявлению, поддержке и развитию способностей и талантов у детей и молодежи</w:t>
            </w:r>
          </w:p>
        </w:tc>
        <w:tc>
          <w:tcPr>
            <w:tcW w:w="2835" w:type="dxa"/>
            <w:shd w:val="clear" w:color="auto" w:fill="auto"/>
          </w:tcPr>
          <w:p w:rsidR="00176CF8" w:rsidRPr="00176CF8" w:rsidRDefault="00176CF8" w:rsidP="0092657A">
            <w:pPr>
              <w:pStyle w:val="ConsPlusNormal"/>
              <w:rPr>
                <w:rFonts w:ascii="Times New Roman" w:hAnsi="Times New Roman" w:cs="Times New Roman"/>
                <w:color w:val="000000"/>
                <w:sz w:val="22"/>
                <w:szCs w:val="22"/>
              </w:rPr>
            </w:pPr>
            <w:r w:rsidRPr="00176CF8">
              <w:rPr>
                <w:rFonts w:ascii="Times New Roman" w:hAnsi="Times New Roman" w:cs="Times New Roman"/>
                <w:color w:val="000000"/>
                <w:sz w:val="22"/>
                <w:szCs w:val="22"/>
              </w:rPr>
              <w:t>Да – 100%</w:t>
            </w:r>
          </w:p>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color w:val="000000"/>
                <w:sz w:val="22"/>
                <w:szCs w:val="22"/>
              </w:rPr>
              <w:t>Нет – 0%</w:t>
            </w:r>
          </w:p>
        </w:tc>
        <w:tc>
          <w:tcPr>
            <w:tcW w:w="2693" w:type="dxa"/>
            <w:vAlign w:val="center"/>
          </w:tcPr>
          <w:p w:rsidR="00176CF8" w:rsidRPr="00176CF8" w:rsidRDefault="00176CF8" w:rsidP="0092657A">
            <w:pPr>
              <w:pStyle w:val="ConsPlusNormal"/>
              <w:jc w:val="center"/>
              <w:rPr>
                <w:rFonts w:ascii="Times New Roman" w:hAnsi="Times New Roman" w:cs="Times New Roman"/>
                <w:color w:val="000000"/>
                <w:sz w:val="22"/>
                <w:szCs w:val="22"/>
              </w:rPr>
            </w:pPr>
            <w:r w:rsidRPr="00176CF8">
              <w:rPr>
                <w:rFonts w:ascii="Times New Roman" w:hAnsi="Times New Roman" w:cs="Times New Roman"/>
                <w:color w:val="000000"/>
                <w:sz w:val="22"/>
                <w:szCs w:val="22"/>
              </w:rPr>
              <w:t>Да – 100%</w:t>
            </w:r>
          </w:p>
        </w:tc>
      </w:tr>
      <w:tr w:rsidR="00176CF8" w:rsidRPr="00176CF8" w:rsidTr="007764BB">
        <w:trPr>
          <w:trHeight w:val="1561"/>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4.5.2. Наличие системы мероприятий по выявлению, поддержки и развитию способностей и талантов </w:t>
            </w:r>
            <w:proofErr w:type="gramStart"/>
            <w:r w:rsidRPr="00176CF8">
              <w:rPr>
                <w:rFonts w:ascii="Times New Roman" w:hAnsi="Times New Roman" w:cs="Times New Roman"/>
                <w:sz w:val="22"/>
                <w:szCs w:val="22"/>
              </w:rPr>
              <w:t>у</w:t>
            </w:r>
            <w:proofErr w:type="gramEnd"/>
            <w:r w:rsidRPr="00176CF8">
              <w:rPr>
                <w:rFonts w:ascii="Times New Roman" w:hAnsi="Times New Roman" w:cs="Times New Roman"/>
                <w:sz w:val="22"/>
                <w:szCs w:val="22"/>
              </w:rPr>
              <w:t xml:space="preserve"> обучающихся с ОВЗ</w:t>
            </w:r>
          </w:p>
        </w:tc>
        <w:tc>
          <w:tcPr>
            <w:tcW w:w="2835" w:type="dxa"/>
            <w:shd w:val="clear" w:color="auto" w:fill="auto"/>
          </w:tcPr>
          <w:p w:rsidR="00176CF8" w:rsidRPr="00176CF8" w:rsidRDefault="00176CF8" w:rsidP="0092657A">
            <w:pPr>
              <w:pStyle w:val="ConsPlusNormal"/>
              <w:rPr>
                <w:rFonts w:ascii="Times New Roman" w:hAnsi="Times New Roman" w:cs="Times New Roman"/>
                <w:color w:val="000000"/>
                <w:sz w:val="22"/>
                <w:szCs w:val="22"/>
              </w:rPr>
            </w:pPr>
            <w:r w:rsidRPr="00176CF8">
              <w:rPr>
                <w:rFonts w:ascii="Times New Roman" w:hAnsi="Times New Roman" w:cs="Times New Roman"/>
                <w:color w:val="000000"/>
                <w:sz w:val="22"/>
                <w:szCs w:val="22"/>
              </w:rPr>
              <w:t>Да – 100%</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color w:val="000000"/>
                <w:sz w:val="22"/>
                <w:szCs w:val="22"/>
              </w:rPr>
              <w:t>Нет – 0%</w:t>
            </w:r>
          </w:p>
        </w:tc>
        <w:tc>
          <w:tcPr>
            <w:tcW w:w="2693" w:type="dxa"/>
            <w:vAlign w:val="center"/>
          </w:tcPr>
          <w:p w:rsidR="00176CF8" w:rsidRPr="00176CF8" w:rsidRDefault="00176CF8" w:rsidP="0092657A">
            <w:pPr>
              <w:pStyle w:val="ConsPlusNormal"/>
              <w:jc w:val="center"/>
              <w:rPr>
                <w:rFonts w:ascii="Times New Roman" w:hAnsi="Times New Roman" w:cs="Times New Roman"/>
                <w:color w:val="000000"/>
                <w:sz w:val="22"/>
                <w:szCs w:val="22"/>
              </w:rPr>
            </w:pPr>
            <w:r w:rsidRPr="00176CF8">
              <w:rPr>
                <w:rFonts w:ascii="Times New Roman" w:hAnsi="Times New Roman" w:cs="Times New Roman"/>
                <w:color w:val="000000"/>
                <w:sz w:val="22"/>
                <w:szCs w:val="22"/>
              </w:rPr>
              <w:t>Да – 100%</w:t>
            </w:r>
          </w:p>
        </w:tc>
      </w:tr>
      <w:tr w:rsidR="00176CF8" w:rsidRPr="00176CF8" w:rsidTr="007764BB">
        <w:trPr>
          <w:trHeight w:val="908"/>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4.5.3.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олимпиадным движением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25%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25%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73% - оптимальный </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уровень</w:t>
            </w:r>
          </w:p>
        </w:tc>
      </w:tr>
      <w:tr w:rsidR="00176CF8" w:rsidRPr="00176CF8" w:rsidTr="007764BB">
        <w:trPr>
          <w:trHeight w:val="780"/>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4.5.4.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дополнительным образованием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75-80%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75% - неудовлетворительный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90%</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Оптимальный уровень</w:t>
            </w:r>
          </w:p>
        </w:tc>
      </w:tr>
      <w:tr w:rsidR="00176CF8" w:rsidRPr="00176CF8" w:rsidTr="007764BB">
        <w:trPr>
          <w:trHeight w:val="1064"/>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4.5.5. Охват </w:t>
            </w:r>
            <w:proofErr w:type="gramStart"/>
            <w:r w:rsidRPr="00176CF8">
              <w:rPr>
                <w:rFonts w:ascii="Times New Roman" w:hAnsi="Times New Roman" w:cs="Times New Roman"/>
                <w:sz w:val="22"/>
                <w:szCs w:val="22"/>
              </w:rPr>
              <w:t>одаренных</w:t>
            </w:r>
            <w:proofErr w:type="gramEnd"/>
            <w:r w:rsidRPr="00176CF8">
              <w:rPr>
                <w:rFonts w:ascii="Times New Roman" w:hAnsi="Times New Roman" w:cs="Times New Roman"/>
                <w:sz w:val="22"/>
                <w:szCs w:val="22"/>
              </w:rPr>
              <w:t xml:space="preserve"> обучающихся психолого-педагогическим сопровождением</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90-100%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Ниже 90% - неудовлетворительный </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1635"/>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4.5.6. Доля </w:t>
            </w:r>
            <w:proofErr w:type="gramStart"/>
            <w:r w:rsidRPr="00176CF8">
              <w:rPr>
                <w:rFonts w:ascii="Times New Roman" w:hAnsi="Times New Roman" w:cs="Times New Roman"/>
                <w:sz w:val="22"/>
                <w:szCs w:val="22"/>
              </w:rPr>
              <w:t>одаренных</w:t>
            </w:r>
            <w:proofErr w:type="gramEnd"/>
            <w:r w:rsidRPr="00176CF8">
              <w:rPr>
                <w:rFonts w:ascii="Times New Roman" w:hAnsi="Times New Roman" w:cs="Times New Roman"/>
                <w:sz w:val="22"/>
                <w:szCs w:val="22"/>
              </w:rPr>
              <w:t xml:space="preserve"> обучающихся, занимающихся по сетевым программам совместно с профессиональными организациями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10-20%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 - неудовлетворительный</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11% - оптимальный</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уровень</w:t>
            </w:r>
          </w:p>
        </w:tc>
      </w:tr>
      <w:tr w:rsidR="00176CF8" w:rsidRPr="00176CF8" w:rsidTr="007764BB">
        <w:trPr>
          <w:trHeight w:val="1391"/>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4.5.7. Доля обучающихся, занимающихся по индивидуальным учебным планам, среди победителей олимпиад</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10-15%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 - базовый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11% - оптимальный </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уровень</w:t>
            </w:r>
          </w:p>
        </w:tc>
      </w:tr>
      <w:tr w:rsidR="00176CF8" w:rsidRPr="00176CF8" w:rsidTr="007764BB">
        <w:trPr>
          <w:trHeight w:val="410"/>
        </w:trPr>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4.5.8. Доля обучающихся, занимающихся по профильным и </w:t>
            </w:r>
            <w:proofErr w:type="spellStart"/>
            <w:r w:rsidRPr="00176CF8">
              <w:rPr>
                <w:rFonts w:ascii="Times New Roman" w:hAnsi="Times New Roman" w:cs="Times New Roman"/>
                <w:sz w:val="22"/>
                <w:szCs w:val="22"/>
              </w:rPr>
              <w:t>предпрофильным</w:t>
            </w:r>
            <w:proofErr w:type="spellEnd"/>
            <w:r w:rsidRPr="00176CF8">
              <w:rPr>
                <w:rFonts w:ascii="Times New Roman" w:hAnsi="Times New Roman" w:cs="Times New Roman"/>
                <w:sz w:val="22"/>
                <w:szCs w:val="22"/>
              </w:rPr>
              <w:t xml:space="preserve"> программам, среди победителей олимпиад</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10-15%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 - базовый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11% - оптимальный </w:t>
            </w:r>
          </w:p>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V</w:t>
            </w:r>
            <w:r w:rsidRPr="00176CF8">
              <w:rPr>
                <w:rFonts w:ascii="Times New Roman" w:hAnsi="Times New Roman" w:cs="Times New Roman"/>
                <w:b/>
                <w:i/>
                <w:sz w:val="22"/>
                <w:szCs w:val="22"/>
              </w:rPr>
              <w:t>. Критерии качества результатов социализации</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5.1. Удовлетворенность образовательными услугами всех категорий потребителей</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5.1.1. Удовлетворенность населения  качеством общего образования от общего числа опрошенных родителей, дети которых посещают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94%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99,7 %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5.1.2. Удовлетворенность качеством дополнительного образования в ОУ от общего числа опрошенных родителей, дети которых посещают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val="restart"/>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 Система работы по самоопределению и профессиональной ориентации </w:t>
            </w:r>
            <w:proofErr w:type="gramStart"/>
            <w:r w:rsidRPr="00176CF8">
              <w:rPr>
                <w:rFonts w:ascii="Times New Roman" w:hAnsi="Times New Roman" w:cs="Times New Roman"/>
                <w:sz w:val="22"/>
                <w:szCs w:val="22"/>
              </w:rPr>
              <w:t>обучающихся</w:t>
            </w:r>
            <w:proofErr w:type="gramEnd"/>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5.2.1. Охват обучающихся выпускных классов тестированием по </w:t>
            </w:r>
            <w:proofErr w:type="spellStart"/>
            <w:r w:rsidRPr="00176CF8">
              <w:rPr>
                <w:rFonts w:ascii="Times New Roman" w:hAnsi="Times New Roman" w:cs="Times New Roman"/>
                <w:sz w:val="22"/>
                <w:szCs w:val="22"/>
              </w:rPr>
              <w:t>самопределению</w:t>
            </w:r>
            <w:proofErr w:type="spellEnd"/>
            <w:r w:rsidRPr="00176CF8">
              <w:rPr>
                <w:rFonts w:ascii="Times New Roman" w:hAnsi="Times New Roman" w:cs="Times New Roman"/>
                <w:sz w:val="22"/>
                <w:szCs w:val="22"/>
              </w:rPr>
              <w:t xml:space="preserve"> в центре «Ориентир» в МОУ «СОШ № 23» г. Воркуты</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100% - неудовлетворительный</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5.2.2.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мероприятиями профессиональной </w:t>
            </w:r>
            <w:r w:rsidRPr="00176CF8">
              <w:rPr>
                <w:rFonts w:ascii="Times New Roman" w:hAnsi="Times New Roman" w:cs="Times New Roman"/>
                <w:sz w:val="22"/>
                <w:szCs w:val="22"/>
              </w:rPr>
              <w:lastRenderedPageBreak/>
              <w:t>направленности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lastRenderedPageBreak/>
              <w:t>70-80%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80%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5.2.3.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мероприятиями ранней </w:t>
            </w:r>
            <w:proofErr w:type="spellStart"/>
            <w:r w:rsidRPr="00176CF8">
              <w:rPr>
                <w:rFonts w:ascii="Times New Roman" w:hAnsi="Times New Roman" w:cs="Times New Roman"/>
                <w:sz w:val="22"/>
                <w:szCs w:val="22"/>
              </w:rPr>
              <w:t>профилизации</w:t>
            </w:r>
            <w:proofErr w:type="spellEnd"/>
            <w:r w:rsidRPr="00176CF8">
              <w:rPr>
                <w:rFonts w:ascii="Times New Roman" w:hAnsi="Times New Roman" w:cs="Times New Roman"/>
                <w:sz w:val="22"/>
                <w:szCs w:val="22"/>
              </w:rPr>
              <w:t xml:space="preserve"> </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Ниже 100% - неудовлетворительный</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100%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5.2.4.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с ОВЗ мероприятиями по </w:t>
            </w:r>
            <w:proofErr w:type="spellStart"/>
            <w:r w:rsidRPr="00176CF8">
              <w:rPr>
                <w:rFonts w:ascii="Times New Roman" w:hAnsi="Times New Roman" w:cs="Times New Roman"/>
                <w:sz w:val="22"/>
                <w:szCs w:val="22"/>
              </w:rPr>
              <w:t>самопределению</w:t>
            </w:r>
            <w:proofErr w:type="spellEnd"/>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50% - оптимальный уровень</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50%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5.2.5. Охват </w:t>
            </w:r>
            <w:proofErr w:type="gramStart"/>
            <w:r w:rsidRPr="00176CF8">
              <w:rPr>
                <w:rFonts w:ascii="Times New Roman" w:hAnsi="Times New Roman" w:cs="Times New Roman"/>
                <w:sz w:val="22"/>
                <w:szCs w:val="22"/>
              </w:rPr>
              <w:t>обучающихся</w:t>
            </w:r>
            <w:proofErr w:type="gramEnd"/>
            <w:r w:rsidRPr="00176CF8">
              <w:rPr>
                <w:rFonts w:ascii="Times New Roman" w:hAnsi="Times New Roman" w:cs="Times New Roman"/>
                <w:sz w:val="22"/>
                <w:szCs w:val="22"/>
              </w:rPr>
              <w:t xml:space="preserve"> сетевыми мероприятиями с предприятиями города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15-20% - оптимальный уровень</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18% -</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5.2.6. Охват обучающихся системой </w:t>
            </w:r>
            <w:proofErr w:type="spellStart"/>
            <w:r w:rsidRPr="00176CF8">
              <w:rPr>
                <w:rFonts w:ascii="Times New Roman" w:hAnsi="Times New Roman" w:cs="Times New Roman"/>
                <w:sz w:val="22"/>
                <w:szCs w:val="22"/>
              </w:rPr>
              <w:t>профориентационных</w:t>
            </w:r>
            <w:proofErr w:type="spellEnd"/>
            <w:r w:rsidRPr="00176CF8">
              <w:rPr>
                <w:rFonts w:ascii="Times New Roman" w:hAnsi="Times New Roman" w:cs="Times New Roman"/>
                <w:sz w:val="22"/>
                <w:szCs w:val="22"/>
              </w:rPr>
              <w:t xml:space="preserve"> мероприятий по содействию в удовлетворении потребностей в кадрах на основе анализа рынка труда города («Ярмарка профессий», сотрудничество с СПО города)</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100% - оптимальный уровень</w:t>
            </w:r>
          </w:p>
          <w:p w:rsidR="00176CF8" w:rsidRPr="00176CF8" w:rsidRDefault="00176CF8" w:rsidP="0092657A">
            <w:pPr>
              <w:pStyle w:val="ConsPlusNormal"/>
              <w:jc w:val="both"/>
              <w:rPr>
                <w:rFonts w:ascii="Times New Roman" w:hAnsi="Times New Roman" w:cs="Times New Roman"/>
                <w:sz w:val="22"/>
                <w:szCs w:val="22"/>
              </w:rPr>
            </w:pP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2127" w:type="dxa"/>
            <w:vMerge/>
            <w:shd w:val="clear" w:color="auto" w:fill="auto"/>
          </w:tcPr>
          <w:p w:rsidR="00176CF8" w:rsidRPr="00176CF8" w:rsidRDefault="00176CF8" w:rsidP="0092657A">
            <w:pPr>
              <w:pStyle w:val="ConsPlusNormal"/>
              <w:jc w:val="both"/>
              <w:rPr>
                <w:rFonts w:ascii="Times New Roman" w:hAnsi="Times New Roman" w:cs="Times New Roman"/>
                <w:sz w:val="22"/>
                <w:szCs w:val="22"/>
              </w:rPr>
            </w:pP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5.2.7. Количество участников в конкурсных мероприятиях профессиональной направленности</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 балл за каждого победителя</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highlight w:val="yellow"/>
              </w:rPr>
            </w:pPr>
            <w:r w:rsidRPr="00176CF8">
              <w:rPr>
                <w:rFonts w:ascii="Times New Roman" w:hAnsi="Times New Roman" w:cs="Times New Roman"/>
                <w:sz w:val="22"/>
                <w:szCs w:val="22"/>
              </w:rPr>
              <w:t>3 балла</w:t>
            </w:r>
          </w:p>
        </w:tc>
      </w:tr>
      <w:tr w:rsidR="00176CF8" w:rsidRPr="00176CF8" w:rsidTr="007764BB">
        <w:trPr>
          <w:trHeight w:val="60"/>
        </w:trPr>
        <w:tc>
          <w:tcPr>
            <w:tcW w:w="7939" w:type="dxa"/>
            <w:gridSpan w:val="3"/>
            <w:shd w:val="clear" w:color="auto" w:fill="auto"/>
            <w:vAlign w:val="center"/>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VI</w:t>
            </w:r>
            <w:r w:rsidRPr="00176CF8">
              <w:rPr>
                <w:rFonts w:ascii="Times New Roman" w:hAnsi="Times New Roman" w:cs="Times New Roman"/>
                <w:b/>
                <w:i/>
                <w:sz w:val="22"/>
                <w:szCs w:val="22"/>
              </w:rPr>
              <w:t>. Критерии  экономической эффективности</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rPr>
          <w:trHeight w:val="1330"/>
        </w:trPr>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6.1. Привлечение внебюджетных и привлеченных средств</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6.1.1. Деятельность ОУ по привлечению внебюджетных средств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Наличие внебюджетных и привлеченных средств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Оптимальный  </w:t>
            </w:r>
            <w:r w:rsidRPr="00176CF8">
              <w:rPr>
                <w:rFonts w:ascii="Times New Roman" w:hAnsi="Times New Roman" w:cs="Times New Roman"/>
                <w:sz w:val="22"/>
                <w:szCs w:val="22"/>
              </w:rPr>
              <w:br/>
              <w:t>уровень</w:t>
            </w:r>
          </w:p>
        </w:tc>
      </w:tr>
      <w:tr w:rsidR="00176CF8" w:rsidRPr="00176CF8" w:rsidTr="007764BB">
        <w:trPr>
          <w:trHeight w:val="60"/>
        </w:trPr>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6.2. Эффективность использования материально-технических и финансовых ресурсов</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6.2.1. Оснащенность ОУ материально-техническими ресурсами  учебных кабинетов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КОК/ОКК*100%, где</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КОК – количество оснащенных оборудование кабинетов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ОКК – общее количество кабинетов</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40 %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 xml:space="preserve">100 % - </w:t>
            </w:r>
            <w:r w:rsidRPr="00176CF8">
              <w:rPr>
                <w:rFonts w:ascii="Times New Roman" w:hAnsi="Times New Roman" w:cs="Times New Roman"/>
                <w:sz w:val="22"/>
                <w:szCs w:val="22"/>
              </w:rPr>
              <w:br/>
              <w:t xml:space="preserve">оптимальный </w:t>
            </w:r>
            <w:r w:rsidRPr="00176CF8">
              <w:rPr>
                <w:rFonts w:ascii="Times New Roman" w:hAnsi="Times New Roman" w:cs="Times New Roman"/>
                <w:sz w:val="22"/>
                <w:szCs w:val="22"/>
              </w:rPr>
              <w:br/>
              <w:t>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 xml:space="preserve">VII. </w:t>
            </w:r>
            <w:r w:rsidRPr="00176CF8">
              <w:rPr>
                <w:rFonts w:ascii="Times New Roman" w:hAnsi="Times New Roman" w:cs="Times New Roman"/>
                <w:b/>
                <w:i/>
                <w:sz w:val="22"/>
                <w:szCs w:val="22"/>
              </w:rPr>
              <w:t xml:space="preserve">Критерии </w:t>
            </w:r>
            <w:proofErr w:type="spellStart"/>
            <w:r w:rsidRPr="00176CF8">
              <w:rPr>
                <w:rFonts w:ascii="Times New Roman" w:hAnsi="Times New Roman" w:cs="Times New Roman"/>
                <w:b/>
                <w:i/>
                <w:sz w:val="22"/>
                <w:szCs w:val="22"/>
              </w:rPr>
              <w:t>конкурентноспособности</w:t>
            </w:r>
            <w:proofErr w:type="spellEnd"/>
          </w:p>
        </w:tc>
        <w:tc>
          <w:tcPr>
            <w:tcW w:w="2693" w:type="dxa"/>
          </w:tcPr>
          <w:p w:rsidR="00176CF8" w:rsidRPr="00176CF8" w:rsidRDefault="00176CF8" w:rsidP="0092657A">
            <w:pPr>
              <w:pStyle w:val="ConsPlusNormal"/>
              <w:jc w:val="center"/>
              <w:rPr>
                <w:rFonts w:ascii="Times New Roman" w:hAnsi="Times New Roman" w:cs="Times New Roman"/>
                <w:b/>
                <w:i/>
                <w:sz w:val="22"/>
                <w:szCs w:val="22"/>
                <w:lang w:val="en-US"/>
              </w:rPr>
            </w:pP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7.1. </w:t>
            </w:r>
            <w:proofErr w:type="spellStart"/>
            <w:r w:rsidRPr="00176CF8">
              <w:rPr>
                <w:rFonts w:ascii="Times New Roman" w:hAnsi="Times New Roman" w:cs="Times New Roman"/>
                <w:sz w:val="22"/>
                <w:szCs w:val="22"/>
              </w:rPr>
              <w:t>Конкурентность</w:t>
            </w:r>
            <w:proofErr w:type="spellEnd"/>
            <w:r w:rsidRPr="00176CF8">
              <w:rPr>
                <w:rFonts w:ascii="Times New Roman" w:hAnsi="Times New Roman" w:cs="Times New Roman"/>
                <w:sz w:val="22"/>
                <w:szCs w:val="22"/>
              </w:rPr>
              <w:t xml:space="preserve">  учреждения, учащихся и педагогов</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 xml:space="preserve">7.1.1. Охват детей начальным общим, основным общим,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7 - 18 лет, проживающих в </w:t>
            </w:r>
            <w:r w:rsidRPr="00176CF8">
              <w:rPr>
                <w:rFonts w:ascii="Times New Roman" w:hAnsi="Times New Roman" w:cs="Times New Roman"/>
                <w:sz w:val="22"/>
                <w:szCs w:val="22"/>
              </w:rPr>
              <w:lastRenderedPageBreak/>
              <w:t>микрорайоне)</w:t>
            </w:r>
          </w:p>
        </w:tc>
        <w:tc>
          <w:tcPr>
            <w:tcW w:w="2835" w:type="dxa"/>
            <w:shd w:val="clear" w:color="auto" w:fill="auto"/>
          </w:tcPr>
          <w:p w:rsidR="00176CF8" w:rsidRPr="00176CF8" w:rsidRDefault="00176CF8" w:rsidP="0092657A">
            <w:pPr>
              <w:pStyle w:val="ac"/>
              <w:widowControl w:val="0"/>
              <w:rPr>
                <w:sz w:val="22"/>
                <w:szCs w:val="22"/>
              </w:rPr>
            </w:pPr>
            <w:proofErr w:type="spellStart"/>
            <w:r w:rsidRPr="00176CF8">
              <w:rPr>
                <w:sz w:val="22"/>
                <w:szCs w:val="22"/>
              </w:rPr>
              <w:lastRenderedPageBreak/>
              <w:t>ЧУ</w:t>
            </w:r>
            <w:r w:rsidRPr="00176CF8">
              <w:rPr>
                <w:sz w:val="22"/>
                <w:szCs w:val="22"/>
                <w:vertAlign w:val="subscript"/>
              </w:rPr>
              <w:t>дн</w:t>
            </w:r>
            <w:proofErr w:type="spellEnd"/>
            <w:r w:rsidRPr="00176CF8">
              <w:rPr>
                <w:sz w:val="22"/>
                <w:szCs w:val="22"/>
                <w:vertAlign w:val="subscript"/>
              </w:rPr>
              <w:t xml:space="preserve"> </w:t>
            </w:r>
            <w:r w:rsidRPr="00176CF8">
              <w:rPr>
                <w:sz w:val="22"/>
                <w:szCs w:val="22"/>
              </w:rPr>
              <w:t>/Н</w:t>
            </w:r>
            <w:r w:rsidRPr="00176CF8">
              <w:rPr>
                <w:sz w:val="22"/>
                <w:szCs w:val="22"/>
                <w:vertAlign w:val="subscript"/>
              </w:rPr>
              <w:t>7-18</w:t>
            </w:r>
            <w:r w:rsidRPr="00176CF8">
              <w:rPr>
                <w:sz w:val="22"/>
                <w:szCs w:val="22"/>
              </w:rPr>
              <w:t>∙ 100%, где:</w:t>
            </w:r>
          </w:p>
          <w:p w:rsidR="00176CF8" w:rsidRPr="00176CF8" w:rsidRDefault="00A039A0" w:rsidP="0092657A">
            <w:pPr>
              <w:pStyle w:val="ConsPlusNormal"/>
              <w:jc w:val="both"/>
              <w:rPr>
                <w:rFonts w:ascii="Times New Roman" w:hAnsi="Times New Roman" w:cs="Times New Roman"/>
                <w:sz w:val="22"/>
                <w:szCs w:val="22"/>
              </w:rPr>
            </w:pPr>
            <w:r>
              <w:rPr>
                <w:rFonts w:ascii="Times New Roman" w:hAnsi="Times New Roman" w:cs="Times New Roman"/>
                <w:noProof/>
                <w:position w:val="-12"/>
                <w:sz w:val="22"/>
                <w:szCs w:val="22"/>
              </w:rPr>
              <w:drawing>
                <wp:inline distT="0" distB="0" distL="0" distR="0" wp14:anchorId="5584AF32" wp14:editId="5E41EC33">
                  <wp:extent cx="341630" cy="230505"/>
                  <wp:effectExtent l="0" t="0" r="127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00176CF8" w:rsidRPr="00176CF8">
              <w:rPr>
                <w:rFonts w:ascii="Times New Roman" w:hAnsi="Times New Roman" w:cs="Times New Roman"/>
                <w:sz w:val="22"/>
                <w:szCs w:val="22"/>
              </w:rPr>
              <w:t xml:space="preserve"> - численность учащихся образовательных организаций, реализующих образовательные программы начального общего, основного общего и среднего общего образования общеобразовательных организаций;</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Н</w:t>
            </w:r>
            <w:r w:rsidRPr="00176CF8">
              <w:rPr>
                <w:rFonts w:ascii="Times New Roman" w:hAnsi="Times New Roman" w:cs="Times New Roman"/>
                <w:sz w:val="22"/>
                <w:szCs w:val="22"/>
                <w:vertAlign w:val="subscript"/>
              </w:rPr>
              <w:t>7-18</w:t>
            </w:r>
            <w:r w:rsidRPr="00176CF8">
              <w:rPr>
                <w:rFonts w:ascii="Times New Roman" w:hAnsi="Times New Roman" w:cs="Times New Roman"/>
                <w:sz w:val="22"/>
                <w:szCs w:val="22"/>
              </w:rPr>
              <w:t xml:space="preserve"> - численность постоянного населения в </w:t>
            </w:r>
            <w:r w:rsidRPr="00176CF8">
              <w:rPr>
                <w:rFonts w:ascii="Times New Roman" w:hAnsi="Times New Roman" w:cs="Times New Roman"/>
                <w:sz w:val="22"/>
                <w:szCs w:val="22"/>
              </w:rPr>
              <w:lastRenderedPageBreak/>
              <w:t xml:space="preserve">возрасте 7 - 18 лет </w:t>
            </w:r>
          </w:p>
          <w:p w:rsidR="00176CF8" w:rsidRPr="00176CF8" w:rsidRDefault="00176CF8" w:rsidP="0092657A">
            <w:pPr>
              <w:pStyle w:val="ConsPlusNormal"/>
              <w:jc w:val="both"/>
              <w:rPr>
                <w:rFonts w:ascii="Times New Roman" w:hAnsi="Times New Roman" w:cs="Times New Roman"/>
                <w:noProof/>
                <w:position w:val="-16"/>
                <w:sz w:val="22"/>
                <w:szCs w:val="22"/>
              </w:rPr>
            </w:pPr>
            <w:r w:rsidRPr="00176CF8">
              <w:rPr>
                <w:rFonts w:ascii="Times New Roman" w:hAnsi="Times New Roman" w:cs="Times New Roman"/>
                <w:noProof/>
                <w:position w:val="-16"/>
                <w:sz w:val="22"/>
                <w:szCs w:val="22"/>
              </w:rPr>
              <w:t>80 – 100% - оптимальный уровень, 60 – 70 – допустимый уровень, менее 60% - критический.</w:t>
            </w:r>
          </w:p>
        </w:tc>
        <w:tc>
          <w:tcPr>
            <w:tcW w:w="2693" w:type="dxa"/>
            <w:vAlign w:val="center"/>
          </w:tcPr>
          <w:p w:rsidR="00176CF8" w:rsidRPr="00176CF8" w:rsidRDefault="00176CF8" w:rsidP="0092657A">
            <w:pPr>
              <w:pStyle w:val="ac"/>
              <w:widowControl w:val="0"/>
              <w:jc w:val="center"/>
              <w:rPr>
                <w:sz w:val="22"/>
                <w:szCs w:val="22"/>
              </w:rPr>
            </w:pPr>
            <w:r w:rsidRPr="00176CF8">
              <w:rPr>
                <w:sz w:val="22"/>
                <w:szCs w:val="22"/>
              </w:rPr>
              <w:lastRenderedPageBreak/>
              <w:t xml:space="preserve">100 % - </w:t>
            </w:r>
            <w:r w:rsidRPr="00176CF8">
              <w:rPr>
                <w:sz w:val="22"/>
                <w:szCs w:val="22"/>
              </w:rPr>
              <w:br/>
              <w:t xml:space="preserve">оптимальный </w:t>
            </w:r>
            <w:r w:rsidRPr="00176CF8">
              <w:rPr>
                <w:sz w:val="22"/>
                <w:szCs w:val="22"/>
              </w:rPr>
              <w:br/>
              <w:t>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lastRenderedPageBreak/>
              <w:t xml:space="preserve">VIII. </w:t>
            </w:r>
            <w:r w:rsidRPr="00176CF8">
              <w:rPr>
                <w:rFonts w:ascii="Times New Roman" w:hAnsi="Times New Roman" w:cs="Times New Roman"/>
                <w:b/>
                <w:i/>
                <w:sz w:val="22"/>
                <w:szCs w:val="22"/>
              </w:rPr>
              <w:t xml:space="preserve">Критерий </w:t>
            </w:r>
            <w:proofErr w:type="spellStart"/>
            <w:r w:rsidRPr="00176CF8">
              <w:rPr>
                <w:rFonts w:ascii="Times New Roman" w:hAnsi="Times New Roman" w:cs="Times New Roman"/>
                <w:b/>
                <w:i/>
                <w:sz w:val="22"/>
                <w:szCs w:val="22"/>
              </w:rPr>
              <w:t>инновационности</w:t>
            </w:r>
            <w:proofErr w:type="spellEnd"/>
          </w:p>
        </w:tc>
        <w:tc>
          <w:tcPr>
            <w:tcW w:w="2693" w:type="dxa"/>
          </w:tcPr>
          <w:p w:rsidR="00176CF8" w:rsidRPr="00176CF8" w:rsidRDefault="00176CF8" w:rsidP="0092657A">
            <w:pPr>
              <w:pStyle w:val="ConsPlusNormal"/>
              <w:jc w:val="center"/>
              <w:rPr>
                <w:rFonts w:ascii="Times New Roman" w:hAnsi="Times New Roman" w:cs="Times New Roman"/>
                <w:b/>
                <w:i/>
                <w:sz w:val="22"/>
                <w:szCs w:val="22"/>
                <w:lang w:val="en-US"/>
              </w:rPr>
            </w:pP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8.1. Наличие инновационной площадки</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8.1.1. Наличие пилотных классов, ресурсных центров</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Открытие пилотных классов или присвоение статуса ресурсных центров - оптимальный уровень</w:t>
            </w:r>
          </w:p>
        </w:tc>
        <w:tc>
          <w:tcPr>
            <w:tcW w:w="2693" w:type="dxa"/>
          </w:tcPr>
          <w:p w:rsidR="00176CF8" w:rsidRPr="00176CF8" w:rsidRDefault="00176CF8" w:rsidP="0092657A">
            <w:pPr>
              <w:pStyle w:val="ConsPlusNormal"/>
              <w:rPr>
                <w:rFonts w:ascii="Times New Roman" w:hAnsi="Times New Roman" w:cs="Times New Roman"/>
                <w:noProof/>
                <w:position w:val="-16"/>
                <w:sz w:val="22"/>
                <w:szCs w:val="22"/>
              </w:rPr>
            </w:pPr>
            <w:r w:rsidRPr="00176CF8">
              <w:rPr>
                <w:rFonts w:ascii="Times New Roman" w:hAnsi="Times New Roman" w:cs="Times New Roman"/>
                <w:noProof/>
                <w:position w:val="-16"/>
                <w:sz w:val="22"/>
                <w:szCs w:val="22"/>
              </w:rPr>
              <w:t xml:space="preserve">Муниципальный Центр </w:t>
            </w:r>
          </w:p>
          <w:p w:rsidR="00176CF8" w:rsidRPr="00176CF8" w:rsidRDefault="00176CF8" w:rsidP="0092657A">
            <w:pPr>
              <w:pStyle w:val="ConsPlusNormal"/>
              <w:rPr>
                <w:rFonts w:ascii="Times New Roman" w:hAnsi="Times New Roman" w:cs="Times New Roman"/>
                <w:noProof/>
                <w:position w:val="-16"/>
                <w:sz w:val="22"/>
                <w:szCs w:val="22"/>
              </w:rPr>
            </w:pPr>
            <w:r w:rsidRPr="00176CF8">
              <w:rPr>
                <w:rFonts w:ascii="Times New Roman" w:hAnsi="Times New Roman" w:cs="Times New Roman"/>
                <w:noProof/>
                <w:position w:val="-16"/>
                <w:sz w:val="22"/>
                <w:szCs w:val="22"/>
              </w:rPr>
              <w:t>по работе с одаренными детьми.</w:t>
            </w:r>
          </w:p>
          <w:p w:rsidR="00176CF8" w:rsidRPr="00176CF8" w:rsidRDefault="00176CF8" w:rsidP="0092657A">
            <w:pPr>
              <w:pStyle w:val="ConsPlusNormal"/>
              <w:rPr>
                <w:rFonts w:ascii="Times New Roman" w:hAnsi="Times New Roman" w:cs="Times New Roman"/>
                <w:sz w:val="22"/>
                <w:szCs w:val="22"/>
              </w:rPr>
            </w:pPr>
            <w:r w:rsidRPr="00176CF8">
              <w:rPr>
                <w:rFonts w:ascii="Times New Roman" w:hAnsi="Times New Roman" w:cs="Times New Roman"/>
                <w:sz w:val="22"/>
                <w:szCs w:val="22"/>
              </w:rPr>
              <w:t>Муниципальная пилотная площадка «Управление качеством образования».</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8.2. Наличие наград, грантов и других достижений ОУ</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8.2.1. Участие ОУ  в конкурсах различного уровня</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1 раз в год - оптимально</w:t>
            </w:r>
          </w:p>
        </w:tc>
        <w:tc>
          <w:tcPr>
            <w:tcW w:w="2693" w:type="dxa"/>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Обобщение передового опыта на Коллегии Республики Коми в 2022 году</w:t>
            </w:r>
          </w:p>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Оптимальный уровень</w:t>
            </w:r>
          </w:p>
        </w:tc>
      </w:tr>
      <w:tr w:rsidR="00176CF8" w:rsidRPr="00176CF8" w:rsidTr="007764BB">
        <w:tc>
          <w:tcPr>
            <w:tcW w:w="7939" w:type="dxa"/>
            <w:gridSpan w:val="3"/>
            <w:shd w:val="clear" w:color="auto" w:fill="auto"/>
          </w:tcPr>
          <w:p w:rsidR="00176CF8" w:rsidRPr="00176CF8" w:rsidRDefault="00176CF8" w:rsidP="0092657A">
            <w:pPr>
              <w:pStyle w:val="ConsPlusNormal"/>
              <w:jc w:val="center"/>
              <w:rPr>
                <w:rFonts w:ascii="Times New Roman" w:hAnsi="Times New Roman" w:cs="Times New Roman"/>
                <w:b/>
                <w:i/>
                <w:sz w:val="22"/>
                <w:szCs w:val="22"/>
              </w:rPr>
            </w:pPr>
            <w:r w:rsidRPr="00176CF8">
              <w:rPr>
                <w:rFonts w:ascii="Times New Roman" w:hAnsi="Times New Roman" w:cs="Times New Roman"/>
                <w:b/>
                <w:i/>
                <w:sz w:val="22"/>
                <w:szCs w:val="22"/>
                <w:lang w:val="en-US"/>
              </w:rPr>
              <w:t>IX</w:t>
            </w:r>
            <w:r w:rsidRPr="00176CF8">
              <w:rPr>
                <w:rFonts w:ascii="Times New Roman" w:hAnsi="Times New Roman" w:cs="Times New Roman"/>
                <w:b/>
                <w:i/>
                <w:sz w:val="22"/>
                <w:szCs w:val="22"/>
              </w:rPr>
              <w:t>. Критерии достижения общественного признания</w:t>
            </w:r>
          </w:p>
        </w:tc>
        <w:tc>
          <w:tcPr>
            <w:tcW w:w="2693" w:type="dxa"/>
          </w:tcPr>
          <w:p w:rsidR="00176CF8" w:rsidRPr="00176CF8" w:rsidRDefault="00176CF8" w:rsidP="0092657A">
            <w:pPr>
              <w:pStyle w:val="ConsPlusNormal"/>
              <w:jc w:val="center"/>
              <w:rPr>
                <w:rFonts w:ascii="Times New Roman" w:hAnsi="Times New Roman" w:cs="Times New Roman"/>
                <w:b/>
                <w:i/>
                <w:sz w:val="22"/>
                <w:szCs w:val="22"/>
              </w:rPr>
            </w:pP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9.1. Результаты кластерной оценки</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9.1.1. </w:t>
            </w:r>
            <w:proofErr w:type="spellStart"/>
            <w:r w:rsidRPr="00176CF8">
              <w:rPr>
                <w:rFonts w:ascii="Times New Roman" w:hAnsi="Times New Roman" w:cs="Times New Roman"/>
                <w:sz w:val="22"/>
                <w:szCs w:val="22"/>
              </w:rPr>
              <w:t>Рейтингование</w:t>
            </w:r>
            <w:proofErr w:type="spellEnd"/>
            <w:r w:rsidRPr="00176CF8">
              <w:rPr>
                <w:rFonts w:ascii="Times New Roman" w:hAnsi="Times New Roman" w:cs="Times New Roman"/>
                <w:sz w:val="22"/>
                <w:szCs w:val="22"/>
              </w:rPr>
              <w:t xml:space="preserve">  ОУ</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Кластеризация ОУ</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9 кластер,</w:t>
            </w:r>
          </w:p>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высокий уровень</w:t>
            </w:r>
          </w:p>
        </w:tc>
      </w:tr>
      <w:tr w:rsidR="00176CF8" w:rsidRPr="00176CF8" w:rsidTr="007764BB">
        <w:tc>
          <w:tcPr>
            <w:tcW w:w="212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9.2. Результаты профессиональной и общественной экспертной оценки</w:t>
            </w:r>
          </w:p>
        </w:tc>
        <w:tc>
          <w:tcPr>
            <w:tcW w:w="2977"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9.2.1. Мониторинг общественного мнения (НОКО)</w:t>
            </w:r>
          </w:p>
        </w:tc>
        <w:tc>
          <w:tcPr>
            <w:tcW w:w="2835" w:type="dxa"/>
            <w:shd w:val="clear" w:color="auto" w:fill="auto"/>
          </w:tcPr>
          <w:p w:rsidR="00176CF8" w:rsidRPr="00176CF8" w:rsidRDefault="00176CF8" w:rsidP="0092657A">
            <w:pPr>
              <w:pStyle w:val="ConsPlusNormal"/>
              <w:jc w:val="both"/>
              <w:rPr>
                <w:rFonts w:ascii="Times New Roman" w:hAnsi="Times New Roman" w:cs="Times New Roman"/>
                <w:sz w:val="22"/>
                <w:szCs w:val="22"/>
              </w:rPr>
            </w:pPr>
            <w:r w:rsidRPr="00176CF8">
              <w:rPr>
                <w:rFonts w:ascii="Times New Roman" w:hAnsi="Times New Roman" w:cs="Times New Roman"/>
                <w:sz w:val="22"/>
                <w:szCs w:val="22"/>
              </w:rPr>
              <w:t>80% от максимального количества баллов по показателям и критериям НОКО – оптимальный уровень</w:t>
            </w:r>
          </w:p>
        </w:tc>
        <w:tc>
          <w:tcPr>
            <w:tcW w:w="2693" w:type="dxa"/>
            <w:vAlign w:val="center"/>
          </w:tcPr>
          <w:p w:rsidR="00176CF8" w:rsidRPr="00176CF8" w:rsidRDefault="00176CF8" w:rsidP="0092657A">
            <w:pPr>
              <w:pStyle w:val="ConsPlusNormal"/>
              <w:jc w:val="center"/>
              <w:rPr>
                <w:rFonts w:ascii="Times New Roman" w:hAnsi="Times New Roman" w:cs="Times New Roman"/>
                <w:sz w:val="22"/>
                <w:szCs w:val="22"/>
              </w:rPr>
            </w:pPr>
            <w:r w:rsidRPr="00176CF8">
              <w:rPr>
                <w:rFonts w:ascii="Times New Roman" w:hAnsi="Times New Roman" w:cs="Times New Roman"/>
                <w:sz w:val="22"/>
                <w:szCs w:val="22"/>
              </w:rPr>
              <w:t>По итогам НОКО-2021 95,62 балла - оптимальный уровень</w:t>
            </w:r>
          </w:p>
        </w:tc>
      </w:tr>
    </w:tbl>
    <w:p w:rsidR="007764BB" w:rsidRDefault="007764BB" w:rsidP="00176CF8">
      <w:pPr>
        <w:pStyle w:val="1"/>
        <w:spacing w:before="0" w:after="0"/>
        <w:ind w:firstLine="709"/>
        <w:jc w:val="both"/>
        <w:rPr>
          <w:rFonts w:ascii="Times New Roman" w:hAnsi="Times New Roman"/>
          <w:b w:val="0"/>
          <w:bCs w:val="0"/>
          <w:kern w:val="0"/>
          <w:sz w:val="22"/>
          <w:szCs w:val="24"/>
        </w:rPr>
      </w:pPr>
    </w:p>
    <w:p w:rsidR="00176CF8" w:rsidRPr="00176CF8" w:rsidRDefault="00176CF8" w:rsidP="00176CF8">
      <w:pPr>
        <w:pStyle w:val="1"/>
        <w:spacing w:before="0" w:after="0"/>
        <w:ind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 xml:space="preserve">В рамках мониторинга деятельности </w:t>
      </w:r>
      <w:r w:rsidR="00E90259">
        <w:rPr>
          <w:rFonts w:ascii="Times New Roman" w:hAnsi="Times New Roman"/>
          <w:b w:val="0"/>
          <w:bCs w:val="0"/>
          <w:kern w:val="0"/>
          <w:sz w:val="22"/>
          <w:szCs w:val="24"/>
        </w:rPr>
        <w:t>гимназии</w:t>
      </w:r>
      <w:r w:rsidRPr="00176CF8">
        <w:rPr>
          <w:rFonts w:ascii="Times New Roman" w:hAnsi="Times New Roman"/>
          <w:b w:val="0"/>
          <w:bCs w:val="0"/>
          <w:kern w:val="0"/>
          <w:sz w:val="22"/>
          <w:szCs w:val="24"/>
        </w:rPr>
        <w:t xml:space="preserve"> были использованы механизмы и индикаторы оценки качества. Данная работа включала в себя:</w:t>
      </w:r>
    </w:p>
    <w:p w:rsidR="00176CF8" w:rsidRPr="00176CF8" w:rsidRDefault="00176CF8" w:rsidP="00E763E7">
      <w:pPr>
        <w:pStyle w:val="1"/>
        <w:numPr>
          <w:ilvl w:val="0"/>
          <w:numId w:val="44"/>
        </w:numPr>
        <w:spacing w:before="0" w:after="0"/>
        <w:ind w:left="0"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 xml:space="preserve">проведение </w:t>
      </w:r>
      <w:proofErr w:type="gramStart"/>
      <w:r w:rsidRPr="00176CF8">
        <w:rPr>
          <w:rFonts w:ascii="Times New Roman" w:hAnsi="Times New Roman"/>
          <w:b w:val="0"/>
          <w:bCs w:val="0"/>
          <w:kern w:val="0"/>
          <w:sz w:val="22"/>
          <w:szCs w:val="24"/>
        </w:rPr>
        <w:t xml:space="preserve">анализа существующей системы оценки качества деятельности </w:t>
      </w:r>
      <w:r w:rsidR="00E90259">
        <w:rPr>
          <w:rFonts w:ascii="Times New Roman" w:hAnsi="Times New Roman"/>
          <w:b w:val="0"/>
          <w:bCs w:val="0"/>
          <w:kern w:val="0"/>
          <w:sz w:val="22"/>
          <w:szCs w:val="24"/>
        </w:rPr>
        <w:t>гимназии</w:t>
      </w:r>
      <w:proofErr w:type="gramEnd"/>
      <w:r w:rsidRPr="00176CF8">
        <w:rPr>
          <w:rFonts w:ascii="Times New Roman" w:hAnsi="Times New Roman"/>
          <w:b w:val="0"/>
          <w:bCs w:val="0"/>
          <w:kern w:val="0"/>
          <w:sz w:val="22"/>
          <w:szCs w:val="24"/>
        </w:rPr>
        <w:t>;</w:t>
      </w:r>
    </w:p>
    <w:p w:rsidR="00176CF8" w:rsidRPr="00176CF8" w:rsidRDefault="00176CF8" w:rsidP="00E763E7">
      <w:pPr>
        <w:pStyle w:val="1"/>
        <w:numPr>
          <w:ilvl w:val="0"/>
          <w:numId w:val="44"/>
        </w:numPr>
        <w:spacing w:before="0" w:after="0"/>
        <w:ind w:left="0"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 xml:space="preserve">использование механизмов оценки качества деятельности </w:t>
      </w:r>
      <w:r w:rsidR="00E90259">
        <w:rPr>
          <w:rFonts w:ascii="Times New Roman" w:hAnsi="Times New Roman"/>
          <w:b w:val="0"/>
          <w:bCs w:val="0"/>
          <w:kern w:val="0"/>
          <w:sz w:val="22"/>
          <w:szCs w:val="24"/>
        </w:rPr>
        <w:t xml:space="preserve">гимназии </w:t>
      </w:r>
      <w:r w:rsidRPr="00176CF8">
        <w:rPr>
          <w:rFonts w:ascii="Times New Roman" w:hAnsi="Times New Roman"/>
          <w:b w:val="0"/>
          <w:bCs w:val="0"/>
          <w:kern w:val="0"/>
          <w:sz w:val="22"/>
          <w:szCs w:val="24"/>
        </w:rPr>
        <w:t>(методика оценки и инструментария расчета д</w:t>
      </w:r>
      <w:r w:rsidR="00E90259">
        <w:rPr>
          <w:rFonts w:ascii="Times New Roman" w:hAnsi="Times New Roman"/>
          <w:b w:val="0"/>
          <w:bCs w:val="0"/>
          <w:kern w:val="0"/>
          <w:sz w:val="22"/>
          <w:szCs w:val="24"/>
        </w:rPr>
        <w:t>а</w:t>
      </w:r>
      <w:r w:rsidRPr="00176CF8">
        <w:rPr>
          <w:rFonts w:ascii="Times New Roman" w:hAnsi="Times New Roman"/>
          <w:b w:val="0"/>
          <w:bCs w:val="0"/>
          <w:kern w:val="0"/>
          <w:sz w:val="22"/>
          <w:szCs w:val="24"/>
        </w:rPr>
        <w:t>нных по каждому индикатору);</w:t>
      </w:r>
    </w:p>
    <w:p w:rsidR="00176CF8" w:rsidRPr="00176CF8" w:rsidRDefault="00176CF8" w:rsidP="00E763E7">
      <w:pPr>
        <w:pStyle w:val="1"/>
        <w:numPr>
          <w:ilvl w:val="0"/>
          <w:numId w:val="44"/>
        </w:numPr>
        <w:spacing w:before="0" w:after="0"/>
        <w:ind w:left="0"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кластеризацию по качеству процесса, условий и результата;</w:t>
      </w:r>
    </w:p>
    <w:p w:rsidR="00176CF8" w:rsidRPr="00176CF8" w:rsidRDefault="00176CF8" w:rsidP="00E763E7">
      <w:pPr>
        <w:pStyle w:val="1"/>
        <w:numPr>
          <w:ilvl w:val="0"/>
          <w:numId w:val="44"/>
        </w:numPr>
        <w:spacing w:before="0" w:after="0"/>
        <w:ind w:left="0"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построение рейтинговых шкал в различных разрезах показателей процесса и результата внутри кластера.</w:t>
      </w:r>
    </w:p>
    <w:p w:rsidR="00E90259" w:rsidRDefault="00176CF8" w:rsidP="00E90259">
      <w:pPr>
        <w:pStyle w:val="1"/>
        <w:spacing w:before="0" w:after="0"/>
        <w:ind w:firstLine="709"/>
        <w:jc w:val="both"/>
        <w:rPr>
          <w:rFonts w:ascii="Times New Roman" w:hAnsi="Times New Roman"/>
          <w:b w:val="0"/>
          <w:bCs w:val="0"/>
          <w:kern w:val="0"/>
          <w:sz w:val="22"/>
          <w:szCs w:val="24"/>
        </w:rPr>
      </w:pPr>
      <w:r w:rsidRPr="00176CF8">
        <w:rPr>
          <w:rFonts w:ascii="Times New Roman" w:hAnsi="Times New Roman"/>
          <w:b w:val="0"/>
          <w:bCs w:val="0"/>
          <w:kern w:val="0"/>
          <w:sz w:val="22"/>
          <w:szCs w:val="24"/>
        </w:rPr>
        <w:t>В результате кластеризации по качеству процесса, условий и результата</w:t>
      </w:r>
      <w:r w:rsidR="00E90259">
        <w:rPr>
          <w:rFonts w:ascii="Times New Roman" w:hAnsi="Times New Roman"/>
          <w:b w:val="0"/>
          <w:bCs w:val="0"/>
          <w:kern w:val="0"/>
          <w:sz w:val="22"/>
          <w:szCs w:val="24"/>
        </w:rPr>
        <w:t xml:space="preserve"> н</w:t>
      </w:r>
      <w:r w:rsidR="00E90259" w:rsidRPr="00E90259">
        <w:rPr>
          <w:rFonts w:ascii="Times New Roman" w:hAnsi="Times New Roman"/>
          <w:b w:val="0"/>
          <w:bCs w:val="0"/>
          <w:kern w:val="0"/>
          <w:sz w:val="22"/>
          <w:szCs w:val="24"/>
        </w:rPr>
        <w:t>а протяжении восьми лет</w:t>
      </w:r>
      <w:r w:rsidR="00E90259">
        <w:rPr>
          <w:rFonts w:ascii="Times New Roman" w:hAnsi="Times New Roman"/>
          <w:b w:val="0"/>
          <w:bCs w:val="0"/>
          <w:kern w:val="0"/>
          <w:sz w:val="22"/>
          <w:szCs w:val="24"/>
        </w:rPr>
        <w:t xml:space="preserve"> гимназия входит </w:t>
      </w:r>
      <w:r w:rsidR="00E90259" w:rsidRPr="00E90259">
        <w:rPr>
          <w:rFonts w:ascii="Times New Roman" w:hAnsi="Times New Roman"/>
          <w:b w:val="0"/>
          <w:bCs w:val="0"/>
          <w:kern w:val="0"/>
          <w:sz w:val="22"/>
          <w:szCs w:val="24"/>
        </w:rPr>
        <w:t>в высокоэффективный 9 кластер</w:t>
      </w:r>
      <w:r w:rsidR="00E90259">
        <w:rPr>
          <w:rFonts w:ascii="Times New Roman" w:hAnsi="Times New Roman"/>
          <w:b w:val="0"/>
          <w:bCs w:val="0"/>
          <w:kern w:val="0"/>
          <w:sz w:val="22"/>
          <w:szCs w:val="24"/>
        </w:rPr>
        <w:t>:</w:t>
      </w:r>
    </w:p>
    <w:p w:rsidR="00E90259" w:rsidRPr="00E90259" w:rsidRDefault="00E90259" w:rsidP="00E90259"/>
    <w:tbl>
      <w:tblPr>
        <w:tblW w:w="7686" w:type="dxa"/>
        <w:jc w:val="center"/>
        <w:tblInd w:w="108" w:type="dxa"/>
        <w:tblLayout w:type="fixed"/>
        <w:tblLook w:val="0000" w:firstRow="0" w:lastRow="0" w:firstColumn="0" w:lastColumn="0" w:noHBand="0" w:noVBand="0"/>
      </w:tblPr>
      <w:tblGrid>
        <w:gridCol w:w="1965"/>
        <w:gridCol w:w="1965"/>
        <w:gridCol w:w="1966"/>
        <w:gridCol w:w="1790"/>
      </w:tblGrid>
      <w:tr w:rsidR="00E90259" w:rsidRPr="00E90259" w:rsidTr="00E90259">
        <w:trPr>
          <w:trHeight w:val="230"/>
          <w:tblHeader/>
          <w:jc w:val="center"/>
        </w:trPr>
        <w:tc>
          <w:tcPr>
            <w:tcW w:w="58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0259" w:rsidRPr="00E90259" w:rsidRDefault="00E90259" w:rsidP="0092657A">
            <w:pPr>
              <w:snapToGrid w:val="0"/>
              <w:jc w:val="center"/>
              <w:rPr>
                <w:b/>
                <w:sz w:val="22"/>
              </w:rPr>
            </w:pPr>
            <w:r w:rsidRPr="00E90259">
              <w:rPr>
                <w:b/>
                <w:sz w:val="22"/>
              </w:rPr>
              <w:t>Уровень суммы показателей условий и процесса</w:t>
            </w:r>
          </w:p>
        </w:tc>
        <w:tc>
          <w:tcPr>
            <w:tcW w:w="1790" w:type="dxa"/>
            <w:vMerge w:val="restart"/>
            <w:tcBorders>
              <w:top w:val="single" w:sz="4" w:space="0" w:color="000000"/>
              <w:left w:val="single" w:sz="4" w:space="0" w:color="auto"/>
              <w:right w:val="single" w:sz="4" w:space="0" w:color="000000"/>
            </w:tcBorders>
            <w:shd w:val="clear" w:color="auto" w:fill="auto"/>
            <w:vAlign w:val="center"/>
          </w:tcPr>
          <w:p w:rsidR="00E90259" w:rsidRPr="00E90259" w:rsidRDefault="00E90259" w:rsidP="0092657A">
            <w:pPr>
              <w:snapToGrid w:val="0"/>
              <w:jc w:val="center"/>
              <w:rPr>
                <w:b/>
                <w:sz w:val="22"/>
              </w:rPr>
            </w:pPr>
            <w:r w:rsidRPr="00E90259">
              <w:rPr>
                <w:b/>
                <w:sz w:val="22"/>
              </w:rPr>
              <w:t>Изменение</w:t>
            </w:r>
          </w:p>
        </w:tc>
      </w:tr>
      <w:tr w:rsidR="00E90259" w:rsidRPr="00E90259" w:rsidTr="00E90259">
        <w:trPr>
          <w:trHeight w:val="219"/>
          <w:tblHeader/>
          <w:jc w:val="center"/>
        </w:trPr>
        <w:tc>
          <w:tcPr>
            <w:tcW w:w="1965" w:type="dxa"/>
            <w:tcBorders>
              <w:top w:val="single" w:sz="4" w:space="0" w:color="auto"/>
              <w:left w:val="single" w:sz="4" w:space="0" w:color="auto"/>
              <w:bottom w:val="single" w:sz="4" w:space="0" w:color="000000"/>
            </w:tcBorders>
            <w:vAlign w:val="center"/>
          </w:tcPr>
          <w:p w:rsidR="00E90259" w:rsidRPr="00E90259" w:rsidRDefault="00E90259" w:rsidP="00E90259">
            <w:pPr>
              <w:snapToGrid w:val="0"/>
              <w:jc w:val="center"/>
              <w:rPr>
                <w:b/>
                <w:sz w:val="22"/>
              </w:rPr>
            </w:pPr>
            <w:r w:rsidRPr="00E90259">
              <w:rPr>
                <w:b/>
                <w:sz w:val="22"/>
              </w:rPr>
              <w:t>20</w:t>
            </w:r>
            <w:r>
              <w:rPr>
                <w:b/>
                <w:sz w:val="22"/>
              </w:rPr>
              <w:t>20</w:t>
            </w:r>
          </w:p>
        </w:tc>
        <w:tc>
          <w:tcPr>
            <w:tcW w:w="1965" w:type="dxa"/>
            <w:tcBorders>
              <w:top w:val="single" w:sz="4" w:space="0" w:color="auto"/>
              <w:left w:val="single" w:sz="4" w:space="0" w:color="000000"/>
              <w:bottom w:val="single" w:sz="4" w:space="0" w:color="000000"/>
            </w:tcBorders>
            <w:vAlign w:val="center"/>
          </w:tcPr>
          <w:p w:rsidR="00E90259" w:rsidRPr="00E90259" w:rsidRDefault="00E90259" w:rsidP="00E90259">
            <w:pPr>
              <w:snapToGrid w:val="0"/>
              <w:jc w:val="center"/>
              <w:rPr>
                <w:b/>
                <w:sz w:val="22"/>
              </w:rPr>
            </w:pPr>
            <w:r w:rsidRPr="00E90259">
              <w:rPr>
                <w:b/>
                <w:sz w:val="22"/>
              </w:rPr>
              <w:t>202</w:t>
            </w:r>
            <w:r>
              <w:rPr>
                <w:b/>
                <w:sz w:val="22"/>
              </w:rPr>
              <w:t>1</w:t>
            </w:r>
          </w:p>
        </w:tc>
        <w:tc>
          <w:tcPr>
            <w:tcW w:w="1966" w:type="dxa"/>
            <w:tcBorders>
              <w:top w:val="single" w:sz="4" w:space="0" w:color="auto"/>
              <w:left w:val="single" w:sz="4" w:space="0" w:color="000000"/>
              <w:bottom w:val="single" w:sz="4" w:space="0" w:color="000000"/>
            </w:tcBorders>
            <w:vAlign w:val="center"/>
          </w:tcPr>
          <w:p w:rsidR="00E90259" w:rsidRPr="00E90259" w:rsidRDefault="00E90259" w:rsidP="00E90259">
            <w:pPr>
              <w:snapToGrid w:val="0"/>
              <w:jc w:val="center"/>
              <w:rPr>
                <w:b/>
                <w:sz w:val="22"/>
              </w:rPr>
            </w:pPr>
            <w:r w:rsidRPr="00E90259">
              <w:rPr>
                <w:b/>
                <w:sz w:val="22"/>
              </w:rPr>
              <w:t>202</w:t>
            </w:r>
            <w:r>
              <w:rPr>
                <w:b/>
                <w:sz w:val="22"/>
              </w:rPr>
              <w:t>2</w:t>
            </w:r>
          </w:p>
        </w:tc>
        <w:tc>
          <w:tcPr>
            <w:tcW w:w="1790" w:type="dxa"/>
            <w:vMerge/>
            <w:tcBorders>
              <w:left w:val="single" w:sz="4" w:space="0" w:color="000000"/>
              <w:bottom w:val="single" w:sz="4" w:space="0" w:color="000000"/>
              <w:right w:val="single" w:sz="4" w:space="0" w:color="000000"/>
            </w:tcBorders>
            <w:shd w:val="clear" w:color="auto" w:fill="auto"/>
            <w:vAlign w:val="center"/>
          </w:tcPr>
          <w:p w:rsidR="00E90259" w:rsidRPr="00E90259" w:rsidRDefault="00E90259" w:rsidP="0092657A">
            <w:pPr>
              <w:snapToGrid w:val="0"/>
              <w:jc w:val="center"/>
              <w:rPr>
                <w:sz w:val="22"/>
              </w:rPr>
            </w:pPr>
          </w:p>
        </w:tc>
      </w:tr>
      <w:tr w:rsidR="00E90259" w:rsidRPr="00E90259" w:rsidTr="00E90259">
        <w:trPr>
          <w:trHeight w:val="401"/>
          <w:jc w:val="center"/>
        </w:trPr>
        <w:tc>
          <w:tcPr>
            <w:tcW w:w="1965" w:type="dxa"/>
            <w:tcBorders>
              <w:left w:val="single" w:sz="4" w:space="0" w:color="auto"/>
              <w:bottom w:val="single" w:sz="4" w:space="0" w:color="000000"/>
            </w:tcBorders>
            <w:vAlign w:val="center"/>
          </w:tcPr>
          <w:p w:rsidR="00E90259" w:rsidRPr="00E90259" w:rsidRDefault="00E90259" w:rsidP="0092657A">
            <w:pPr>
              <w:snapToGrid w:val="0"/>
              <w:jc w:val="center"/>
              <w:rPr>
                <w:sz w:val="22"/>
              </w:rPr>
            </w:pPr>
            <w:r w:rsidRPr="00E90259">
              <w:rPr>
                <w:sz w:val="22"/>
              </w:rPr>
              <w:t>высокий</w:t>
            </w:r>
          </w:p>
        </w:tc>
        <w:tc>
          <w:tcPr>
            <w:tcW w:w="1965" w:type="dxa"/>
            <w:tcBorders>
              <w:left w:val="single" w:sz="4" w:space="0" w:color="000000"/>
              <w:bottom w:val="single" w:sz="4" w:space="0" w:color="000000"/>
            </w:tcBorders>
            <w:vAlign w:val="center"/>
          </w:tcPr>
          <w:p w:rsidR="00E90259" w:rsidRPr="00E90259" w:rsidRDefault="00E90259" w:rsidP="0092657A">
            <w:pPr>
              <w:snapToGrid w:val="0"/>
              <w:jc w:val="center"/>
              <w:rPr>
                <w:sz w:val="22"/>
              </w:rPr>
            </w:pPr>
            <w:r w:rsidRPr="00E90259">
              <w:rPr>
                <w:sz w:val="22"/>
              </w:rPr>
              <w:t>высокий</w:t>
            </w:r>
          </w:p>
        </w:tc>
        <w:tc>
          <w:tcPr>
            <w:tcW w:w="1966" w:type="dxa"/>
            <w:tcBorders>
              <w:left w:val="single" w:sz="4" w:space="0" w:color="000000"/>
              <w:bottom w:val="single" w:sz="4" w:space="0" w:color="000000"/>
            </w:tcBorders>
            <w:vAlign w:val="center"/>
          </w:tcPr>
          <w:p w:rsidR="00E90259" w:rsidRPr="00E90259" w:rsidRDefault="00E90259" w:rsidP="0092657A">
            <w:pPr>
              <w:snapToGrid w:val="0"/>
              <w:jc w:val="center"/>
              <w:rPr>
                <w:sz w:val="22"/>
              </w:rPr>
            </w:pPr>
            <w:r w:rsidRPr="00E90259">
              <w:rPr>
                <w:sz w:val="22"/>
              </w:rPr>
              <w:t>высокий</w:t>
            </w:r>
          </w:p>
        </w:tc>
        <w:tc>
          <w:tcPr>
            <w:tcW w:w="1790" w:type="dxa"/>
            <w:tcBorders>
              <w:left w:val="single" w:sz="4" w:space="0" w:color="000000"/>
              <w:bottom w:val="single" w:sz="4" w:space="0" w:color="000000"/>
              <w:right w:val="single" w:sz="4" w:space="0" w:color="000000"/>
            </w:tcBorders>
            <w:shd w:val="clear" w:color="auto" w:fill="auto"/>
            <w:vAlign w:val="center"/>
          </w:tcPr>
          <w:p w:rsidR="00E90259" w:rsidRPr="00E90259" w:rsidRDefault="00E90259" w:rsidP="0092657A">
            <w:pPr>
              <w:snapToGrid w:val="0"/>
              <w:jc w:val="center"/>
              <w:rPr>
                <w:sz w:val="22"/>
              </w:rPr>
            </w:pPr>
            <w:r w:rsidRPr="00E90259">
              <w:rPr>
                <w:sz w:val="22"/>
              </w:rPr>
              <w:t>без изменений</w:t>
            </w:r>
          </w:p>
        </w:tc>
      </w:tr>
    </w:tbl>
    <w:p w:rsidR="00E90259" w:rsidRPr="00E90259" w:rsidRDefault="00E90259" w:rsidP="00E90259"/>
    <w:p w:rsidR="00E90259" w:rsidRPr="00E90259" w:rsidRDefault="00E90259" w:rsidP="00E90259">
      <w:pPr>
        <w:ind w:firstLine="709"/>
        <w:contextualSpacing/>
        <w:jc w:val="both"/>
        <w:rPr>
          <w:sz w:val="22"/>
        </w:rPr>
      </w:pPr>
    </w:p>
    <w:p w:rsidR="00E90259" w:rsidRDefault="00E90259" w:rsidP="00E90259">
      <w:pPr>
        <w:suppressAutoHyphens/>
        <w:spacing w:line="360" w:lineRule="auto"/>
        <w:ind w:firstLine="709"/>
        <w:jc w:val="both"/>
        <w:rPr>
          <w:szCs w:val="26"/>
          <w:lang w:eastAsia="zh-CN"/>
        </w:rPr>
      </w:pPr>
    </w:p>
    <w:p w:rsidR="00E90259" w:rsidRDefault="00E90259" w:rsidP="00176CF8">
      <w:pPr>
        <w:pStyle w:val="1"/>
        <w:spacing w:before="0" w:after="0"/>
        <w:ind w:firstLine="709"/>
        <w:jc w:val="both"/>
        <w:rPr>
          <w:rFonts w:ascii="Times New Roman" w:hAnsi="Times New Roman"/>
          <w:b w:val="0"/>
          <w:bCs w:val="0"/>
          <w:kern w:val="0"/>
          <w:sz w:val="22"/>
          <w:szCs w:val="24"/>
        </w:rPr>
      </w:pPr>
      <w:r w:rsidRPr="00E90259">
        <w:rPr>
          <w:rFonts w:ascii="Times New Roman" w:hAnsi="Times New Roman"/>
          <w:b w:val="0"/>
          <w:bCs w:val="0"/>
          <w:kern w:val="0"/>
          <w:sz w:val="22"/>
          <w:szCs w:val="24"/>
        </w:rPr>
        <w:t xml:space="preserve"> </w:t>
      </w:r>
    </w:p>
    <w:p w:rsidR="00E90259" w:rsidRDefault="004E672A" w:rsidP="00E90259">
      <w:pPr>
        <w:pStyle w:val="1"/>
        <w:spacing w:before="0" w:after="0"/>
        <w:jc w:val="center"/>
        <w:rPr>
          <w:rFonts w:ascii="Times New Roman" w:hAnsi="Times New Roman"/>
          <w:sz w:val="22"/>
          <w:szCs w:val="22"/>
        </w:rPr>
      </w:pPr>
      <w:r w:rsidRPr="00176CF8">
        <w:rPr>
          <w:rFonts w:ascii="Times New Roman" w:hAnsi="Times New Roman"/>
          <w:b w:val="0"/>
          <w:bCs w:val="0"/>
          <w:kern w:val="0"/>
          <w:sz w:val="22"/>
          <w:szCs w:val="24"/>
        </w:rPr>
        <w:br w:type="page"/>
      </w:r>
      <w:r w:rsidR="00B2181D" w:rsidRPr="001C22A8">
        <w:rPr>
          <w:rFonts w:ascii="Times New Roman" w:hAnsi="Times New Roman"/>
          <w:sz w:val="22"/>
          <w:szCs w:val="22"/>
        </w:rPr>
        <w:lastRenderedPageBreak/>
        <w:t>Показатели мониторинга системы образования</w:t>
      </w:r>
    </w:p>
    <w:p w:rsidR="00316EE2" w:rsidRPr="00BD60B4" w:rsidRDefault="00316EE2" w:rsidP="00316EE2">
      <w:pPr>
        <w:rPr>
          <w:color w:val="FF0000"/>
        </w:rPr>
      </w:pPr>
    </w:p>
    <w:tbl>
      <w:tblPr>
        <w:tblW w:w="10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726"/>
      </w:tblGrid>
      <w:tr w:rsidR="00BD60B4" w:rsidRPr="00BD60B4" w:rsidTr="00BD60B4">
        <w:tc>
          <w:tcPr>
            <w:tcW w:w="8505" w:type="dxa"/>
            <w:vAlign w:val="center"/>
          </w:tcPr>
          <w:p w:rsidR="00B2181D" w:rsidRPr="00BD60B4" w:rsidRDefault="00B2181D" w:rsidP="001B2973">
            <w:pPr>
              <w:pStyle w:val="aff5"/>
              <w:jc w:val="center"/>
              <w:rPr>
                <w:rFonts w:ascii="Times New Roman" w:hAnsi="Times New Roman" w:cs="Times New Roman"/>
                <w:sz w:val="22"/>
                <w:szCs w:val="22"/>
              </w:rPr>
            </w:pPr>
            <w:proofErr w:type="gramStart"/>
            <w:r w:rsidRPr="00BD60B4">
              <w:rPr>
                <w:rFonts w:ascii="Times New Roman" w:hAnsi="Times New Roman" w:cs="Times New Roman"/>
                <w:sz w:val="22"/>
                <w:szCs w:val="22"/>
              </w:rPr>
              <w:t>Раздел/подраздел</w:t>
            </w:r>
            <w:proofErr w:type="gramEnd"/>
            <w:r w:rsidRPr="00BD60B4">
              <w:rPr>
                <w:rFonts w:ascii="Times New Roman" w:hAnsi="Times New Roman" w:cs="Times New Roman"/>
                <w:sz w:val="22"/>
                <w:szCs w:val="22"/>
              </w:rPr>
              <w:t>/показатель</w:t>
            </w:r>
          </w:p>
        </w:tc>
        <w:tc>
          <w:tcPr>
            <w:tcW w:w="1726" w:type="dxa"/>
            <w:vAlign w:val="center"/>
          </w:tcPr>
          <w:p w:rsidR="00B2181D" w:rsidRPr="00BD60B4" w:rsidRDefault="00B2181D" w:rsidP="001B2973">
            <w:pPr>
              <w:pStyle w:val="aff5"/>
              <w:jc w:val="center"/>
              <w:rPr>
                <w:rFonts w:ascii="Times New Roman" w:hAnsi="Times New Roman" w:cs="Times New Roman"/>
                <w:sz w:val="22"/>
                <w:szCs w:val="22"/>
              </w:rPr>
            </w:pPr>
            <w:r w:rsidRPr="00BD60B4">
              <w:rPr>
                <w:rFonts w:ascii="Times New Roman" w:hAnsi="Times New Roman" w:cs="Times New Roman"/>
                <w:sz w:val="22"/>
                <w:szCs w:val="22"/>
              </w:rPr>
              <w:t>Единица</w:t>
            </w:r>
          </w:p>
          <w:p w:rsidR="00B2181D" w:rsidRPr="00BD60B4" w:rsidRDefault="00B2181D" w:rsidP="001B2973">
            <w:pPr>
              <w:pStyle w:val="aff5"/>
              <w:jc w:val="center"/>
              <w:rPr>
                <w:rFonts w:ascii="Times New Roman" w:hAnsi="Times New Roman" w:cs="Times New Roman"/>
                <w:sz w:val="22"/>
                <w:szCs w:val="22"/>
              </w:rPr>
            </w:pPr>
            <w:r w:rsidRPr="00BD60B4">
              <w:rPr>
                <w:rFonts w:ascii="Times New Roman" w:hAnsi="Times New Roman" w:cs="Times New Roman"/>
                <w:sz w:val="22"/>
                <w:szCs w:val="22"/>
              </w:rPr>
              <w:t>измерения</w:t>
            </w:r>
          </w:p>
        </w:tc>
      </w:tr>
      <w:tr w:rsidR="00BD60B4" w:rsidRPr="00BD60B4" w:rsidTr="00BD60B4">
        <w:trPr>
          <w:trHeight w:val="188"/>
        </w:trPr>
        <w:tc>
          <w:tcPr>
            <w:tcW w:w="10231" w:type="dxa"/>
            <w:gridSpan w:val="2"/>
          </w:tcPr>
          <w:p w:rsidR="00B2181D" w:rsidRPr="00BD60B4" w:rsidRDefault="00B2181D" w:rsidP="001B2973">
            <w:pPr>
              <w:pStyle w:val="aff5"/>
              <w:jc w:val="center"/>
              <w:rPr>
                <w:rFonts w:ascii="Times New Roman" w:hAnsi="Times New Roman" w:cs="Times New Roman"/>
                <w:b/>
                <w:sz w:val="22"/>
                <w:szCs w:val="22"/>
              </w:rPr>
            </w:pPr>
            <w:bookmarkStart w:id="0" w:name="sub_100"/>
            <w:r w:rsidRPr="00BD60B4">
              <w:rPr>
                <w:rFonts w:ascii="Times New Roman" w:hAnsi="Times New Roman"/>
                <w:b/>
                <w:sz w:val="22"/>
                <w:szCs w:val="22"/>
              </w:rPr>
              <w:t>I. Общее образование</w:t>
            </w:r>
            <w:bookmarkEnd w:id="0"/>
          </w:p>
        </w:tc>
      </w:tr>
      <w:tr w:rsidR="00BD60B4" w:rsidRPr="00BD60B4" w:rsidTr="00BD60B4">
        <w:tc>
          <w:tcPr>
            <w:tcW w:w="10231" w:type="dxa"/>
            <w:gridSpan w:val="2"/>
          </w:tcPr>
          <w:p w:rsidR="00B2181D" w:rsidRPr="00BD60B4" w:rsidRDefault="00B2181D" w:rsidP="001B2973">
            <w:pPr>
              <w:pStyle w:val="aff5"/>
              <w:jc w:val="center"/>
              <w:rPr>
                <w:rFonts w:ascii="Times New Roman" w:hAnsi="Times New Roman"/>
                <w:b/>
                <w:sz w:val="22"/>
                <w:szCs w:val="22"/>
              </w:rPr>
            </w:pPr>
            <w:bookmarkStart w:id="1" w:name="sub_102"/>
            <w:r w:rsidRPr="00BD60B4">
              <w:rPr>
                <w:rFonts w:ascii="Times New Roman" w:hAnsi="Times New Roman"/>
                <w:b/>
                <w:sz w:val="22"/>
                <w:szCs w:val="22"/>
              </w:rPr>
              <w:t xml:space="preserve">2. Сведения о развитии начального общего образования, </w:t>
            </w:r>
          </w:p>
          <w:p w:rsidR="00B2181D" w:rsidRPr="00BD60B4" w:rsidRDefault="00B2181D" w:rsidP="001B2973">
            <w:pPr>
              <w:pStyle w:val="aff5"/>
              <w:jc w:val="center"/>
              <w:rPr>
                <w:rFonts w:ascii="Times New Roman" w:hAnsi="Times New Roman" w:cs="Times New Roman"/>
                <w:b/>
                <w:sz w:val="22"/>
                <w:szCs w:val="22"/>
              </w:rPr>
            </w:pPr>
            <w:r w:rsidRPr="00BD60B4">
              <w:rPr>
                <w:rFonts w:ascii="Times New Roman" w:hAnsi="Times New Roman"/>
                <w:b/>
                <w:sz w:val="22"/>
                <w:szCs w:val="22"/>
              </w:rPr>
              <w:t>основного общего образования и среднего общего образования</w:t>
            </w:r>
            <w:bookmarkEnd w:id="1"/>
          </w:p>
        </w:tc>
      </w:tr>
      <w:tr w:rsidR="00BD60B4" w:rsidRPr="00BD60B4" w:rsidTr="00BD60B4">
        <w:tc>
          <w:tcPr>
            <w:tcW w:w="10231" w:type="dxa"/>
            <w:gridSpan w:val="2"/>
          </w:tcPr>
          <w:p w:rsidR="00B2181D" w:rsidRPr="00BD60B4" w:rsidRDefault="00B2181D" w:rsidP="001B2973">
            <w:pPr>
              <w:pStyle w:val="aff5"/>
              <w:jc w:val="center"/>
              <w:rPr>
                <w:rFonts w:ascii="Times New Roman" w:hAnsi="Times New Roman" w:cs="Times New Roman"/>
                <w:i/>
                <w:sz w:val="22"/>
                <w:szCs w:val="22"/>
              </w:rPr>
            </w:pPr>
            <w:bookmarkStart w:id="2" w:name="sub_21"/>
            <w:r w:rsidRPr="00BD60B4">
              <w:rPr>
                <w:rFonts w:ascii="Times New Roman" w:hAnsi="Times New Roman" w:cs="Times New Roman"/>
                <w:i/>
                <w:sz w:val="22"/>
                <w:szCs w:val="22"/>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bookmarkEnd w:id="2"/>
          </w:p>
        </w:tc>
      </w:tr>
      <w:tr w:rsidR="00BD60B4" w:rsidRPr="00BD60B4" w:rsidTr="00BD60B4">
        <w:tc>
          <w:tcPr>
            <w:tcW w:w="8505" w:type="dxa"/>
          </w:tcPr>
          <w:p w:rsidR="00B2181D" w:rsidRPr="00BD60B4" w:rsidRDefault="00B2181D" w:rsidP="001B2973">
            <w:pPr>
              <w:pStyle w:val="aff6"/>
              <w:rPr>
                <w:rFonts w:ascii="Times New Roman" w:hAnsi="Times New Roman" w:cs="Times New Roman"/>
                <w:sz w:val="22"/>
                <w:szCs w:val="22"/>
              </w:rPr>
            </w:pPr>
            <w:bookmarkStart w:id="3" w:name="sub_211"/>
            <w:r w:rsidRPr="00BD60B4">
              <w:rPr>
                <w:rFonts w:ascii="Times New Roman" w:hAnsi="Times New Roman" w:cs="Times New Roman"/>
                <w:sz w:val="22"/>
                <w:szCs w:val="22"/>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bookmarkEnd w:id="3"/>
          </w:p>
        </w:tc>
        <w:tc>
          <w:tcPr>
            <w:tcW w:w="1726" w:type="dxa"/>
            <w:vAlign w:val="center"/>
          </w:tcPr>
          <w:p w:rsidR="00B2181D" w:rsidRPr="00BD60B4" w:rsidRDefault="00B2181D" w:rsidP="001B2973">
            <w:pPr>
              <w:pStyle w:val="aff6"/>
              <w:jc w:val="center"/>
              <w:rPr>
                <w:rFonts w:ascii="Times New Roman" w:hAnsi="Times New Roman" w:cs="Times New Roman"/>
                <w:sz w:val="22"/>
                <w:szCs w:val="22"/>
              </w:rPr>
            </w:pPr>
            <w:r w:rsidRPr="00BD60B4">
              <w:rPr>
                <w:rFonts w:ascii="Times New Roman" w:hAnsi="Times New Roman" w:cs="Times New Roman"/>
                <w:sz w:val="22"/>
                <w:szCs w:val="22"/>
              </w:rPr>
              <w:t>100 %</w:t>
            </w:r>
          </w:p>
        </w:tc>
      </w:tr>
      <w:tr w:rsidR="00BD60B4" w:rsidRPr="00BD60B4" w:rsidTr="00BD60B4">
        <w:tc>
          <w:tcPr>
            <w:tcW w:w="8505" w:type="dxa"/>
          </w:tcPr>
          <w:p w:rsidR="00B2181D" w:rsidRPr="00FF2368" w:rsidRDefault="00B2181D" w:rsidP="001B2973">
            <w:pPr>
              <w:pStyle w:val="aff6"/>
              <w:rPr>
                <w:rFonts w:ascii="Times New Roman" w:hAnsi="Times New Roman" w:cs="Times New Roman"/>
                <w:sz w:val="22"/>
                <w:szCs w:val="22"/>
              </w:rPr>
            </w:pPr>
            <w:bookmarkStart w:id="4" w:name="sub_212"/>
            <w:r w:rsidRPr="00FF2368">
              <w:rPr>
                <w:rFonts w:ascii="Times New Roman" w:hAnsi="Times New Roman" w:cs="Times New Roman"/>
                <w:sz w:val="22"/>
                <w:szCs w:val="22"/>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bookmarkEnd w:id="4"/>
          </w:p>
        </w:tc>
        <w:tc>
          <w:tcPr>
            <w:tcW w:w="1726" w:type="dxa"/>
            <w:vAlign w:val="center"/>
          </w:tcPr>
          <w:p w:rsidR="00B2181D" w:rsidRPr="00FF2368" w:rsidRDefault="00FF2368" w:rsidP="00FF2368">
            <w:pPr>
              <w:pStyle w:val="aff6"/>
              <w:jc w:val="center"/>
              <w:rPr>
                <w:rFonts w:ascii="Times New Roman" w:hAnsi="Times New Roman" w:cs="Times New Roman"/>
                <w:sz w:val="22"/>
                <w:szCs w:val="22"/>
              </w:rPr>
            </w:pPr>
            <w:r w:rsidRPr="00FF2368">
              <w:rPr>
                <w:rFonts w:ascii="Times New Roman" w:hAnsi="Times New Roman" w:cs="Times New Roman"/>
                <w:sz w:val="22"/>
                <w:szCs w:val="22"/>
              </w:rPr>
              <w:t>100</w:t>
            </w:r>
            <w:r w:rsidR="00B2181D" w:rsidRPr="00FF2368">
              <w:rPr>
                <w:rFonts w:ascii="Times New Roman" w:hAnsi="Times New Roman" w:cs="Times New Roman"/>
                <w:sz w:val="22"/>
                <w:szCs w:val="22"/>
              </w:rPr>
              <w:t xml:space="preserve"> %</w:t>
            </w:r>
          </w:p>
        </w:tc>
      </w:tr>
      <w:tr w:rsidR="00BD60B4" w:rsidRPr="00BD60B4" w:rsidTr="00BD60B4">
        <w:tc>
          <w:tcPr>
            <w:tcW w:w="8505" w:type="dxa"/>
          </w:tcPr>
          <w:p w:rsidR="00B2181D" w:rsidRPr="00FF2368" w:rsidRDefault="00B2181D" w:rsidP="001B2973">
            <w:pPr>
              <w:pStyle w:val="aff6"/>
              <w:rPr>
                <w:rFonts w:ascii="Times New Roman" w:hAnsi="Times New Roman" w:cs="Times New Roman"/>
                <w:sz w:val="22"/>
                <w:szCs w:val="22"/>
              </w:rPr>
            </w:pPr>
            <w:bookmarkStart w:id="5" w:name="sub_213"/>
            <w:r w:rsidRPr="00FF2368">
              <w:rPr>
                <w:rFonts w:ascii="Times New Roman" w:hAnsi="Times New Roman" w:cs="Times New Roman"/>
                <w:sz w:val="22"/>
                <w:szCs w:val="22"/>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hyperlink w:anchor="sub_10001" w:history="1">
              <w:r w:rsidRPr="00FF2368">
                <w:rPr>
                  <w:rStyle w:val="aff4"/>
                  <w:color w:val="auto"/>
                  <w:sz w:val="22"/>
                  <w:szCs w:val="22"/>
                </w:rPr>
                <w:t>*(1)</w:t>
              </w:r>
            </w:hyperlink>
            <w:bookmarkEnd w:id="5"/>
          </w:p>
        </w:tc>
        <w:tc>
          <w:tcPr>
            <w:tcW w:w="1726" w:type="dxa"/>
            <w:vAlign w:val="center"/>
          </w:tcPr>
          <w:p w:rsidR="00B2181D" w:rsidRPr="00FF2368" w:rsidRDefault="00B2181D" w:rsidP="001B2973">
            <w:pPr>
              <w:pStyle w:val="aff6"/>
              <w:jc w:val="center"/>
              <w:rPr>
                <w:rFonts w:ascii="Times New Roman" w:hAnsi="Times New Roman" w:cs="Times New Roman"/>
                <w:sz w:val="22"/>
                <w:szCs w:val="22"/>
              </w:rPr>
            </w:pPr>
            <w:r w:rsidRPr="00FF2368">
              <w:rPr>
                <w:rFonts w:ascii="Times New Roman" w:hAnsi="Times New Roman" w:cs="Times New Roman"/>
                <w:sz w:val="22"/>
                <w:szCs w:val="22"/>
              </w:rPr>
              <w:t>0 %</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i/>
                <w:sz w:val="22"/>
                <w:szCs w:val="22"/>
              </w:rPr>
            </w:pPr>
            <w:bookmarkStart w:id="6" w:name="sub_22"/>
            <w:r w:rsidRPr="00153935">
              <w:rPr>
                <w:rFonts w:ascii="Times New Roman" w:hAnsi="Times New Roman" w:cs="Times New Roman"/>
                <w:i/>
                <w:sz w:val="22"/>
                <w:szCs w:val="22"/>
              </w:rPr>
              <w:t>2.2. Содержание образовательной деятельности и организация образовательной деятельности по образовательным программам начального общего образования, основного общего образования и среднего общего образования</w:t>
            </w:r>
            <w:bookmarkEnd w:id="6"/>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7" w:name="sub_221"/>
            <w:r w:rsidRPr="00153935">
              <w:rPr>
                <w:rFonts w:ascii="Times New Roman" w:hAnsi="Times New Roman" w:cs="Times New Roman"/>
                <w:sz w:val="22"/>
                <w:szCs w:val="22"/>
              </w:rPr>
              <w:t>2.2.1. Удельный вес численности лиц, занимающихся во вторую или третью смены, в общей численности учащихся общеобразовательных организаций.</w:t>
            </w:r>
            <w:bookmarkEnd w:id="7"/>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r w:rsidR="00BD60B4" w:rsidRPr="00BD60B4" w:rsidTr="00BD60B4">
        <w:tc>
          <w:tcPr>
            <w:tcW w:w="8505" w:type="dxa"/>
          </w:tcPr>
          <w:p w:rsidR="00B2181D" w:rsidRPr="00EB56B5" w:rsidRDefault="00B2181D" w:rsidP="001B2973">
            <w:pPr>
              <w:pStyle w:val="aff6"/>
              <w:rPr>
                <w:rFonts w:ascii="Times New Roman" w:hAnsi="Times New Roman" w:cs="Times New Roman"/>
                <w:sz w:val="22"/>
                <w:szCs w:val="22"/>
              </w:rPr>
            </w:pPr>
            <w:bookmarkStart w:id="8" w:name="sub_222"/>
            <w:r w:rsidRPr="00EB56B5">
              <w:rPr>
                <w:rFonts w:ascii="Times New Roman" w:hAnsi="Times New Roman" w:cs="Times New Roman"/>
                <w:sz w:val="22"/>
                <w:szCs w:val="22"/>
              </w:rPr>
              <w:t>2.2.2. Удельный вес численности лиц, углубленно изучающих отдельные предметы, в общей численности учащихся гимназии.</w:t>
            </w:r>
            <w:bookmarkEnd w:id="8"/>
          </w:p>
        </w:tc>
        <w:tc>
          <w:tcPr>
            <w:tcW w:w="1726" w:type="dxa"/>
            <w:vAlign w:val="center"/>
          </w:tcPr>
          <w:p w:rsidR="00B2181D" w:rsidRPr="00EB56B5" w:rsidRDefault="001974E6" w:rsidP="001974E6">
            <w:pPr>
              <w:pStyle w:val="aff6"/>
              <w:jc w:val="center"/>
              <w:rPr>
                <w:rFonts w:ascii="Times New Roman" w:hAnsi="Times New Roman" w:cs="Times New Roman"/>
                <w:sz w:val="22"/>
                <w:szCs w:val="22"/>
              </w:rPr>
            </w:pPr>
            <w:r>
              <w:rPr>
                <w:rFonts w:ascii="Times New Roman" w:hAnsi="Times New Roman" w:cs="Times New Roman"/>
                <w:sz w:val="22"/>
                <w:szCs w:val="22"/>
              </w:rPr>
              <w:t>6,6</w:t>
            </w:r>
            <w:r w:rsidR="00B2181D" w:rsidRPr="00EB56B5">
              <w:rPr>
                <w:rFonts w:ascii="Times New Roman" w:hAnsi="Times New Roman" w:cs="Times New Roman"/>
                <w:sz w:val="22"/>
                <w:szCs w:val="22"/>
              </w:rPr>
              <w:t xml:space="preserve"> %</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i/>
                <w:sz w:val="22"/>
                <w:szCs w:val="22"/>
              </w:rPr>
            </w:pPr>
            <w:bookmarkStart w:id="9" w:name="sub_23"/>
            <w:r w:rsidRPr="00153935">
              <w:rPr>
                <w:rFonts w:ascii="Times New Roman" w:hAnsi="Times New Roman" w:cs="Times New Roman"/>
                <w:i/>
                <w:sz w:val="22"/>
                <w:szCs w:val="22"/>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9"/>
          </w:p>
        </w:tc>
      </w:tr>
      <w:tr w:rsidR="00BD60B4" w:rsidRPr="00BD60B4" w:rsidTr="00BD60B4">
        <w:trPr>
          <w:trHeight w:val="355"/>
        </w:trPr>
        <w:tc>
          <w:tcPr>
            <w:tcW w:w="8505" w:type="dxa"/>
          </w:tcPr>
          <w:p w:rsidR="00B2181D" w:rsidRPr="00153935" w:rsidRDefault="00B2181D" w:rsidP="001B2973">
            <w:pPr>
              <w:pStyle w:val="aff6"/>
              <w:rPr>
                <w:rFonts w:ascii="Times New Roman" w:hAnsi="Times New Roman" w:cs="Times New Roman"/>
                <w:sz w:val="22"/>
                <w:szCs w:val="22"/>
              </w:rPr>
            </w:pPr>
            <w:bookmarkStart w:id="10" w:name="sub_231"/>
            <w:r w:rsidRPr="00153935">
              <w:rPr>
                <w:rFonts w:ascii="Times New Roman" w:hAnsi="Times New Roman" w:cs="Times New Roman"/>
                <w:sz w:val="22"/>
                <w:szCs w:val="22"/>
              </w:rPr>
              <w:t>2.3.1. Численность учащихся в общеобразовательных организациях в расчете на 1 педагогического работника</w:t>
            </w:r>
            <w:bookmarkEnd w:id="10"/>
          </w:p>
        </w:tc>
        <w:tc>
          <w:tcPr>
            <w:tcW w:w="1726" w:type="dxa"/>
            <w:vAlign w:val="center"/>
          </w:tcPr>
          <w:p w:rsidR="00B2181D" w:rsidRPr="00153935" w:rsidRDefault="00E90259" w:rsidP="00E90259">
            <w:pPr>
              <w:pStyle w:val="aff6"/>
              <w:jc w:val="center"/>
              <w:rPr>
                <w:rFonts w:ascii="Times New Roman" w:hAnsi="Times New Roman" w:cs="Times New Roman"/>
                <w:sz w:val="22"/>
                <w:szCs w:val="22"/>
              </w:rPr>
            </w:pPr>
            <w:r>
              <w:rPr>
                <w:rFonts w:ascii="Times New Roman" w:hAnsi="Times New Roman" w:cs="Times New Roman"/>
                <w:sz w:val="22"/>
                <w:szCs w:val="22"/>
              </w:rPr>
              <w:t>17</w:t>
            </w:r>
            <w:r w:rsidR="00B2181D" w:rsidRPr="00153935">
              <w:rPr>
                <w:rFonts w:ascii="Times New Roman" w:hAnsi="Times New Roman" w:cs="Times New Roman"/>
                <w:sz w:val="22"/>
                <w:szCs w:val="22"/>
              </w:rPr>
              <w:t xml:space="preserve"> человек</w:t>
            </w:r>
          </w:p>
        </w:tc>
      </w:tr>
      <w:tr w:rsidR="00BD60B4" w:rsidRPr="00BD60B4" w:rsidTr="00BD60B4">
        <w:trPr>
          <w:trHeight w:val="510"/>
        </w:trPr>
        <w:tc>
          <w:tcPr>
            <w:tcW w:w="8505" w:type="dxa"/>
          </w:tcPr>
          <w:p w:rsidR="00B2181D" w:rsidRPr="00C07D7B" w:rsidRDefault="00B2181D" w:rsidP="001B2973">
            <w:pPr>
              <w:pStyle w:val="aff6"/>
              <w:rPr>
                <w:rFonts w:ascii="Times New Roman" w:hAnsi="Times New Roman" w:cs="Times New Roman"/>
                <w:sz w:val="22"/>
                <w:szCs w:val="22"/>
              </w:rPr>
            </w:pPr>
            <w:bookmarkStart w:id="11" w:name="sub_232"/>
            <w:r w:rsidRPr="00C07D7B">
              <w:rPr>
                <w:rFonts w:ascii="Times New Roman" w:hAnsi="Times New Roman" w:cs="Times New Roman"/>
                <w:sz w:val="22"/>
                <w:szCs w:val="22"/>
              </w:rPr>
              <w:t>2.3.2. Удельный вес численности учителей в возрасте до 35 лет в общей численности учителей общеобразовательных организаций</w:t>
            </w:r>
            <w:bookmarkEnd w:id="11"/>
          </w:p>
        </w:tc>
        <w:tc>
          <w:tcPr>
            <w:tcW w:w="1726" w:type="dxa"/>
            <w:vAlign w:val="center"/>
          </w:tcPr>
          <w:p w:rsidR="00B2181D" w:rsidRPr="00C07D7B" w:rsidRDefault="00D125E6" w:rsidP="001974E6">
            <w:pPr>
              <w:pStyle w:val="aff6"/>
              <w:jc w:val="center"/>
              <w:rPr>
                <w:rFonts w:ascii="Times New Roman" w:hAnsi="Times New Roman" w:cs="Times New Roman"/>
                <w:sz w:val="22"/>
                <w:szCs w:val="22"/>
              </w:rPr>
            </w:pPr>
            <w:r>
              <w:rPr>
                <w:rFonts w:ascii="Times New Roman" w:hAnsi="Times New Roman" w:cs="Times New Roman"/>
                <w:sz w:val="22"/>
                <w:szCs w:val="22"/>
              </w:rPr>
              <w:t>33,3</w:t>
            </w:r>
            <w:r w:rsidR="00B2181D" w:rsidRPr="00C07D7B">
              <w:rPr>
                <w:rFonts w:ascii="Times New Roman" w:hAnsi="Times New Roman" w:cs="Times New Roman"/>
                <w:sz w:val="22"/>
                <w:szCs w:val="22"/>
              </w:rPr>
              <w:t xml:space="preserve"> %</w:t>
            </w:r>
          </w:p>
        </w:tc>
      </w:tr>
      <w:tr w:rsidR="00BD60B4" w:rsidRPr="00BD60B4" w:rsidTr="00BD60B4">
        <w:tc>
          <w:tcPr>
            <w:tcW w:w="8505" w:type="dxa"/>
          </w:tcPr>
          <w:p w:rsidR="00B2181D" w:rsidRPr="003306E8" w:rsidRDefault="00B2181D" w:rsidP="001B2973">
            <w:pPr>
              <w:pStyle w:val="aff6"/>
              <w:rPr>
                <w:rFonts w:ascii="Times New Roman" w:hAnsi="Times New Roman" w:cs="Times New Roman"/>
                <w:sz w:val="22"/>
                <w:szCs w:val="22"/>
              </w:rPr>
            </w:pPr>
            <w:bookmarkStart w:id="12" w:name="sub_233"/>
            <w:r w:rsidRPr="003306E8">
              <w:rPr>
                <w:rFonts w:ascii="Times New Roman" w:hAnsi="Times New Roman" w:cs="Times New Roman"/>
                <w:sz w:val="22"/>
                <w:szCs w:val="22"/>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bookmarkEnd w:id="12"/>
          </w:p>
        </w:tc>
        <w:tc>
          <w:tcPr>
            <w:tcW w:w="1726" w:type="dxa"/>
            <w:vAlign w:val="center"/>
          </w:tcPr>
          <w:p w:rsidR="00B2181D" w:rsidRPr="00E90259" w:rsidRDefault="00B2181D" w:rsidP="001B2973">
            <w:pPr>
              <w:pStyle w:val="aff5"/>
              <w:jc w:val="center"/>
              <w:rPr>
                <w:rFonts w:ascii="Times New Roman" w:hAnsi="Times New Roman" w:cs="Times New Roman"/>
                <w:sz w:val="22"/>
                <w:szCs w:val="22"/>
                <w:highlight w:val="yellow"/>
              </w:rPr>
            </w:pPr>
          </w:p>
        </w:tc>
      </w:tr>
      <w:tr w:rsidR="00BD60B4" w:rsidRPr="00BD60B4" w:rsidTr="00BD60B4">
        <w:tc>
          <w:tcPr>
            <w:tcW w:w="8505" w:type="dxa"/>
          </w:tcPr>
          <w:p w:rsidR="00B2181D" w:rsidRPr="003306E8" w:rsidRDefault="00B2181D" w:rsidP="001B2973">
            <w:pPr>
              <w:pStyle w:val="aff6"/>
              <w:rPr>
                <w:rFonts w:ascii="Times New Roman" w:hAnsi="Times New Roman" w:cs="Times New Roman"/>
                <w:sz w:val="22"/>
                <w:szCs w:val="22"/>
              </w:rPr>
            </w:pPr>
            <w:r w:rsidRPr="003306E8">
              <w:rPr>
                <w:rFonts w:ascii="Times New Roman" w:hAnsi="Times New Roman" w:cs="Times New Roman"/>
                <w:sz w:val="22"/>
                <w:szCs w:val="22"/>
              </w:rPr>
              <w:t>педагогических работников - всего;</w:t>
            </w:r>
          </w:p>
        </w:tc>
        <w:tc>
          <w:tcPr>
            <w:tcW w:w="1726" w:type="dxa"/>
            <w:vAlign w:val="center"/>
          </w:tcPr>
          <w:p w:rsidR="00B2181D" w:rsidRPr="00E90259" w:rsidRDefault="00B2181D" w:rsidP="00B8449E">
            <w:pPr>
              <w:pStyle w:val="aff6"/>
              <w:jc w:val="center"/>
              <w:rPr>
                <w:rFonts w:ascii="Times New Roman" w:hAnsi="Times New Roman" w:cs="Times New Roman"/>
                <w:sz w:val="22"/>
                <w:szCs w:val="22"/>
                <w:highlight w:val="yellow"/>
              </w:rPr>
            </w:pPr>
            <w:r w:rsidRPr="00B37932">
              <w:rPr>
                <w:rFonts w:ascii="Times New Roman" w:hAnsi="Times New Roman" w:cs="Times New Roman"/>
                <w:sz w:val="22"/>
                <w:szCs w:val="22"/>
              </w:rPr>
              <w:t>1</w:t>
            </w:r>
            <w:r w:rsidR="00B37932" w:rsidRPr="00B37932">
              <w:rPr>
                <w:rFonts w:ascii="Times New Roman" w:hAnsi="Times New Roman" w:cs="Times New Roman"/>
                <w:sz w:val="22"/>
                <w:szCs w:val="22"/>
              </w:rPr>
              <w:t>1</w:t>
            </w:r>
            <w:r w:rsidR="00B8449E" w:rsidRPr="00B37932">
              <w:rPr>
                <w:rFonts w:ascii="Times New Roman" w:hAnsi="Times New Roman" w:cs="Times New Roman"/>
                <w:sz w:val="22"/>
                <w:szCs w:val="22"/>
                <w:lang w:val="en-US"/>
              </w:rPr>
              <w:t>1</w:t>
            </w:r>
            <w:r w:rsidRPr="00B37932">
              <w:rPr>
                <w:rFonts w:ascii="Times New Roman" w:hAnsi="Times New Roman" w:cs="Times New Roman"/>
                <w:sz w:val="22"/>
                <w:szCs w:val="22"/>
              </w:rPr>
              <w:t xml:space="preserve"> %</w:t>
            </w:r>
          </w:p>
        </w:tc>
      </w:tr>
      <w:tr w:rsidR="00BD60B4" w:rsidRPr="00BD60B4" w:rsidTr="00BD60B4">
        <w:tc>
          <w:tcPr>
            <w:tcW w:w="8505" w:type="dxa"/>
          </w:tcPr>
          <w:p w:rsidR="00B2181D" w:rsidRPr="003306E8" w:rsidRDefault="00B2181D" w:rsidP="001B2973">
            <w:pPr>
              <w:pStyle w:val="aff6"/>
              <w:rPr>
                <w:rFonts w:ascii="Times New Roman" w:hAnsi="Times New Roman" w:cs="Times New Roman"/>
                <w:sz w:val="22"/>
                <w:szCs w:val="22"/>
              </w:rPr>
            </w:pPr>
            <w:r w:rsidRPr="003306E8">
              <w:rPr>
                <w:rFonts w:ascii="Times New Roman" w:hAnsi="Times New Roman" w:cs="Times New Roman"/>
                <w:sz w:val="22"/>
                <w:szCs w:val="22"/>
              </w:rPr>
              <w:t>из них учителей.</w:t>
            </w:r>
          </w:p>
        </w:tc>
        <w:tc>
          <w:tcPr>
            <w:tcW w:w="1726" w:type="dxa"/>
            <w:vAlign w:val="center"/>
          </w:tcPr>
          <w:p w:rsidR="00B2181D" w:rsidRPr="00E90259" w:rsidRDefault="00B37932" w:rsidP="001B2973">
            <w:pPr>
              <w:pStyle w:val="aff6"/>
              <w:jc w:val="center"/>
              <w:rPr>
                <w:rFonts w:ascii="Times New Roman" w:hAnsi="Times New Roman" w:cs="Times New Roman"/>
                <w:sz w:val="22"/>
                <w:szCs w:val="22"/>
                <w:highlight w:val="yellow"/>
              </w:rPr>
            </w:pPr>
            <w:r w:rsidRPr="00B37932">
              <w:rPr>
                <w:rFonts w:ascii="Times New Roman" w:hAnsi="Times New Roman" w:cs="Times New Roman"/>
                <w:sz w:val="22"/>
                <w:szCs w:val="22"/>
              </w:rPr>
              <w:t>117</w:t>
            </w:r>
            <w:r w:rsidR="00137AEC">
              <w:rPr>
                <w:rFonts w:ascii="Times New Roman" w:hAnsi="Times New Roman" w:cs="Times New Roman"/>
                <w:sz w:val="22"/>
                <w:szCs w:val="22"/>
              </w:rPr>
              <w:t xml:space="preserve"> </w:t>
            </w:r>
            <w:r w:rsidR="00B2181D" w:rsidRPr="00B37932">
              <w:rPr>
                <w:rFonts w:ascii="Times New Roman" w:hAnsi="Times New Roman" w:cs="Times New Roman"/>
                <w:sz w:val="22"/>
                <w:szCs w:val="22"/>
              </w:rPr>
              <w:t>%</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sz w:val="22"/>
                <w:szCs w:val="22"/>
              </w:rPr>
            </w:pPr>
            <w:bookmarkStart w:id="13" w:name="sub_24"/>
            <w:r w:rsidRPr="00153935">
              <w:rPr>
                <w:rFonts w:ascii="Times New Roman" w:hAnsi="Times New Roman" w:cs="Times New Roman"/>
                <w:i/>
                <w:sz w:val="22"/>
                <w:szCs w:val="22"/>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13"/>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14" w:name="sub_241"/>
            <w:r w:rsidRPr="00153935">
              <w:rPr>
                <w:rFonts w:ascii="Times New Roman" w:hAnsi="Times New Roman" w:cs="Times New Roman"/>
                <w:sz w:val="22"/>
                <w:szCs w:val="22"/>
              </w:rPr>
              <w:t>2.4.1. Общая площадь всех помещений общеобразовательных организаций в расчете на одного учащегося.</w:t>
            </w:r>
            <w:bookmarkEnd w:id="14"/>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 xml:space="preserve">9,5 </w:t>
            </w:r>
            <w:proofErr w:type="spellStart"/>
            <w:r w:rsidRPr="00153935">
              <w:rPr>
                <w:rFonts w:ascii="Times New Roman" w:hAnsi="Times New Roman" w:cs="Times New Roman"/>
                <w:sz w:val="22"/>
                <w:szCs w:val="22"/>
              </w:rPr>
              <w:t>кв.м</w:t>
            </w:r>
            <w:proofErr w:type="spellEnd"/>
            <w:r w:rsidRPr="00153935">
              <w:rPr>
                <w:rFonts w:ascii="Times New Roman" w:hAnsi="Times New Roman" w:cs="Times New Roman"/>
                <w:sz w:val="22"/>
                <w:szCs w:val="22"/>
              </w:rPr>
              <w:t>.</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15" w:name="sub_242"/>
            <w:r w:rsidRPr="00153935">
              <w:rPr>
                <w:rFonts w:ascii="Times New Roman" w:hAnsi="Times New Roman" w:cs="Times New Roman"/>
                <w:sz w:val="22"/>
                <w:szCs w:val="22"/>
              </w:rPr>
              <w:t>2.4.2. Удельный вес числа организаций, имеющих водопровод, центральное отопление, канализацию, в общем числе общеобразовательных организаций:</w:t>
            </w:r>
            <w:bookmarkEnd w:id="15"/>
          </w:p>
        </w:tc>
        <w:tc>
          <w:tcPr>
            <w:tcW w:w="1726" w:type="dxa"/>
            <w:vAlign w:val="center"/>
          </w:tcPr>
          <w:p w:rsidR="00B2181D" w:rsidRPr="00153935"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r w:rsidRPr="00153935">
              <w:rPr>
                <w:rFonts w:ascii="Times New Roman" w:hAnsi="Times New Roman" w:cs="Times New Roman"/>
                <w:sz w:val="22"/>
                <w:szCs w:val="22"/>
              </w:rPr>
              <w:t>водопровод;</w:t>
            </w:r>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r w:rsidRPr="00153935">
              <w:rPr>
                <w:rFonts w:ascii="Times New Roman" w:hAnsi="Times New Roman" w:cs="Times New Roman"/>
                <w:sz w:val="22"/>
                <w:szCs w:val="22"/>
              </w:rPr>
              <w:t>центральное отопление;</w:t>
            </w:r>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r w:rsidRPr="00153935">
              <w:rPr>
                <w:rFonts w:ascii="Times New Roman" w:hAnsi="Times New Roman" w:cs="Times New Roman"/>
                <w:sz w:val="22"/>
                <w:szCs w:val="22"/>
              </w:rPr>
              <w:t>канализацию.</w:t>
            </w:r>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16" w:name="sub_243"/>
            <w:r w:rsidRPr="00153935">
              <w:rPr>
                <w:rFonts w:ascii="Times New Roman" w:hAnsi="Times New Roman" w:cs="Times New Roman"/>
                <w:sz w:val="22"/>
                <w:szCs w:val="22"/>
              </w:rPr>
              <w:t>2.4.3. Число персональных компьютеров, используемых в учебных целях, в расчете на 100 учащихся общеобразовательных организаций:</w:t>
            </w:r>
            <w:bookmarkEnd w:id="16"/>
          </w:p>
        </w:tc>
        <w:tc>
          <w:tcPr>
            <w:tcW w:w="1726" w:type="dxa"/>
            <w:vAlign w:val="center"/>
          </w:tcPr>
          <w:p w:rsidR="00B2181D" w:rsidRPr="00153935"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r w:rsidRPr="00153935">
              <w:rPr>
                <w:rFonts w:ascii="Times New Roman" w:hAnsi="Times New Roman" w:cs="Times New Roman"/>
                <w:sz w:val="22"/>
                <w:szCs w:val="22"/>
              </w:rPr>
              <w:t>всего;</w:t>
            </w:r>
          </w:p>
        </w:tc>
        <w:tc>
          <w:tcPr>
            <w:tcW w:w="1726" w:type="dxa"/>
            <w:vAlign w:val="center"/>
          </w:tcPr>
          <w:p w:rsidR="00B2181D" w:rsidRPr="00153935" w:rsidRDefault="00E90259" w:rsidP="001B2973">
            <w:pPr>
              <w:pStyle w:val="aff6"/>
              <w:jc w:val="center"/>
              <w:rPr>
                <w:rFonts w:ascii="Times New Roman" w:hAnsi="Times New Roman" w:cs="Times New Roman"/>
                <w:sz w:val="22"/>
                <w:szCs w:val="22"/>
              </w:rPr>
            </w:pPr>
            <w:r>
              <w:rPr>
                <w:rFonts w:ascii="Times New Roman" w:hAnsi="Times New Roman" w:cs="Times New Roman"/>
                <w:sz w:val="22"/>
                <w:szCs w:val="22"/>
              </w:rPr>
              <w:t>134</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proofErr w:type="gramStart"/>
            <w:r w:rsidRPr="00153935">
              <w:rPr>
                <w:rFonts w:ascii="Times New Roman" w:hAnsi="Times New Roman" w:cs="Times New Roman"/>
                <w:sz w:val="22"/>
                <w:szCs w:val="22"/>
              </w:rPr>
              <w:t>имеющих</w:t>
            </w:r>
            <w:proofErr w:type="gramEnd"/>
            <w:r w:rsidRPr="00153935">
              <w:rPr>
                <w:rFonts w:ascii="Times New Roman" w:hAnsi="Times New Roman" w:cs="Times New Roman"/>
                <w:sz w:val="22"/>
                <w:szCs w:val="22"/>
              </w:rPr>
              <w:t xml:space="preserve"> доступ к Интернету.</w:t>
            </w:r>
          </w:p>
        </w:tc>
        <w:tc>
          <w:tcPr>
            <w:tcW w:w="1726" w:type="dxa"/>
            <w:vAlign w:val="center"/>
          </w:tcPr>
          <w:p w:rsidR="00B2181D" w:rsidRPr="00153935" w:rsidRDefault="00E90259" w:rsidP="00E90259">
            <w:pPr>
              <w:pStyle w:val="aff6"/>
              <w:jc w:val="center"/>
              <w:rPr>
                <w:rFonts w:ascii="Times New Roman" w:hAnsi="Times New Roman" w:cs="Times New Roman"/>
                <w:sz w:val="22"/>
                <w:szCs w:val="22"/>
              </w:rPr>
            </w:pPr>
            <w:r>
              <w:rPr>
                <w:rFonts w:ascii="Times New Roman" w:hAnsi="Times New Roman" w:cs="Times New Roman"/>
                <w:sz w:val="22"/>
                <w:szCs w:val="22"/>
              </w:rPr>
              <w:t>134</w:t>
            </w:r>
            <w:r w:rsidR="00B2181D" w:rsidRPr="00153935">
              <w:rPr>
                <w:rFonts w:ascii="Times New Roman" w:hAnsi="Times New Roman" w:cs="Times New Roman"/>
                <w:sz w:val="22"/>
                <w:szCs w:val="22"/>
              </w:rPr>
              <w:t xml:space="preserve">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17" w:name="sub_244"/>
            <w:r w:rsidRPr="00153935">
              <w:rPr>
                <w:rFonts w:ascii="Times New Roman" w:hAnsi="Times New Roman" w:cs="Times New Roman"/>
                <w:sz w:val="22"/>
                <w:szCs w:val="22"/>
              </w:rPr>
              <w:t xml:space="preserve">2.4.4. Удельный вес числа общеобразовательных организаций, имеющих скорость </w:t>
            </w:r>
            <w:r w:rsidRPr="00153935">
              <w:rPr>
                <w:rFonts w:ascii="Times New Roman" w:hAnsi="Times New Roman" w:cs="Times New Roman"/>
                <w:sz w:val="22"/>
                <w:szCs w:val="22"/>
              </w:rPr>
              <w:lastRenderedPageBreak/>
              <w:t>подключения к сети Интернет от 1 Мбит/</w:t>
            </w:r>
            <w:proofErr w:type="gramStart"/>
            <w:r w:rsidRPr="00153935">
              <w:rPr>
                <w:rFonts w:ascii="Times New Roman" w:hAnsi="Times New Roman" w:cs="Times New Roman"/>
                <w:sz w:val="22"/>
                <w:szCs w:val="22"/>
              </w:rPr>
              <w:t>с</w:t>
            </w:r>
            <w:proofErr w:type="gramEnd"/>
            <w:r w:rsidRPr="00153935">
              <w:rPr>
                <w:rFonts w:ascii="Times New Roman" w:hAnsi="Times New Roman" w:cs="Times New Roman"/>
                <w:sz w:val="22"/>
                <w:szCs w:val="22"/>
              </w:rPr>
              <w:t xml:space="preserve"> и выше, </w:t>
            </w:r>
            <w:proofErr w:type="gramStart"/>
            <w:r w:rsidRPr="00153935">
              <w:rPr>
                <w:rFonts w:ascii="Times New Roman" w:hAnsi="Times New Roman" w:cs="Times New Roman"/>
                <w:sz w:val="22"/>
                <w:szCs w:val="22"/>
              </w:rPr>
              <w:t>в</w:t>
            </w:r>
            <w:proofErr w:type="gramEnd"/>
            <w:r w:rsidRPr="00153935">
              <w:rPr>
                <w:rFonts w:ascii="Times New Roman" w:hAnsi="Times New Roman" w:cs="Times New Roman"/>
                <w:sz w:val="22"/>
                <w:szCs w:val="22"/>
              </w:rPr>
              <w:t xml:space="preserve"> общем числе общеобразовательных организаций, подключенных к сети Интернет.</w:t>
            </w:r>
            <w:bookmarkEnd w:id="17"/>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lastRenderedPageBreak/>
              <w:t>100 %</w:t>
            </w:r>
          </w:p>
        </w:tc>
      </w:tr>
      <w:tr w:rsidR="00BD60B4" w:rsidRPr="00BD60B4" w:rsidTr="00BD60B4">
        <w:tc>
          <w:tcPr>
            <w:tcW w:w="8505" w:type="dxa"/>
          </w:tcPr>
          <w:p w:rsidR="00B2181D" w:rsidRPr="00687FE2" w:rsidRDefault="00B2181D" w:rsidP="001B2973">
            <w:pPr>
              <w:pStyle w:val="aff6"/>
              <w:jc w:val="center"/>
              <w:rPr>
                <w:rFonts w:ascii="Times New Roman" w:hAnsi="Times New Roman" w:cs="Times New Roman"/>
                <w:i/>
                <w:sz w:val="22"/>
                <w:szCs w:val="22"/>
              </w:rPr>
            </w:pPr>
            <w:bookmarkStart w:id="18" w:name="sub_25"/>
            <w:r w:rsidRPr="00687FE2">
              <w:rPr>
                <w:rFonts w:ascii="Times New Roman" w:hAnsi="Times New Roman" w:cs="Times New Roman"/>
                <w:i/>
                <w:sz w:val="22"/>
                <w:szCs w:val="22"/>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18"/>
          </w:p>
        </w:tc>
        <w:tc>
          <w:tcPr>
            <w:tcW w:w="1726" w:type="dxa"/>
            <w:vAlign w:val="center"/>
          </w:tcPr>
          <w:p w:rsidR="00B2181D" w:rsidRPr="00687FE2"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19" w:name="sub_251"/>
            <w:r w:rsidRPr="00687FE2">
              <w:rPr>
                <w:rFonts w:ascii="Times New Roman" w:hAnsi="Times New Roman" w:cs="Times New Roman"/>
                <w:sz w:val="22"/>
                <w:szCs w:val="22"/>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bookmarkEnd w:id="19"/>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0 %</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20" w:name="sub_252"/>
            <w:r w:rsidRPr="00687FE2">
              <w:rPr>
                <w:rFonts w:ascii="Times New Roman" w:hAnsi="Times New Roman" w:cs="Times New Roman"/>
                <w:sz w:val="22"/>
                <w:szCs w:val="22"/>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bookmarkEnd w:id="20"/>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tabs>
                <w:tab w:val="left" w:pos="459"/>
              </w:tabs>
              <w:ind w:left="34" w:hanging="34"/>
              <w:jc w:val="both"/>
              <w:rPr>
                <w:rFonts w:ascii="Times New Roman" w:hAnsi="Times New Roman" w:cs="Times New Roman"/>
                <w:sz w:val="22"/>
                <w:szCs w:val="22"/>
              </w:rPr>
            </w:pPr>
            <w:bookmarkStart w:id="21" w:name="sub_26"/>
            <w:r w:rsidRPr="00153935">
              <w:rPr>
                <w:rFonts w:ascii="Times New Roman" w:hAnsi="Times New Roman" w:cs="Times New Roman"/>
                <w:sz w:val="22"/>
                <w:szCs w:val="22"/>
              </w:rPr>
              <w:t>2.6. Результаты аттестации лиц, обучающихся по образовательным программам</w:t>
            </w:r>
          </w:p>
          <w:p w:rsidR="00B2181D" w:rsidRPr="00153935" w:rsidRDefault="00B2181D" w:rsidP="001B2973">
            <w:pPr>
              <w:pStyle w:val="aff6"/>
              <w:tabs>
                <w:tab w:val="left" w:pos="459"/>
              </w:tabs>
              <w:ind w:left="34" w:hanging="34"/>
              <w:jc w:val="both"/>
              <w:rPr>
                <w:rFonts w:ascii="Times New Roman" w:hAnsi="Times New Roman" w:cs="Times New Roman"/>
                <w:sz w:val="22"/>
                <w:szCs w:val="22"/>
              </w:rPr>
            </w:pPr>
            <w:r w:rsidRPr="00153935">
              <w:rPr>
                <w:rFonts w:ascii="Times New Roman" w:hAnsi="Times New Roman" w:cs="Times New Roman"/>
                <w:sz w:val="22"/>
                <w:szCs w:val="22"/>
              </w:rPr>
              <w:t xml:space="preserve">начального общего образования, </w:t>
            </w:r>
          </w:p>
          <w:p w:rsidR="00B2181D" w:rsidRPr="00153935" w:rsidRDefault="00B2181D" w:rsidP="001B2973">
            <w:pPr>
              <w:pStyle w:val="aff6"/>
              <w:jc w:val="both"/>
              <w:rPr>
                <w:rFonts w:ascii="Times New Roman" w:hAnsi="Times New Roman" w:cs="Times New Roman"/>
                <w:sz w:val="22"/>
                <w:szCs w:val="22"/>
              </w:rPr>
            </w:pPr>
            <w:r w:rsidRPr="00153935">
              <w:rPr>
                <w:rFonts w:ascii="Times New Roman" w:hAnsi="Times New Roman" w:cs="Times New Roman"/>
                <w:sz w:val="22"/>
                <w:szCs w:val="22"/>
              </w:rPr>
              <w:t>основного общего образования</w:t>
            </w:r>
          </w:p>
          <w:p w:rsidR="00B2181D" w:rsidRPr="00153935" w:rsidRDefault="00B2181D" w:rsidP="001B2973">
            <w:pPr>
              <w:pStyle w:val="aff6"/>
              <w:jc w:val="both"/>
              <w:rPr>
                <w:rFonts w:ascii="Times New Roman" w:hAnsi="Times New Roman" w:cs="Times New Roman"/>
                <w:sz w:val="22"/>
                <w:szCs w:val="22"/>
              </w:rPr>
            </w:pPr>
            <w:r w:rsidRPr="00153935">
              <w:rPr>
                <w:rFonts w:ascii="Times New Roman" w:hAnsi="Times New Roman" w:cs="Times New Roman"/>
                <w:sz w:val="22"/>
                <w:szCs w:val="22"/>
              </w:rPr>
              <w:t>и среднего общего образования</w:t>
            </w:r>
            <w:bookmarkEnd w:id="21"/>
          </w:p>
        </w:tc>
        <w:tc>
          <w:tcPr>
            <w:tcW w:w="1726" w:type="dxa"/>
            <w:vAlign w:val="center"/>
          </w:tcPr>
          <w:p w:rsidR="00B2181D" w:rsidRPr="00153935" w:rsidRDefault="00B2181D" w:rsidP="001B2973">
            <w:pPr>
              <w:pStyle w:val="aff5"/>
              <w:jc w:val="center"/>
              <w:rPr>
                <w:rFonts w:ascii="Times New Roman" w:hAnsi="Times New Roman" w:cs="Times New Roman"/>
                <w:sz w:val="22"/>
                <w:szCs w:val="22"/>
              </w:rPr>
            </w:pPr>
          </w:p>
          <w:p w:rsidR="00B2181D" w:rsidRPr="00153935" w:rsidRDefault="00B2181D" w:rsidP="001B2973">
            <w:pPr>
              <w:pStyle w:val="aff5"/>
              <w:jc w:val="center"/>
              <w:rPr>
                <w:rFonts w:ascii="Times New Roman" w:hAnsi="Times New Roman" w:cs="Times New Roman"/>
                <w:sz w:val="22"/>
                <w:szCs w:val="22"/>
              </w:rPr>
            </w:pPr>
            <w:r w:rsidRPr="00153935">
              <w:rPr>
                <w:rFonts w:ascii="Times New Roman" w:hAnsi="Times New Roman" w:cs="Times New Roman"/>
                <w:sz w:val="22"/>
                <w:szCs w:val="22"/>
              </w:rPr>
              <w:t>100 %</w:t>
            </w:r>
          </w:p>
          <w:p w:rsidR="00B2181D" w:rsidRPr="00153935" w:rsidRDefault="00B2181D" w:rsidP="001B2973">
            <w:pPr>
              <w:jc w:val="center"/>
              <w:rPr>
                <w:sz w:val="22"/>
              </w:rPr>
            </w:pPr>
            <w:r w:rsidRPr="00153935">
              <w:rPr>
                <w:sz w:val="22"/>
              </w:rPr>
              <w:t>100 %</w:t>
            </w:r>
          </w:p>
          <w:p w:rsidR="00B2181D" w:rsidRPr="00153935" w:rsidRDefault="00B2181D" w:rsidP="001B2973">
            <w:pPr>
              <w:jc w:val="center"/>
              <w:rPr>
                <w:sz w:val="22"/>
              </w:rPr>
            </w:pPr>
            <w:r w:rsidRPr="00153935">
              <w:rPr>
                <w:sz w:val="22"/>
              </w:rPr>
              <w:t>100 %</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22" w:name="sub_262"/>
            <w:r w:rsidRPr="00687FE2">
              <w:rPr>
                <w:rFonts w:ascii="Times New Roman" w:hAnsi="Times New Roman" w:cs="Times New Roman"/>
                <w:sz w:val="22"/>
                <w:szCs w:val="22"/>
              </w:rPr>
              <w:t>2.6.1. Среднее значение количества баллов по ЕГЭ, полученных выпускниками, освоившими образовательные программы среднего общего образования:</w:t>
            </w:r>
            <w:bookmarkEnd w:id="22"/>
          </w:p>
        </w:tc>
        <w:tc>
          <w:tcPr>
            <w:tcW w:w="1726" w:type="dxa"/>
            <w:vAlign w:val="center"/>
          </w:tcPr>
          <w:p w:rsidR="00B2181D" w:rsidRPr="00687FE2" w:rsidRDefault="00B2181D" w:rsidP="001B2973">
            <w:pPr>
              <w:pStyle w:val="aff5"/>
              <w:jc w:val="center"/>
              <w:rPr>
                <w:rFonts w:ascii="Times New Roman" w:hAnsi="Times New Roman" w:cs="Times New Roman"/>
                <w:sz w:val="22"/>
                <w:szCs w:val="22"/>
              </w:rPr>
            </w:pPr>
          </w:p>
        </w:tc>
      </w:tr>
      <w:tr w:rsidR="00BD60B4" w:rsidRPr="00BD60B4" w:rsidTr="00BD60B4">
        <w:trPr>
          <w:trHeight w:val="228"/>
        </w:trPr>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математике (база);</w:t>
            </w:r>
          </w:p>
          <w:p w:rsidR="00B2181D" w:rsidRPr="00687FE2" w:rsidRDefault="00B2181D" w:rsidP="001B2973">
            <w:pPr>
              <w:rPr>
                <w:sz w:val="22"/>
              </w:rPr>
            </w:pPr>
            <w:r w:rsidRPr="00687FE2">
              <w:rPr>
                <w:sz w:val="22"/>
              </w:rPr>
              <w:t>по математике (профиль)</w:t>
            </w:r>
          </w:p>
        </w:tc>
        <w:tc>
          <w:tcPr>
            <w:tcW w:w="1726" w:type="dxa"/>
            <w:vAlign w:val="center"/>
          </w:tcPr>
          <w:p w:rsidR="00B2181D" w:rsidRPr="00687FE2" w:rsidRDefault="0092657A" w:rsidP="001B2973">
            <w:pPr>
              <w:pStyle w:val="aff6"/>
              <w:jc w:val="center"/>
              <w:rPr>
                <w:rFonts w:ascii="Times New Roman" w:hAnsi="Times New Roman" w:cs="Times New Roman"/>
                <w:sz w:val="22"/>
                <w:szCs w:val="22"/>
              </w:rPr>
            </w:pPr>
            <w:r>
              <w:rPr>
                <w:rFonts w:ascii="Times New Roman" w:hAnsi="Times New Roman" w:cs="Times New Roman"/>
                <w:sz w:val="22"/>
                <w:szCs w:val="22"/>
              </w:rPr>
              <w:t>4,2</w:t>
            </w:r>
          </w:p>
          <w:p w:rsidR="00B2181D" w:rsidRPr="00687FE2" w:rsidRDefault="0092657A" w:rsidP="0092657A">
            <w:pPr>
              <w:pStyle w:val="aff6"/>
              <w:jc w:val="center"/>
              <w:rPr>
                <w:rFonts w:ascii="Times New Roman" w:hAnsi="Times New Roman" w:cs="Times New Roman"/>
                <w:sz w:val="22"/>
                <w:szCs w:val="22"/>
              </w:rPr>
            </w:pPr>
            <w:r>
              <w:rPr>
                <w:rFonts w:ascii="Times New Roman" w:hAnsi="Times New Roman" w:cs="Times New Roman"/>
                <w:sz w:val="22"/>
                <w:szCs w:val="22"/>
              </w:rPr>
              <w:t>58,0</w:t>
            </w:r>
            <w:r w:rsidR="00B2181D" w:rsidRPr="00687FE2">
              <w:rPr>
                <w:rFonts w:ascii="Times New Roman" w:hAnsi="Times New Roman" w:cs="Times New Roman"/>
                <w:sz w:val="22"/>
                <w:szCs w:val="22"/>
              </w:rPr>
              <w:t xml:space="preserve"> баллов</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русскому языку.</w:t>
            </w:r>
          </w:p>
        </w:tc>
        <w:tc>
          <w:tcPr>
            <w:tcW w:w="1726" w:type="dxa"/>
            <w:vAlign w:val="center"/>
          </w:tcPr>
          <w:p w:rsidR="00B2181D" w:rsidRPr="00687FE2" w:rsidRDefault="00B2181D" w:rsidP="0092657A">
            <w:pPr>
              <w:pStyle w:val="aff6"/>
              <w:jc w:val="center"/>
              <w:rPr>
                <w:rFonts w:ascii="Times New Roman" w:hAnsi="Times New Roman" w:cs="Times New Roman"/>
                <w:sz w:val="22"/>
                <w:szCs w:val="22"/>
              </w:rPr>
            </w:pPr>
            <w:r w:rsidRPr="00687FE2">
              <w:rPr>
                <w:rFonts w:ascii="Times New Roman" w:hAnsi="Times New Roman" w:cs="Times New Roman"/>
                <w:sz w:val="22"/>
                <w:szCs w:val="22"/>
              </w:rPr>
              <w:t xml:space="preserve"> </w:t>
            </w:r>
            <w:r w:rsidR="0092657A">
              <w:rPr>
                <w:rFonts w:ascii="Times New Roman" w:hAnsi="Times New Roman" w:cs="Times New Roman"/>
                <w:sz w:val="22"/>
                <w:szCs w:val="22"/>
              </w:rPr>
              <w:t>68,3</w:t>
            </w:r>
            <w:r w:rsidRPr="00687FE2">
              <w:rPr>
                <w:rFonts w:ascii="Times New Roman" w:hAnsi="Times New Roman" w:cs="Times New Roman"/>
                <w:sz w:val="22"/>
                <w:szCs w:val="22"/>
              </w:rPr>
              <w:t xml:space="preserve"> балл</w:t>
            </w:r>
            <w:r w:rsidR="0092657A">
              <w:rPr>
                <w:rFonts w:ascii="Times New Roman" w:hAnsi="Times New Roman" w:cs="Times New Roman"/>
                <w:sz w:val="22"/>
                <w:szCs w:val="22"/>
              </w:rPr>
              <w:t>а</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23" w:name="sub_263"/>
            <w:r w:rsidRPr="00687FE2">
              <w:rPr>
                <w:rFonts w:ascii="Times New Roman" w:hAnsi="Times New Roman" w:cs="Times New Roman"/>
                <w:sz w:val="22"/>
                <w:szCs w:val="22"/>
              </w:rPr>
              <w:t>2.6.2.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bookmarkEnd w:id="23"/>
          </w:p>
        </w:tc>
        <w:tc>
          <w:tcPr>
            <w:tcW w:w="1726" w:type="dxa"/>
            <w:vAlign w:val="center"/>
          </w:tcPr>
          <w:p w:rsidR="00B2181D" w:rsidRPr="00687FE2"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математике;</w:t>
            </w:r>
          </w:p>
        </w:tc>
        <w:tc>
          <w:tcPr>
            <w:tcW w:w="1726" w:type="dxa"/>
            <w:vAlign w:val="center"/>
          </w:tcPr>
          <w:p w:rsidR="00B2181D" w:rsidRPr="00687FE2" w:rsidRDefault="00B2181D" w:rsidP="0092657A">
            <w:pPr>
              <w:pStyle w:val="aff6"/>
              <w:jc w:val="center"/>
              <w:rPr>
                <w:rFonts w:ascii="Times New Roman" w:hAnsi="Times New Roman" w:cs="Times New Roman"/>
                <w:sz w:val="22"/>
                <w:szCs w:val="22"/>
              </w:rPr>
            </w:pPr>
            <w:r w:rsidRPr="00687FE2">
              <w:rPr>
                <w:rFonts w:ascii="Times New Roman" w:hAnsi="Times New Roman" w:cs="Times New Roman"/>
                <w:sz w:val="22"/>
                <w:szCs w:val="22"/>
              </w:rPr>
              <w:t>3,</w:t>
            </w:r>
            <w:r w:rsidR="0092657A">
              <w:rPr>
                <w:rFonts w:ascii="Times New Roman" w:hAnsi="Times New Roman" w:cs="Times New Roman"/>
                <w:sz w:val="22"/>
                <w:szCs w:val="22"/>
              </w:rPr>
              <w:t>8</w:t>
            </w:r>
            <w:r w:rsidRPr="00687FE2">
              <w:rPr>
                <w:rFonts w:ascii="Times New Roman" w:hAnsi="Times New Roman" w:cs="Times New Roman"/>
                <w:sz w:val="22"/>
                <w:szCs w:val="22"/>
              </w:rPr>
              <w:t xml:space="preserve"> балла</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русскому языку.</w:t>
            </w:r>
          </w:p>
        </w:tc>
        <w:tc>
          <w:tcPr>
            <w:tcW w:w="1726" w:type="dxa"/>
            <w:vAlign w:val="center"/>
          </w:tcPr>
          <w:p w:rsidR="00B2181D" w:rsidRPr="00687FE2" w:rsidRDefault="00B2181D" w:rsidP="0092657A">
            <w:pPr>
              <w:pStyle w:val="aff6"/>
              <w:jc w:val="center"/>
              <w:rPr>
                <w:rFonts w:ascii="Times New Roman" w:hAnsi="Times New Roman" w:cs="Times New Roman"/>
                <w:sz w:val="22"/>
                <w:szCs w:val="22"/>
              </w:rPr>
            </w:pPr>
            <w:r w:rsidRPr="00687FE2">
              <w:rPr>
                <w:rFonts w:ascii="Times New Roman" w:hAnsi="Times New Roman" w:cs="Times New Roman"/>
                <w:sz w:val="22"/>
                <w:szCs w:val="22"/>
              </w:rPr>
              <w:t>4,</w:t>
            </w:r>
            <w:r w:rsidR="0092657A">
              <w:rPr>
                <w:rFonts w:ascii="Times New Roman" w:hAnsi="Times New Roman" w:cs="Times New Roman"/>
                <w:sz w:val="22"/>
                <w:szCs w:val="22"/>
              </w:rPr>
              <w:t>6</w:t>
            </w:r>
            <w:r w:rsidRPr="00687FE2">
              <w:rPr>
                <w:rFonts w:ascii="Times New Roman" w:hAnsi="Times New Roman" w:cs="Times New Roman"/>
                <w:sz w:val="22"/>
                <w:szCs w:val="22"/>
              </w:rPr>
              <w:t xml:space="preserve"> балла</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24" w:name="sub_264"/>
            <w:r w:rsidRPr="00687FE2">
              <w:rPr>
                <w:rFonts w:ascii="Times New Roman" w:hAnsi="Times New Roman" w:cs="Times New Roman"/>
                <w:sz w:val="22"/>
                <w:szCs w:val="22"/>
              </w:rPr>
              <w:t>2.6.3.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bookmarkEnd w:id="24"/>
          </w:p>
        </w:tc>
        <w:tc>
          <w:tcPr>
            <w:tcW w:w="1726" w:type="dxa"/>
            <w:vAlign w:val="center"/>
          </w:tcPr>
          <w:p w:rsidR="00B2181D" w:rsidRPr="00687FE2"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математике;</w:t>
            </w:r>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0 %</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русскому языку.</w:t>
            </w:r>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0 %</w:t>
            </w: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bookmarkStart w:id="25" w:name="sub_265"/>
            <w:r w:rsidRPr="00687FE2">
              <w:rPr>
                <w:rFonts w:ascii="Times New Roman" w:hAnsi="Times New Roman" w:cs="Times New Roman"/>
                <w:sz w:val="22"/>
                <w:szCs w:val="22"/>
              </w:rPr>
              <w:t>2.6.4.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bookmarkEnd w:id="25"/>
          </w:p>
        </w:tc>
        <w:tc>
          <w:tcPr>
            <w:tcW w:w="1726" w:type="dxa"/>
            <w:vAlign w:val="center"/>
          </w:tcPr>
          <w:p w:rsidR="00B2181D" w:rsidRPr="00687FE2" w:rsidRDefault="00B2181D" w:rsidP="001B2973">
            <w:pPr>
              <w:pStyle w:val="aff5"/>
              <w:jc w:val="center"/>
              <w:rPr>
                <w:rFonts w:ascii="Times New Roman" w:hAnsi="Times New Roman" w:cs="Times New Roman"/>
                <w:sz w:val="22"/>
                <w:szCs w:val="22"/>
              </w:rPr>
            </w:pPr>
          </w:p>
        </w:tc>
      </w:tr>
      <w:tr w:rsidR="00BD60B4" w:rsidRPr="00BD60B4" w:rsidTr="00BD60B4">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математике;</w:t>
            </w:r>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0 %</w:t>
            </w:r>
          </w:p>
        </w:tc>
      </w:tr>
      <w:tr w:rsidR="00BD60B4" w:rsidRPr="00BD60B4" w:rsidTr="00BD60B4">
        <w:trPr>
          <w:trHeight w:val="370"/>
        </w:trPr>
        <w:tc>
          <w:tcPr>
            <w:tcW w:w="8505" w:type="dxa"/>
          </w:tcPr>
          <w:p w:rsidR="00B2181D" w:rsidRPr="00687FE2" w:rsidRDefault="00B2181D" w:rsidP="001B2973">
            <w:pPr>
              <w:pStyle w:val="aff6"/>
              <w:rPr>
                <w:rFonts w:ascii="Times New Roman" w:hAnsi="Times New Roman" w:cs="Times New Roman"/>
                <w:sz w:val="22"/>
                <w:szCs w:val="22"/>
              </w:rPr>
            </w:pPr>
            <w:r w:rsidRPr="00687FE2">
              <w:rPr>
                <w:rFonts w:ascii="Times New Roman" w:hAnsi="Times New Roman" w:cs="Times New Roman"/>
                <w:sz w:val="22"/>
                <w:szCs w:val="22"/>
              </w:rPr>
              <w:t>по русскому языку.</w:t>
            </w:r>
          </w:p>
        </w:tc>
        <w:tc>
          <w:tcPr>
            <w:tcW w:w="1726" w:type="dxa"/>
            <w:vAlign w:val="center"/>
          </w:tcPr>
          <w:p w:rsidR="00B2181D" w:rsidRPr="00687FE2" w:rsidRDefault="00B2181D" w:rsidP="001B2973">
            <w:pPr>
              <w:pStyle w:val="aff6"/>
              <w:jc w:val="center"/>
              <w:rPr>
                <w:rFonts w:ascii="Times New Roman" w:hAnsi="Times New Roman" w:cs="Times New Roman"/>
                <w:sz w:val="22"/>
                <w:szCs w:val="22"/>
              </w:rPr>
            </w:pPr>
            <w:r w:rsidRPr="00687FE2">
              <w:rPr>
                <w:rFonts w:ascii="Times New Roman" w:hAnsi="Times New Roman" w:cs="Times New Roman"/>
                <w:sz w:val="22"/>
                <w:szCs w:val="22"/>
              </w:rPr>
              <w:t>0 %</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i/>
                <w:sz w:val="22"/>
                <w:szCs w:val="22"/>
              </w:rPr>
            </w:pPr>
            <w:bookmarkStart w:id="26" w:name="sub_27"/>
            <w:r w:rsidRPr="00153935">
              <w:rPr>
                <w:rFonts w:ascii="Times New Roman" w:hAnsi="Times New Roman" w:cs="Times New Roman"/>
                <w:i/>
                <w:sz w:val="22"/>
                <w:szCs w:val="22"/>
              </w:rPr>
              <w:t xml:space="preserve">2.7. Состояние здоровья лиц, обучающихся по основным общеобразовательным программам, </w:t>
            </w:r>
            <w:proofErr w:type="spellStart"/>
            <w:r w:rsidRPr="00153935">
              <w:rPr>
                <w:rFonts w:ascii="Times New Roman" w:hAnsi="Times New Roman" w:cs="Times New Roman"/>
                <w:i/>
                <w:sz w:val="22"/>
                <w:szCs w:val="22"/>
              </w:rPr>
              <w:t>здоровьесберегающие</w:t>
            </w:r>
            <w:proofErr w:type="spellEnd"/>
            <w:r w:rsidRPr="00153935">
              <w:rPr>
                <w:rFonts w:ascii="Times New Roman" w:hAnsi="Times New Roman" w:cs="Times New Roman"/>
                <w:i/>
                <w:sz w:val="22"/>
                <w:szCs w:val="22"/>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26"/>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27" w:name="sub_271"/>
            <w:r w:rsidRPr="00153935">
              <w:rPr>
                <w:rFonts w:ascii="Times New Roman" w:hAnsi="Times New Roman" w:cs="Times New Roman"/>
                <w:sz w:val="22"/>
                <w:szCs w:val="22"/>
              </w:rPr>
              <w:t>2.7.1. Удельный вес лиц, обеспеченных горячим питанием, в общей численности обучающихся общеобразовательных организаций.</w:t>
            </w:r>
            <w:bookmarkEnd w:id="27"/>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28" w:name="sub_272"/>
            <w:r w:rsidRPr="00153935">
              <w:rPr>
                <w:rFonts w:ascii="Times New Roman" w:hAnsi="Times New Roman" w:cs="Times New Roman"/>
                <w:sz w:val="22"/>
                <w:szCs w:val="22"/>
              </w:rPr>
              <w:t>2.7.2. Удельный вес числа организаций, имеющих логопедический пункт или логопедический кабинет, в общем числе общеобразовательных организаций.</w:t>
            </w:r>
            <w:bookmarkEnd w:id="28"/>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r w:rsidR="00BD60B4" w:rsidRPr="00BD60B4" w:rsidTr="00BD60B4">
        <w:trPr>
          <w:trHeight w:val="615"/>
        </w:trPr>
        <w:tc>
          <w:tcPr>
            <w:tcW w:w="8505" w:type="dxa"/>
          </w:tcPr>
          <w:p w:rsidR="00B2181D" w:rsidRPr="00153935" w:rsidRDefault="00B2181D" w:rsidP="001B2973">
            <w:pPr>
              <w:pStyle w:val="aff6"/>
              <w:rPr>
                <w:rFonts w:ascii="Times New Roman" w:hAnsi="Times New Roman" w:cs="Times New Roman"/>
                <w:sz w:val="22"/>
                <w:szCs w:val="22"/>
              </w:rPr>
            </w:pPr>
            <w:bookmarkStart w:id="29" w:name="sub_273"/>
            <w:r w:rsidRPr="00153935">
              <w:rPr>
                <w:rFonts w:ascii="Times New Roman" w:hAnsi="Times New Roman" w:cs="Times New Roman"/>
                <w:sz w:val="22"/>
                <w:szCs w:val="22"/>
              </w:rPr>
              <w:t>2.7.3. Удельный вес числа организаций, имеющих физкультурные залы, в общем числе общеобразовательных организаций.</w:t>
            </w:r>
            <w:bookmarkEnd w:id="29"/>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30" w:name="sub_274"/>
            <w:r w:rsidRPr="00153935">
              <w:rPr>
                <w:rFonts w:ascii="Times New Roman" w:hAnsi="Times New Roman" w:cs="Times New Roman"/>
                <w:sz w:val="22"/>
                <w:szCs w:val="22"/>
              </w:rPr>
              <w:t>2.7.4. Удельный вес числа организаций, имеющих плавательные бассейны, в общем числе общеобразовательных организаций.</w:t>
            </w:r>
            <w:bookmarkEnd w:id="30"/>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i/>
                <w:sz w:val="22"/>
                <w:szCs w:val="22"/>
              </w:rPr>
            </w:pPr>
            <w:bookmarkStart w:id="31" w:name="sub_28"/>
            <w:r w:rsidRPr="00153935">
              <w:rPr>
                <w:rFonts w:ascii="Times New Roman" w:hAnsi="Times New Roman" w:cs="Times New Roman"/>
                <w:i/>
                <w:sz w:val="22"/>
                <w:szCs w:val="22"/>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31"/>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32" w:name="sub_281"/>
            <w:r w:rsidRPr="00153935">
              <w:rPr>
                <w:rFonts w:ascii="Times New Roman" w:hAnsi="Times New Roman" w:cs="Times New Roman"/>
                <w:sz w:val="22"/>
                <w:szCs w:val="22"/>
              </w:rPr>
              <w:t>2.8.1. Темп роста числа общеобразовательных организаций.</w:t>
            </w:r>
            <w:bookmarkEnd w:id="32"/>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r w:rsidR="00BD60B4" w:rsidRPr="00BD60B4" w:rsidTr="00BD60B4">
        <w:tc>
          <w:tcPr>
            <w:tcW w:w="10231" w:type="dxa"/>
            <w:gridSpan w:val="2"/>
          </w:tcPr>
          <w:p w:rsidR="00B2181D" w:rsidRPr="00B8449E" w:rsidRDefault="00B2181D" w:rsidP="001B2973">
            <w:pPr>
              <w:pStyle w:val="aff5"/>
              <w:jc w:val="center"/>
              <w:rPr>
                <w:rFonts w:ascii="Times New Roman" w:hAnsi="Times New Roman" w:cs="Times New Roman"/>
                <w:i/>
                <w:sz w:val="22"/>
                <w:szCs w:val="22"/>
              </w:rPr>
            </w:pPr>
            <w:bookmarkStart w:id="33" w:name="sub_29"/>
            <w:r w:rsidRPr="00B8449E">
              <w:rPr>
                <w:rFonts w:ascii="Times New Roman" w:hAnsi="Times New Roman" w:cs="Times New Roman"/>
                <w:i/>
                <w:sz w:val="22"/>
                <w:szCs w:val="22"/>
              </w:rPr>
              <w:t xml:space="preserve">2.9. Финансово-экономическая деятельность общеобразовательных организаций, а также иных </w:t>
            </w:r>
            <w:r w:rsidRPr="00B8449E">
              <w:rPr>
                <w:rFonts w:ascii="Times New Roman" w:hAnsi="Times New Roman" w:cs="Times New Roman"/>
                <w:i/>
                <w:sz w:val="22"/>
                <w:szCs w:val="22"/>
              </w:rPr>
              <w:lastRenderedPageBreak/>
              <w:t>организаций, осуществляющих образовательную деятельность в части реализации основных общеобразовательных программ</w:t>
            </w:r>
            <w:bookmarkEnd w:id="33"/>
          </w:p>
        </w:tc>
      </w:tr>
      <w:tr w:rsidR="00BD60B4" w:rsidRPr="00BD60B4" w:rsidTr="00BD60B4">
        <w:tc>
          <w:tcPr>
            <w:tcW w:w="8505" w:type="dxa"/>
          </w:tcPr>
          <w:p w:rsidR="00B2181D" w:rsidRPr="003306E8" w:rsidRDefault="00B2181D" w:rsidP="001B2973">
            <w:pPr>
              <w:pStyle w:val="aff6"/>
              <w:rPr>
                <w:rFonts w:ascii="Times New Roman" w:hAnsi="Times New Roman" w:cs="Times New Roman"/>
                <w:sz w:val="22"/>
                <w:szCs w:val="22"/>
              </w:rPr>
            </w:pPr>
            <w:bookmarkStart w:id="34" w:name="sub_291"/>
            <w:r w:rsidRPr="003306E8">
              <w:rPr>
                <w:rFonts w:ascii="Times New Roman" w:hAnsi="Times New Roman" w:cs="Times New Roman"/>
                <w:sz w:val="22"/>
                <w:szCs w:val="22"/>
              </w:rPr>
              <w:lastRenderedPageBreak/>
              <w:t>2.9.1. Общий объем финансовых средств, поступивших в общеобразовательные организации, в расчете на одного учащегося.</w:t>
            </w:r>
            <w:bookmarkEnd w:id="34"/>
          </w:p>
        </w:tc>
        <w:tc>
          <w:tcPr>
            <w:tcW w:w="1726" w:type="dxa"/>
            <w:vAlign w:val="center"/>
          </w:tcPr>
          <w:p w:rsidR="00B2181D" w:rsidRPr="003306E8" w:rsidRDefault="006C0B6E" w:rsidP="001B2973">
            <w:pPr>
              <w:pStyle w:val="aff6"/>
              <w:jc w:val="center"/>
              <w:rPr>
                <w:rFonts w:ascii="Times New Roman" w:hAnsi="Times New Roman" w:cs="Times New Roman"/>
                <w:sz w:val="22"/>
                <w:szCs w:val="22"/>
                <w:lang w:val="en-US"/>
              </w:rPr>
            </w:pPr>
            <w:r>
              <w:rPr>
                <w:rFonts w:ascii="Times New Roman" w:hAnsi="Times New Roman" w:cs="Times New Roman"/>
                <w:sz w:val="22"/>
                <w:szCs w:val="22"/>
              </w:rPr>
              <w:t>124,6</w:t>
            </w:r>
          </w:p>
          <w:p w:rsidR="00B2181D" w:rsidRPr="0092657A" w:rsidRDefault="00B2181D" w:rsidP="001B2973">
            <w:pPr>
              <w:pStyle w:val="aff6"/>
              <w:jc w:val="center"/>
              <w:rPr>
                <w:rFonts w:ascii="Times New Roman" w:hAnsi="Times New Roman" w:cs="Times New Roman"/>
                <w:sz w:val="22"/>
                <w:szCs w:val="22"/>
                <w:highlight w:val="yellow"/>
              </w:rPr>
            </w:pPr>
            <w:r w:rsidRPr="003306E8">
              <w:rPr>
                <w:rFonts w:ascii="Times New Roman" w:hAnsi="Times New Roman" w:cs="Times New Roman"/>
                <w:sz w:val="22"/>
                <w:szCs w:val="22"/>
              </w:rPr>
              <w:t>тыс. рублей</w:t>
            </w:r>
          </w:p>
        </w:tc>
      </w:tr>
      <w:tr w:rsidR="00BD60B4" w:rsidRPr="00BD60B4" w:rsidTr="00BD60B4">
        <w:tc>
          <w:tcPr>
            <w:tcW w:w="8505" w:type="dxa"/>
          </w:tcPr>
          <w:p w:rsidR="00B2181D" w:rsidRPr="003306E8" w:rsidRDefault="00B2181D" w:rsidP="001B2973">
            <w:pPr>
              <w:pStyle w:val="aff6"/>
              <w:rPr>
                <w:rFonts w:ascii="Times New Roman" w:hAnsi="Times New Roman" w:cs="Times New Roman"/>
                <w:sz w:val="22"/>
                <w:szCs w:val="22"/>
              </w:rPr>
            </w:pPr>
            <w:bookmarkStart w:id="35" w:name="sub_292"/>
            <w:r w:rsidRPr="003306E8">
              <w:rPr>
                <w:rFonts w:ascii="Times New Roman" w:hAnsi="Times New Roman" w:cs="Times New Roman"/>
                <w:sz w:val="22"/>
                <w:szCs w:val="22"/>
              </w:rPr>
              <w:t>2.9.2. Удельный вес финансовых средств от приносящей доход деятельности в общем объеме финансовых средств общеобразовательных организаций.</w:t>
            </w:r>
            <w:bookmarkEnd w:id="35"/>
          </w:p>
        </w:tc>
        <w:tc>
          <w:tcPr>
            <w:tcW w:w="1726" w:type="dxa"/>
            <w:vAlign w:val="center"/>
          </w:tcPr>
          <w:p w:rsidR="00B2181D" w:rsidRPr="0092657A" w:rsidRDefault="006C0B6E" w:rsidP="003306E8">
            <w:pPr>
              <w:pStyle w:val="aff6"/>
              <w:jc w:val="center"/>
              <w:rPr>
                <w:rFonts w:ascii="Times New Roman" w:hAnsi="Times New Roman" w:cs="Times New Roman"/>
                <w:sz w:val="22"/>
                <w:szCs w:val="22"/>
                <w:highlight w:val="yellow"/>
              </w:rPr>
            </w:pPr>
            <w:r>
              <w:rPr>
                <w:rFonts w:ascii="Times New Roman" w:hAnsi="Times New Roman" w:cs="Times New Roman"/>
                <w:sz w:val="22"/>
                <w:szCs w:val="22"/>
              </w:rPr>
              <w:t>3,0</w:t>
            </w:r>
            <w:r w:rsidR="00B2181D" w:rsidRPr="003306E8">
              <w:rPr>
                <w:rFonts w:ascii="Times New Roman" w:hAnsi="Times New Roman" w:cs="Times New Roman"/>
                <w:sz w:val="22"/>
                <w:szCs w:val="22"/>
              </w:rPr>
              <w:t>%</w:t>
            </w:r>
          </w:p>
        </w:tc>
      </w:tr>
      <w:tr w:rsidR="00BD60B4" w:rsidRPr="00BD60B4" w:rsidTr="00BD60B4">
        <w:tc>
          <w:tcPr>
            <w:tcW w:w="10231" w:type="dxa"/>
            <w:gridSpan w:val="2"/>
          </w:tcPr>
          <w:p w:rsidR="00B2181D" w:rsidRPr="00153935" w:rsidRDefault="00B2181D" w:rsidP="001B2973">
            <w:pPr>
              <w:pStyle w:val="aff5"/>
              <w:jc w:val="center"/>
              <w:rPr>
                <w:rFonts w:ascii="Times New Roman" w:hAnsi="Times New Roman" w:cs="Times New Roman"/>
                <w:i/>
                <w:sz w:val="22"/>
                <w:szCs w:val="22"/>
              </w:rPr>
            </w:pPr>
            <w:bookmarkStart w:id="36" w:name="sub_210"/>
            <w:r w:rsidRPr="00153935">
              <w:rPr>
                <w:rFonts w:ascii="Times New Roman" w:hAnsi="Times New Roman" w:cs="Times New Roman"/>
                <w:i/>
                <w:sz w:val="22"/>
                <w:szCs w:val="22"/>
              </w:rPr>
              <w:t>2.10. Создание безопасных условий при организации образовательной деятельности в общеобразовательных организациях</w:t>
            </w:r>
            <w:bookmarkEnd w:id="36"/>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37" w:name="sub_2101"/>
            <w:r w:rsidRPr="00153935">
              <w:rPr>
                <w:rFonts w:ascii="Times New Roman" w:hAnsi="Times New Roman" w:cs="Times New Roman"/>
                <w:sz w:val="22"/>
                <w:szCs w:val="22"/>
              </w:rPr>
              <w:t>2.10.1. Удельный вес числа организаций, имеющих пожарные краны и рукава, в общем числе общеобразовательных организаций.</w:t>
            </w:r>
            <w:bookmarkEnd w:id="37"/>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D74637">
        <w:trPr>
          <w:trHeight w:val="507"/>
        </w:trPr>
        <w:tc>
          <w:tcPr>
            <w:tcW w:w="8505" w:type="dxa"/>
          </w:tcPr>
          <w:p w:rsidR="00B2181D" w:rsidRPr="00153935" w:rsidRDefault="00B2181D" w:rsidP="001B2973">
            <w:pPr>
              <w:pStyle w:val="aff6"/>
              <w:rPr>
                <w:rFonts w:ascii="Times New Roman" w:hAnsi="Times New Roman" w:cs="Times New Roman"/>
                <w:sz w:val="22"/>
                <w:szCs w:val="22"/>
              </w:rPr>
            </w:pPr>
            <w:bookmarkStart w:id="38" w:name="sub_2102"/>
            <w:r w:rsidRPr="00153935">
              <w:rPr>
                <w:rFonts w:ascii="Times New Roman" w:hAnsi="Times New Roman" w:cs="Times New Roman"/>
                <w:sz w:val="22"/>
                <w:szCs w:val="22"/>
              </w:rPr>
              <w:t xml:space="preserve">2.10.2. Удельный вес числа организаций, имеющих дымовые </w:t>
            </w:r>
            <w:proofErr w:type="spellStart"/>
            <w:r w:rsidRPr="00153935">
              <w:rPr>
                <w:rFonts w:ascii="Times New Roman" w:hAnsi="Times New Roman" w:cs="Times New Roman"/>
                <w:sz w:val="22"/>
                <w:szCs w:val="22"/>
              </w:rPr>
              <w:t>извещатели</w:t>
            </w:r>
            <w:proofErr w:type="spellEnd"/>
            <w:r w:rsidRPr="00153935">
              <w:rPr>
                <w:rFonts w:ascii="Times New Roman" w:hAnsi="Times New Roman" w:cs="Times New Roman"/>
                <w:sz w:val="22"/>
                <w:szCs w:val="22"/>
              </w:rPr>
              <w:t>, в общем числе общеобразовательных организаций.</w:t>
            </w:r>
            <w:bookmarkEnd w:id="38"/>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39" w:name="sub_2103"/>
            <w:r w:rsidRPr="00153935">
              <w:rPr>
                <w:rFonts w:ascii="Times New Roman" w:hAnsi="Times New Roman" w:cs="Times New Roman"/>
                <w:sz w:val="22"/>
                <w:szCs w:val="22"/>
              </w:rPr>
              <w:t>2.10.3. Удельный вес числа организаций, имеющих "тревожную кнопку", в общем числе общеобразовательных организаций.</w:t>
            </w:r>
            <w:bookmarkEnd w:id="39"/>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40" w:name="sub_2104"/>
            <w:r w:rsidRPr="00153935">
              <w:rPr>
                <w:rFonts w:ascii="Times New Roman" w:hAnsi="Times New Roman" w:cs="Times New Roman"/>
                <w:sz w:val="22"/>
                <w:szCs w:val="22"/>
              </w:rPr>
              <w:t>2.10.4. Удельный вес числа организаций, имеющих охрану, в общем числе общеобразовательных организаций.</w:t>
            </w:r>
            <w:bookmarkEnd w:id="40"/>
          </w:p>
        </w:tc>
        <w:tc>
          <w:tcPr>
            <w:tcW w:w="1726" w:type="dxa"/>
            <w:vAlign w:val="center"/>
          </w:tcPr>
          <w:p w:rsidR="00B2181D" w:rsidRPr="00153935" w:rsidRDefault="00153935" w:rsidP="001B2973">
            <w:pPr>
              <w:pStyle w:val="aff6"/>
              <w:jc w:val="center"/>
              <w:rPr>
                <w:rFonts w:ascii="Times New Roman" w:hAnsi="Times New Roman" w:cs="Times New Roman"/>
                <w:sz w:val="22"/>
                <w:szCs w:val="22"/>
              </w:rPr>
            </w:pPr>
            <w:r>
              <w:rPr>
                <w:rFonts w:ascii="Times New Roman" w:hAnsi="Times New Roman" w:cs="Times New Roman"/>
                <w:sz w:val="22"/>
                <w:szCs w:val="22"/>
              </w:rPr>
              <w:t>10</w:t>
            </w:r>
            <w:r w:rsidR="00B2181D" w:rsidRPr="00153935">
              <w:rPr>
                <w:rFonts w:ascii="Times New Roman" w:hAnsi="Times New Roman" w:cs="Times New Roman"/>
                <w:sz w:val="22"/>
                <w:szCs w:val="22"/>
              </w:rPr>
              <w:t>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41" w:name="sub_2105"/>
            <w:r w:rsidRPr="00153935">
              <w:rPr>
                <w:rFonts w:ascii="Times New Roman" w:hAnsi="Times New Roman" w:cs="Times New Roman"/>
                <w:sz w:val="22"/>
                <w:szCs w:val="22"/>
              </w:rPr>
              <w:t>2.10.5. Удельный вес числа организаций, имеющих систему видеонаблюдения, в общем числе общеобразовательных организаций.</w:t>
            </w:r>
            <w:bookmarkEnd w:id="41"/>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100 %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42" w:name="sub_2106"/>
            <w:r w:rsidRPr="00153935">
              <w:rPr>
                <w:rFonts w:ascii="Times New Roman" w:hAnsi="Times New Roman" w:cs="Times New Roman"/>
                <w:sz w:val="22"/>
                <w:szCs w:val="22"/>
              </w:rPr>
              <w:t>2.10.6. Удельный вес числа организаций, здания которых находятся в аварийном состоянии, в общем числе общеобразовательных организаций.</w:t>
            </w:r>
            <w:bookmarkEnd w:id="42"/>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r w:rsidR="00BD60B4" w:rsidRPr="00BD60B4" w:rsidTr="00BD60B4">
        <w:tc>
          <w:tcPr>
            <w:tcW w:w="8505" w:type="dxa"/>
          </w:tcPr>
          <w:p w:rsidR="00B2181D" w:rsidRPr="00153935" w:rsidRDefault="00B2181D" w:rsidP="001B2973">
            <w:pPr>
              <w:pStyle w:val="aff6"/>
              <w:rPr>
                <w:rFonts w:ascii="Times New Roman" w:hAnsi="Times New Roman" w:cs="Times New Roman"/>
                <w:sz w:val="22"/>
                <w:szCs w:val="22"/>
              </w:rPr>
            </w:pPr>
            <w:bookmarkStart w:id="43" w:name="sub_2107"/>
            <w:r w:rsidRPr="00153935">
              <w:rPr>
                <w:rFonts w:ascii="Times New Roman" w:hAnsi="Times New Roman" w:cs="Times New Roman"/>
                <w:sz w:val="22"/>
                <w:szCs w:val="22"/>
              </w:rPr>
              <w:t>2.10.7. Удельный вес числа организаций, здания которых требуют капитального ремонта, в общем числе общеобразовательных организаций.</w:t>
            </w:r>
            <w:bookmarkEnd w:id="43"/>
          </w:p>
        </w:tc>
        <w:tc>
          <w:tcPr>
            <w:tcW w:w="1726" w:type="dxa"/>
            <w:vAlign w:val="center"/>
          </w:tcPr>
          <w:p w:rsidR="00B2181D" w:rsidRPr="00153935" w:rsidRDefault="00B2181D" w:rsidP="001B2973">
            <w:pPr>
              <w:pStyle w:val="aff6"/>
              <w:jc w:val="center"/>
              <w:rPr>
                <w:rFonts w:ascii="Times New Roman" w:hAnsi="Times New Roman" w:cs="Times New Roman"/>
                <w:sz w:val="22"/>
                <w:szCs w:val="22"/>
              </w:rPr>
            </w:pPr>
            <w:r w:rsidRPr="00153935">
              <w:rPr>
                <w:rFonts w:ascii="Times New Roman" w:hAnsi="Times New Roman" w:cs="Times New Roman"/>
                <w:sz w:val="22"/>
                <w:szCs w:val="22"/>
              </w:rPr>
              <w:t>0 %</w:t>
            </w:r>
          </w:p>
        </w:tc>
      </w:tr>
    </w:tbl>
    <w:p w:rsidR="00BB0D75" w:rsidRDefault="00BB0D75" w:rsidP="00B2181D">
      <w:pPr>
        <w:tabs>
          <w:tab w:val="left" w:pos="0"/>
        </w:tabs>
        <w:ind w:firstLine="539"/>
        <w:jc w:val="both"/>
        <w:rPr>
          <w:sz w:val="22"/>
        </w:rPr>
      </w:pPr>
    </w:p>
    <w:p w:rsidR="00B2181D" w:rsidRPr="00B73AF5" w:rsidRDefault="00B2181D" w:rsidP="00B2181D">
      <w:pPr>
        <w:tabs>
          <w:tab w:val="left" w:pos="0"/>
        </w:tabs>
        <w:ind w:firstLine="709"/>
        <w:jc w:val="both"/>
        <w:rPr>
          <w:sz w:val="22"/>
        </w:rPr>
      </w:pPr>
      <w:r w:rsidRPr="00B73AF5">
        <w:rPr>
          <w:sz w:val="22"/>
        </w:rPr>
        <w:t xml:space="preserve">В соответствии с целями и задачами ОУ и перспективой развития </w:t>
      </w:r>
      <w:r w:rsidRPr="00B73AF5">
        <w:rPr>
          <w:b/>
          <w:bCs/>
          <w:sz w:val="22"/>
        </w:rPr>
        <w:t xml:space="preserve">аналитическая </w:t>
      </w:r>
      <w:r w:rsidRPr="00B73AF5">
        <w:rPr>
          <w:sz w:val="22"/>
        </w:rPr>
        <w:t>деятельность гимназии строится по следующим направлениям:</w:t>
      </w:r>
    </w:p>
    <w:p w:rsidR="00B2181D" w:rsidRPr="00B73AF5" w:rsidRDefault="00B2181D" w:rsidP="005C1951">
      <w:pPr>
        <w:numPr>
          <w:ilvl w:val="0"/>
          <w:numId w:val="1"/>
        </w:numPr>
        <w:tabs>
          <w:tab w:val="num" w:pos="0"/>
          <w:tab w:val="left" w:pos="993"/>
        </w:tabs>
        <w:suppressAutoHyphens/>
        <w:ind w:left="0" w:firstLine="709"/>
        <w:jc w:val="both"/>
        <w:rPr>
          <w:sz w:val="22"/>
        </w:rPr>
      </w:pPr>
      <w:r w:rsidRPr="00B73AF5">
        <w:rPr>
          <w:sz w:val="22"/>
        </w:rPr>
        <w:t>диагностика и анализ уровня преподавания;</w:t>
      </w:r>
    </w:p>
    <w:p w:rsidR="00B2181D" w:rsidRPr="00B73AF5" w:rsidRDefault="00B2181D" w:rsidP="005C1951">
      <w:pPr>
        <w:numPr>
          <w:ilvl w:val="0"/>
          <w:numId w:val="1"/>
        </w:numPr>
        <w:tabs>
          <w:tab w:val="num" w:pos="0"/>
          <w:tab w:val="left" w:pos="993"/>
        </w:tabs>
        <w:suppressAutoHyphens/>
        <w:ind w:left="0" w:firstLine="709"/>
        <w:jc w:val="both"/>
        <w:rPr>
          <w:sz w:val="22"/>
        </w:rPr>
      </w:pPr>
      <w:r w:rsidRPr="00B73AF5">
        <w:rPr>
          <w:sz w:val="22"/>
        </w:rPr>
        <w:t>диагностика и анализ уровня и качества освоения образовательных программ;</w:t>
      </w:r>
    </w:p>
    <w:p w:rsidR="00B2181D" w:rsidRPr="00B73AF5" w:rsidRDefault="00B2181D" w:rsidP="005C1951">
      <w:pPr>
        <w:numPr>
          <w:ilvl w:val="0"/>
          <w:numId w:val="1"/>
        </w:numPr>
        <w:tabs>
          <w:tab w:val="num" w:pos="0"/>
          <w:tab w:val="left" w:pos="993"/>
        </w:tabs>
        <w:suppressAutoHyphens/>
        <w:ind w:left="0" w:firstLine="709"/>
        <w:jc w:val="both"/>
        <w:rPr>
          <w:sz w:val="22"/>
        </w:rPr>
      </w:pPr>
      <w:r w:rsidRPr="00B73AF5">
        <w:rPr>
          <w:sz w:val="22"/>
        </w:rPr>
        <w:t>диагностика и анализ всех направлений воспитательной работы;</w:t>
      </w:r>
    </w:p>
    <w:p w:rsidR="00B2181D" w:rsidRPr="00B73AF5" w:rsidRDefault="00B2181D" w:rsidP="005C1951">
      <w:pPr>
        <w:numPr>
          <w:ilvl w:val="0"/>
          <w:numId w:val="1"/>
        </w:numPr>
        <w:tabs>
          <w:tab w:val="num" w:pos="0"/>
          <w:tab w:val="left" w:pos="993"/>
        </w:tabs>
        <w:suppressAutoHyphens/>
        <w:ind w:left="0" w:firstLine="709"/>
        <w:jc w:val="both"/>
        <w:rPr>
          <w:sz w:val="22"/>
        </w:rPr>
      </w:pPr>
      <w:r w:rsidRPr="00B73AF5">
        <w:rPr>
          <w:sz w:val="22"/>
        </w:rPr>
        <w:t>диагностика и анализ деятельности отдельных звеньев управленческой структуры.</w:t>
      </w:r>
    </w:p>
    <w:p w:rsidR="00B2181D" w:rsidRPr="00B73AF5" w:rsidRDefault="00B2181D" w:rsidP="00B2181D">
      <w:pPr>
        <w:tabs>
          <w:tab w:val="left" w:pos="0"/>
        </w:tabs>
        <w:ind w:firstLine="709"/>
        <w:jc w:val="both"/>
        <w:rPr>
          <w:sz w:val="22"/>
        </w:rPr>
      </w:pPr>
      <w:r w:rsidRPr="00B73AF5">
        <w:rPr>
          <w:sz w:val="22"/>
        </w:rPr>
        <w:t xml:space="preserve">Все названные направления аналитической деятельности осуществляются через систему </w:t>
      </w:r>
      <w:r w:rsidR="0092657A">
        <w:rPr>
          <w:sz w:val="22"/>
        </w:rPr>
        <w:t>внутригимназического контроля</w:t>
      </w:r>
      <w:r w:rsidRPr="00B73AF5">
        <w:rPr>
          <w:sz w:val="22"/>
        </w:rPr>
        <w:t xml:space="preserve"> и мониторинговых исследований. Контроль, диагностика уровня, качество подготовки учащихся отражаются в соответствующих схемах, таблицах, рекомендациях, приказах и других управленческих решениях. </w:t>
      </w:r>
      <w:proofErr w:type="gramStart"/>
      <w:r w:rsidRPr="00B73AF5">
        <w:rPr>
          <w:sz w:val="22"/>
        </w:rPr>
        <w:t xml:space="preserve">Часть </w:t>
      </w:r>
      <w:proofErr w:type="spellStart"/>
      <w:r w:rsidRPr="00B73AF5">
        <w:rPr>
          <w:sz w:val="22"/>
        </w:rPr>
        <w:t>диагностико</w:t>
      </w:r>
      <w:proofErr w:type="spellEnd"/>
      <w:r w:rsidRPr="00B73AF5">
        <w:rPr>
          <w:sz w:val="22"/>
        </w:rPr>
        <w:t>-аналитических функций распределены между гимназическими методическими объединениями учителей (в гимназии 5 методических объединени</w:t>
      </w:r>
      <w:r w:rsidR="00E03018">
        <w:rPr>
          <w:sz w:val="22"/>
        </w:rPr>
        <w:t>й</w:t>
      </w:r>
      <w:r w:rsidRPr="00B73AF5">
        <w:rPr>
          <w:sz w:val="22"/>
        </w:rPr>
        <w:t>).</w:t>
      </w:r>
      <w:proofErr w:type="gramEnd"/>
      <w:r w:rsidRPr="00B73AF5">
        <w:rPr>
          <w:sz w:val="22"/>
        </w:rPr>
        <w:t xml:space="preserve"> Педагогический анализ состояния образовательной деятельности в МОУ «Гимназия №</w:t>
      </w:r>
      <w:r>
        <w:rPr>
          <w:sz w:val="22"/>
        </w:rPr>
        <w:t xml:space="preserve"> </w:t>
      </w:r>
      <w:r w:rsidRPr="00B73AF5">
        <w:rPr>
          <w:sz w:val="22"/>
        </w:rPr>
        <w:t>6» г. Воркуты, его прогнозирование, перспектива дальнейшего функционирования учебного заведения, его отдельных направлений находят отражение в «Анализе и планировании работы гимназии на учебный год».</w:t>
      </w:r>
    </w:p>
    <w:p w:rsidR="0092657A" w:rsidRDefault="0092657A" w:rsidP="00B2181D">
      <w:pPr>
        <w:tabs>
          <w:tab w:val="left" w:pos="15"/>
        </w:tabs>
        <w:ind w:firstLine="709"/>
        <w:jc w:val="both"/>
        <w:rPr>
          <w:b/>
          <w:bCs/>
          <w:sz w:val="22"/>
        </w:rPr>
      </w:pPr>
    </w:p>
    <w:p w:rsidR="00B2181D" w:rsidRPr="00B73AF5" w:rsidRDefault="00B2181D" w:rsidP="00B2181D">
      <w:pPr>
        <w:tabs>
          <w:tab w:val="left" w:pos="15"/>
        </w:tabs>
        <w:ind w:firstLine="709"/>
        <w:jc w:val="both"/>
        <w:rPr>
          <w:sz w:val="22"/>
        </w:rPr>
      </w:pPr>
      <w:r w:rsidRPr="00B73AF5">
        <w:rPr>
          <w:b/>
          <w:bCs/>
          <w:sz w:val="22"/>
        </w:rPr>
        <w:t>Внутригимназический контроль</w:t>
      </w:r>
      <w:r w:rsidRPr="00B73AF5">
        <w:rPr>
          <w:sz w:val="22"/>
        </w:rPr>
        <w:t xml:space="preserve"> – это целенаправленная деятельность администрации гимназии, выявляющая отклонения от программы управления. Этот вид управленческой связи осуществляется по трем направлениям:</w:t>
      </w:r>
    </w:p>
    <w:p w:rsidR="00B2181D" w:rsidRPr="00B73AF5" w:rsidRDefault="00B2181D" w:rsidP="005C1951">
      <w:pPr>
        <w:numPr>
          <w:ilvl w:val="0"/>
          <w:numId w:val="2"/>
        </w:numPr>
        <w:tabs>
          <w:tab w:val="num" w:pos="0"/>
        </w:tabs>
        <w:suppressAutoHyphens/>
        <w:ind w:left="0" w:firstLine="709"/>
        <w:jc w:val="both"/>
        <w:rPr>
          <w:sz w:val="22"/>
        </w:rPr>
      </w:pPr>
      <w:proofErr w:type="gramStart"/>
      <w:r w:rsidRPr="00B73AF5">
        <w:rPr>
          <w:sz w:val="22"/>
        </w:rPr>
        <w:t>контроль за</w:t>
      </w:r>
      <w:proofErr w:type="gramEnd"/>
      <w:r w:rsidRPr="00B73AF5">
        <w:rPr>
          <w:sz w:val="22"/>
        </w:rPr>
        <w:t xml:space="preserve"> качеством преподавания, контроль за уровнем и качеством усвоения образовательных программ;</w:t>
      </w:r>
    </w:p>
    <w:p w:rsidR="00B2181D" w:rsidRPr="00B73AF5" w:rsidRDefault="00B2181D" w:rsidP="005C1951">
      <w:pPr>
        <w:numPr>
          <w:ilvl w:val="0"/>
          <w:numId w:val="2"/>
        </w:numPr>
        <w:tabs>
          <w:tab w:val="num" w:pos="0"/>
        </w:tabs>
        <w:suppressAutoHyphens/>
        <w:ind w:left="0" w:firstLine="709"/>
        <w:jc w:val="both"/>
        <w:rPr>
          <w:sz w:val="22"/>
        </w:rPr>
      </w:pPr>
      <w:proofErr w:type="gramStart"/>
      <w:r w:rsidRPr="00B73AF5">
        <w:rPr>
          <w:sz w:val="22"/>
        </w:rPr>
        <w:t>контроль за</w:t>
      </w:r>
      <w:proofErr w:type="gramEnd"/>
      <w:r w:rsidRPr="00B73AF5">
        <w:rPr>
          <w:sz w:val="22"/>
        </w:rPr>
        <w:t xml:space="preserve"> выполнением решений педсоветов, рекомендаций производственных совещаний и повышением квалификации учителей;</w:t>
      </w:r>
    </w:p>
    <w:p w:rsidR="00B2181D" w:rsidRPr="00B73AF5" w:rsidRDefault="00B2181D" w:rsidP="005C1951">
      <w:pPr>
        <w:numPr>
          <w:ilvl w:val="0"/>
          <w:numId w:val="2"/>
        </w:numPr>
        <w:tabs>
          <w:tab w:val="num" w:pos="0"/>
        </w:tabs>
        <w:suppressAutoHyphens/>
        <w:ind w:left="0" w:firstLine="709"/>
        <w:jc w:val="both"/>
        <w:rPr>
          <w:sz w:val="22"/>
        </w:rPr>
      </w:pPr>
      <w:proofErr w:type="gramStart"/>
      <w:r w:rsidRPr="00B73AF5">
        <w:rPr>
          <w:sz w:val="22"/>
        </w:rPr>
        <w:t>контроль за</w:t>
      </w:r>
      <w:proofErr w:type="gramEnd"/>
      <w:r w:rsidRPr="00B73AF5">
        <w:rPr>
          <w:sz w:val="22"/>
        </w:rPr>
        <w:t xml:space="preserve"> созданием учебно-материальной базы и ведением школьной документации и делопроизводством.</w:t>
      </w:r>
    </w:p>
    <w:p w:rsidR="00B2181D" w:rsidRPr="00B73AF5" w:rsidRDefault="00B2181D" w:rsidP="00B2181D">
      <w:pPr>
        <w:tabs>
          <w:tab w:val="num" w:pos="0"/>
        </w:tabs>
        <w:ind w:firstLine="709"/>
        <w:jc w:val="both"/>
        <w:rPr>
          <w:sz w:val="22"/>
        </w:rPr>
      </w:pPr>
      <w:proofErr w:type="gramStart"/>
      <w:r w:rsidRPr="00B73AF5">
        <w:rPr>
          <w:sz w:val="22"/>
        </w:rPr>
        <w:t>Контроль за</w:t>
      </w:r>
      <w:proofErr w:type="gramEnd"/>
      <w:r w:rsidRPr="00B73AF5">
        <w:rPr>
          <w:sz w:val="22"/>
        </w:rPr>
        <w:t xml:space="preserve"> качеством образования осуществляется через систему методической работы, через персональный контроль за деятельностью отдельных учителей, через классно-обобщающий контроль, через анализ итогов </w:t>
      </w:r>
      <w:proofErr w:type="spellStart"/>
      <w:r w:rsidRPr="00B73AF5">
        <w:rPr>
          <w:sz w:val="22"/>
        </w:rPr>
        <w:t>обученности</w:t>
      </w:r>
      <w:proofErr w:type="spellEnd"/>
      <w:r w:rsidRPr="00B73AF5">
        <w:rPr>
          <w:sz w:val="22"/>
        </w:rPr>
        <w:t xml:space="preserve"> учащихся и качество знаний по предметам за четверть, год и по результатам текущего контроля освоения образовательной программы соответствующего уровня.</w:t>
      </w:r>
    </w:p>
    <w:p w:rsidR="00B2181D" w:rsidRPr="00B73AF5" w:rsidRDefault="00B2181D" w:rsidP="00E03018">
      <w:pPr>
        <w:tabs>
          <w:tab w:val="left" w:pos="0"/>
        </w:tabs>
        <w:ind w:firstLine="709"/>
        <w:jc w:val="both"/>
        <w:rPr>
          <w:sz w:val="22"/>
        </w:rPr>
      </w:pPr>
      <w:r w:rsidRPr="00B73AF5">
        <w:rPr>
          <w:sz w:val="22"/>
        </w:rPr>
        <w:t xml:space="preserve">Из анализов результатов качества </w:t>
      </w:r>
      <w:proofErr w:type="spellStart"/>
      <w:r w:rsidRPr="00B73AF5">
        <w:rPr>
          <w:sz w:val="22"/>
        </w:rPr>
        <w:t>обученности</w:t>
      </w:r>
      <w:proofErr w:type="spellEnd"/>
      <w:r w:rsidRPr="00B73AF5">
        <w:rPr>
          <w:sz w:val="22"/>
        </w:rPr>
        <w:t xml:space="preserve"> и успеваемости учащихся делаются соответствующие выводы, определяются проблемы и планируются конкретные меры для всех участников образовательных отношений по повышению качества освоения образовательных программ. </w:t>
      </w:r>
    </w:p>
    <w:p w:rsidR="00B2181D" w:rsidRPr="00B73AF5" w:rsidRDefault="00B2181D" w:rsidP="00E03018">
      <w:pPr>
        <w:tabs>
          <w:tab w:val="left" w:pos="0"/>
        </w:tabs>
        <w:ind w:firstLine="709"/>
        <w:jc w:val="both"/>
        <w:rPr>
          <w:sz w:val="22"/>
        </w:rPr>
      </w:pPr>
      <w:r w:rsidRPr="00B73AF5">
        <w:rPr>
          <w:sz w:val="22"/>
        </w:rPr>
        <w:lastRenderedPageBreak/>
        <w:t xml:space="preserve">Самым обширным разделом контроля является </w:t>
      </w:r>
      <w:proofErr w:type="gramStart"/>
      <w:r w:rsidRPr="00B73AF5">
        <w:rPr>
          <w:sz w:val="22"/>
        </w:rPr>
        <w:t>контроль за</w:t>
      </w:r>
      <w:proofErr w:type="gramEnd"/>
      <w:r w:rsidRPr="00B73AF5">
        <w:rPr>
          <w:sz w:val="22"/>
        </w:rPr>
        <w:t xml:space="preserve"> уровнем и качеством усвоения образовательных программ. Его цель – диагностика уровня и качества подготовки учащихся. Контроль осуществляется в несколько этапов:</w:t>
      </w:r>
    </w:p>
    <w:p w:rsidR="00B2181D" w:rsidRPr="00B73AF5" w:rsidRDefault="00B2181D" w:rsidP="00865B62">
      <w:pPr>
        <w:numPr>
          <w:ilvl w:val="0"/>
          <w:numId w:val="35"/>
        </w:numPr>
        <w:tabs>
          <w:tab w:val="left" w:pos="709"/>
          <w:tab w:val="left" w:pos="993"/>
        </w:tabs>
        <w:suppressAutoHyphens/>
        <w:ind w:left="0" w:firstLine="709"/>
        <w:jc w:val="both"/>
        <w:rPr>
          <w:sz w:val="22"/>
        </w:rPr>
      </w:pPr>
      <w:r w:rsidRPr="00B73AF5">
        <w:rPr>
          <w:b/>
          <w:bCs/>
          <w:sz w:val="22"/>
        </w:rPr>
        <w:t>входной</w:t>
      </w:r>
      <w:r w:rsidRPr="00B73AF5">
        <w:rPr>
          <w:sz w:val="22"/>
        </w:rPr>
        <w:t>, на начало учебного года («входные» контрольные работы); особое внимание уделяется вновь сформированным классным коллективам (1,5,10 классы), испытывающим трудности адаптационного периода.</w:t>
      </w:r>
    </w:p>
    <w:p w:rsidR="00B2181D" w:rsidRPr="00B73AF5" w:rsidRDefault="00B2181D" w:rsidP="00865B62">
      <w:pPr>
        <w:numPr>
          <w:ilvl w:val="0"/>
          <w:numId w:val="35"/>
        </w:numPr>
        <w:tabs>
          <w:tab w:val="left" w:pos="709"/>
          <w:tab w:val="left" w:pos="993"/>
        </w:tabs>
        <w:suppressAutoHyphens/>
        <w:ind w:left="0" w:firstLine="709"/>
        <w:jc w:val="both"/>
        <w:rPr>
          <w:sz w:val="22"/>
        </w:rPr>
      </w:pPr>
      <w:r w:rsidRPr="00B73AF5">
        <w:rPr>
          <w:b/>
          <w:bCs/>
          <w:sz w:val="22"/>
        </w:rPr>
        <w:t xml:space="preserve">тематический – </w:t>
      </w:r>
      <w:r w:rsidRPr="00B73AF5">
        <w:rPr>
          <w:sz w:val="22"/>
        </w:rPr>
        <w:t xml:space="preserve">контроль освоения образовательной программы соответствующего уровня образования на весь учебный год, согласно планам предметных МО и ВГК. Для тематического контроля освоения образовательной программы соответствующего уровня образования отбираются наиболее значимые основополагающие вопросы предмета, курса на учебный год. Контроль проводится в следующих формах: письменная контрольная работа, диагностическая работа по материалам системы </w:t>
      </w:r>
      <w:proofErr w:type="spellStart"/>
      <w:r w:rsidRPr="00B73AF5">
        <w:rPr>
          <w:sz w:val="22"/>
        </w:rPr>
        <w:t>СтатГрад</w:t>
      </w:r>
      <w:proofErr w:type="spellEnd"/>
      <w:r w:rsidRPr="00B73AF5">
        <w:rPr>
          <w:sz w:val="22"/>
        </w:rPr>
        <w:t xml:space="preserve"> в форме ОГЭ, ЕГЭ, тест (расширенный тест, комбинированный), творческие работы, устный опрос, практические и лабораторные занятия, научно-исследовательские проекты. Тематический контроль освоения образовательной программы соответствующего уровня образования анализируется на методическом совете, производственных совещаниях, совещаниях при заместителе директора по УР, МР, заседаниях предметных МО. Особо значимые вопросы проходят через административный анализ, а также являются предметом обсуждения на «малых» педагогических советах, педагогических консилиумах.</w:t>
      </w:r>
    </w:p>
    <w:p w:rsidR="00B2181D" w:rsidRDefault="00B2181D" w:rsidP="00865B62">
      <w:pPr>
        <w:numPr>
          <w:ilvl w:val="0"/>
          <w:numId w:val="35"/>
        </w:numPr>
        <w:tabs>
          <w:tab w:val="left" w:pos="709"/>
          <w:tab w:val="left" w:pos="993"/>
        </w:tabs>
        <w:suppressAutoHyphens/>
        <w:ind w:left="0" w:firstLine="709"/>
        <w:jc w:val="both"/>
        <w:rPr>
          <w:spacing w:val="-8"/>
          <w:sz w:val="22"/>
        </w:rPr>
      </w:pPr>
      <w:r w:rsidRPr="00B73AF5">
        <w:rPr>
          <w:b/>
          <w:bCs/>
          <w:spacing w:val="-8"/>
          <w:sz w:val="22"/>
        </w:rPr>
        <w:t>итоговый</w:t>
      </w:r>
      <w:r w:rsidRPr="00B73AF5">
        <w:rPr>
          <w:spacing w:val="-8"/>
          <w:sz w:val="22"/>
        </w:rPr>
        <w:t xml:space="preserve"> контроль на конец года (промежуточная аттестация) (по уровням образования) осуществляется через разнообразные формы годовых контрольных работ согласно действующему законодательству. Итоги промежуточного (итогового) контроля  анализируются на педагогических советах и отражаются в анализе деятельности гимназии за учебный год.</w:t>
      </w:r>
    </w:p>
    <w:p w:rsidR="00B2181D" w:rsidRPr="002632FE" w:rsidRDefault="00B2181D" w:rsidP="00B2181D">
      <w:pPr>
        <w:tabs>
          <w:tab w:val="left" w:pos="0"/>
        </w:tabs>
        <w:ind w:firstLine="709"/>
        <w:contextualSpacing/>
        <w:jc w:val="both"/>
        <w:rPr>
          <w:sz w:val="22"/>
          <w:shd w:val="clear" w:color="auto" w:fill="FFFFFF"/>
        </w:rPr>
      </w:pPr>
      <w:r w:rsidRPr="002632FE">
        <w:rPr>
          <w:sz w:val="22"/>
          <w:shd w:val="clear" w:color="auto" w:fill="FFFFFF"/>
        </w:rPr>
        <w:t>Вывод: ВСОКО МОУ «Гимназия №</w:t>
      </w:r>
      <w:r>
        <w:rPr>
          <w:sz w:val="22"/>
          <w:shd w:val="clear" w:color="auto" w:fill="FFFFFF"/>
        </w:rPr>
        <w:t xml:space="preserve"> 6</w:t>
      </w:r>
      <w:r w:rsidRPr="002632FE">
        <w:rPr>
          <w:sz w:val="22"/>
          <w:shd w:val="clear" w:color="auto" w:fill="FFFFFF"/>
        </w:rPr>
        <w:t>»</w:t>
      </w:r>
      <w:r>
        <w:rPr>
          <w:sz w:val="22"/>
          <w:shd w:val="clear" w:color="auto" w:fill="FFFFFF"/>
        </w:rPr>
        <w:t xml:space="preserve"> г. Воркуты</w:t>
      </w:r>
      <w:r w:rsidRPr="002632FE">
        <w:rPr>
          <w:sz w:val="22"/>
          <w:shd w:val="clear" w:color="auto" w:fill="FFFFFF"/>
        </w:rPr>
        <w:t xml:space="preserve"> обеспечивает получение</w:t>
      </w:r>
      <w:r>
        <w:rPr>
          <w:sz w:val="22"/>
          <w:shd w:val="clear" w:color="auto" w:fill="FFFFFF"/>
        </w:rPr>
        <w:t xml:space="preserve"> </w:t>
      </w:r>
      <w:r w:rsidRPr="002632FE">
        <w:rPr>
          <w:sz w:val="22"/>
          <w:shd w:val="clear" w:color="auto" w:fill="FFFFFF"/>
        </w:rPr>
        <w:t>объективной информации о функционировании и развитии системы образования</w:t>
      </w:r>
      <w:r>
        <w:rPr>
          <w:sz w:val="22"/>
          <w:shd w:val="clear" w:color="auto" w:fill="FFFFFF"/>
        </w:rPr>
        <w:t xml:space="preserve"> </w:t>
      </w:r>
      <w:r w:rsidRPr="002632FE">
        <w:rPr>
          <w:sz w:val="22"/>
          <w:shd w:val="clear" w:color="auto" w:fill="FFFFFF"/>
        </w:rPr>
        <w:t>в гимназии, тенденциях его изменения и причинах, влияющих на его уровень;</w:t>
      </w:r>
      <w:r>
        <w:rPr>
          <w:sz w:val="22"/>
          <w:shd w:val="clear" w:color="auto" w:fill="FFFFFF"/>
        </w:rPr>
        <w:t xml:space="preserve"> </w:t>
      </w:r>
      <w:r w:rsidRPr="002632FE">
        <w:rPr>
          <w:sz w:val="22"/>
          <w:shd w:val="clear" w:color="auto" w:fill="FFFFFF"/>
        </w:rPr>
        <w:t>предоставление всем участникам образовательного процесса и общественности</w:t>
      </w:r>
      <w:r>
        <w:rPr>
          <w:sz w:val="22"/>
          <w:shd w:val="clear" w:color="auto" w:fill="FFFFFF"/>
        </w:rPr>
        <w:t xml:space="preserve"> </w:t>
      </w:r>
      <w:r w:rsidRPr="002632FE">
        <w:rPr>
          <w:sz w:val="22"/>
          <w:shd w:val="clear" w:color="auto" w:fill="FFFFFF"/>
        </w:rPr>
        <w:t>достоверной информации о качестве образования; принятие обоснованных и</w:t>
      </w:r>
      <w:r>
        <w:rPr>
          <w:sz w:val="22"/>
          <w:shd w:val="clear" w:color="auto" w:fill="FFFFFF"/>
        </w:rPr>
        <w:t xml:space="preserve"> </w:t>
      </w:r>
      <w:r w:rsidRPr="002632FE">
        <w:rPr>
          <w:sz w:val="22"/>
          <w:shd w:val="clear" w:color="auto" w:fill="FFFFFF"/>
        </w:rPr>
        <w:t>своевременных управленческих решений.</w:t>
      </w:r>
    </w:p>
    <w:p w:rsidR="004E672A" w:rsidRDefault="004E672A" w:rsidP="004E672A">
      <w:pPr>
        <w:jc w:val="center"/>
        <w:rPr>
          <w:b/>
          <w:sz w:val="22"/>
          <w:szCs w:val="20"/>
        </w:rPr>
      </w:pPr>
    </w:p>
    <w:p w:rsidR="00B2181D" w:rsidRDefault="00B2181D" w:rsidP="00865B62">
      <w:pPr>
        <w:numPr>
          <w:ilvl w:val="0"/>
          <w:numId w:val="4"/>
        </w:numPr>
        <w:ind w:left="284" w:hanging="284"/>
        <w:jc w:val="center"/>
        <w:rPr>
          <w:b/>
          <w:sz w:val="22"/>
          <w:szCs w:val="20"/>
        </w:rPr>
      </w:pPr>
      <w:r w:rsidRPr="00532D41">
        <w:rPr>
          <w:b/>
          <w:sz w:val="22"/>
          <w:szCs w:val="20"/>
        </w:rPr>
        <w:t>Система управления организацией</w:t>
      </w:r>
    </w:p>
    <w:p w:rsidR="004E672A" w:rsidRDefault="004E672A" w:rsidP="004E672A">
      <w:pPr>
        <w:ind w:left="1080"/>
        <w:rPr>
          <w:b/>
          <w:sz w:val="22"/>
          <w:szCs w:val="20"/>
        </w:rPr>
      </w:pPr>
    </w:p>
    <w:p w:rsidR="00B2181D" w:rsidRPr="003100EE" w:rsidRDefault="00B2181D" w:rsidP="00637766">
      <w:pPr>
        <w:ind w:firstLine="709"/>
        <w:jc w:val="both"/>
        <w:rPr>
          <w:sz w:val="22"/>
        </w:rPr>
      </w:pPr>
      <w:r w:rsidRPr="003100EE">
        <w:rPr>
          <w:sz w:val="22"/>
        </w:rPr>
        <w:t xml:space="preserve">Управление гимназией осуществляется в соответствии с Законом Российской Федерации </w:t>
      </w:r>
      <w:r w:rsidR="00B646EF">
        <w:rPr>
          <w:sz w:val="22"/>
        </w:rPr>
        <w:br/>
      </w:r>
      <w:r w:rsidRPr="003100EE">
        <w:rPr>
          <w:sz w:val="22"/>
        </w:rPr>
        <w:t>от 29.12.2012 № 273-ФЗ «Об образовании в Российской Федерации» и Уставом гимназии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и светского характера образования. Управление гимназией осуществляется на основе сочетания принципов сотрудничества, самоуправления коллектива и единоначалия, согласно функциональным обязанностям работников.</w:t>
      </w:r>
    </w:p>
    <w:p w:rsidR="00B2181D" w:rsidRPr="003100EE" w:rsidRDefault="00B2181D" w:rsidP="00637766">
      <w:pPr>
        <w:tabs>
          <w:tab w:val="left" w:pos="0"/>
        </w:tabs>
        <w:ind w:firstLine="709"/>
        <w:jc w:val="both"/>
        <w:rPr>
          <w:sz w:val="22"/>
        </w:rPr>
      </w:pPr>
      <w:r w:rsidRPr="003100EE">
        <w:rPr>
          <w:sz w:val="22"/>
        </w:rPr>
        <w:t>В управлении гимназией используются четыре основных вида деятельности:</w:t>
      </w:r>
      <w:r w:rsidRPr="003100EE">
        <w:rPr>
          <w:b/>
          <w:bCs/>
          <w:sz w:val="22"/>
        </w:rPr>
        <w:t xml:space="preserve"> планирование, организация, руководство, контроль. </w:t>
      </w:r>
      <w:r w:rsidRPr="003100EE">
        <w:rPr>
          <w:sz w:val="22"/>
        </w:rPr>
        <w:t>В результате реализации функций управления вырабатываются решения, направленные на качественные изменения в содержании, технологии, организации учебно-воспитательного процесса и его управлении. Управление гимназией - это особая деятельность, в которой ее субъекты посредством планирования, организации, руководства и контроля обеспечивают организованность совместной деятельности учащихся, педагогов, родителей, обслуживающего персонала и ее направленность на достижение образовательных целей и целей развития гимназии.</w:t>
      </w:r>
    </w:p>
    <w:p w:rsidR="00B2181D" w:rsidRDefault="00B2181D" w:rsidP="00637766">
      <w:pPr>
        <w:tabs>
          <w:tab w:val="left" w:pos="993"/>
        </w:tabs>
        <w:ind w:firstLine="709"/>
        <w:jc w:val="both"/>
        <w:rPr>
          <w:sz w:val="22"/>
        </w:rPr>
      </w:pPr>
      <w:r w:rsidRPr="003100EE">
        <w:rPr>
          <w:sz w:val="22"/>
        </w:rPr>
        <w:t>Основными формами самоуправления в Гимназии являются: Общее собрание трудового коллектива Гимназии, Педагогический совет, Методический совет Гимназии, Управляющий совет.</w:t>
      </w:r>
    </w:p>
    <w:p w:rsidR="004C590A" w:rsidRPr="004C590A" w:rsidRDefault="004C590A" w:rsidP="00637766">
      <w:pPr>
        <w:tabs>
          <w:tab w:val="left" w:pos="993"/>
        </w:tabs>
        <w:ind w:firstLine="709"/>
        <w:jc w:val="both"/>
        <w:rPr>
          <w:b/>
          <w:sz w:val="22"/>
        </w:rPr>
      </w:pPr>
      <w:r w:rsidRPr="004C590A">
        <w:rPr>
          <w:b/>
          <w:sz w:val="22"/>
        </w:rPr>
        <w:t xml:space="preserve">В компетенцию Управляющего Совета входит: </w:t>
      </w:r>
    </w:p>
    <w:p w:rsidR="004C590A" w:rsidRPr="004C590A" w:rsidRDefault="004C590A" w:rsidP="00865B62">
      <w:pPr>
        <w:numPr>
          <w:ilvl w:val="0"/>
          <w:numId w:val="12"/>
        </w:numPr>
        <w:tabs>
          <w:tab w:val="left" w:pos="993"/>
        </w:tabs>
        <w:ind w:left="0" w:firstLine="709"/>
        <w:jc w:val="both"/>
        <w:rPr>
          <w:sz w:val="22"/>
        </w:rPr>
      </w:pPr>
      <w:r w:rsidRPr="004C590A">
        <w:rPr>
          <w:sz w:val="22"/>
        </w:rPr>
        <w:t>разработка плана развития Гимназии;</w:t>
      </w:r>
    </w:p>
    <w:p w:rsidR="004C590A" w:rsidRPr="004C590A" w:rsidRDefault="004C590A" w:rsidP="00865B62">
      <w:pPr>
        <w:numPr>
          <w:ilvl w:val="0"/>
          <w:numId w:val="12"/>
        </w:numPr>
        <w:tabs>
          <w:tab w:val="left" w:pos="993"/>
        </w:tabs>
        <w:ind w:left="0" w:firstLine="709"/>
        <w:jc w:val="both"/>
        <w:rPr>
          <w:sz w:val="22"/>
        </w:rPr>
      </w:pPr>
      <w:r w:rsidRPr="004C590A">
        <w:rPr>
          <w:sz w:val="22"/>
        </w:rPr>
        <w:t>участие в создании оптимальных условий для организации образовательной деятельности в Гимназии;</w:t>
      </w:r>
    </w:p>
    <w:p w:rsidR="004C590A" w:rsidRPr="004C590A" w:rsidRDefault="004C590A" w:rsidP="00865B62">
      <w:pPr>
        <w:numPr>
          <w:ilvl w:val="0"/>
          <w:numId w:val="12"/>
        </w:numPr>
        <w:tabs>
          <w:tab w:val="left" w:pos="993"/>
        </w:tabs>
        <w:ind w:left="0" w:firstLine="709"/>
        <w:jc w:val="both"/>
        <w:rPr>
          <w:sz w:val="22"/>
        </w:rPr>
      </w:pPr>
      <w:r w:rsidRPr="004C590A">
        <w:rPr>
          <w:sz w:val="22"/>
        </w:rPr>
        <w:t xml:space="preserve">организация общественного </w:t>
      </w:r>
      <w:proofErr w:type="gramStart"/>
      <w:r w:rsidRPr="004C590A">
        <w:rPr>
          <w:sz w:val="22"/>
        </w:rPr>
        <w:t>контроля за</w:t>
      </w:r>
      <w:proofErr w:type="gramEnd"/>
      <w:r w:rsidRPr="004C590A">
        <w:rPr>
          <w:sz w:val="22"/>
        </w:rPr>
        <w:t xml:space="preserve"> охраной здоровья участников образовательных отношений за безопасными условиями его осуществления;</w:t>
      </w:r>
    </w:p>
    <w:p w:rsidR="004C590A" w:rsidRPr="004C590A" w:rsidRDefault="004C590A" w:rsidP="00865B62">
      <w:pPr>
        <w:numPr>
          <w:ilvl w:val="0"/>
          <w:numId w:val="12"/>
        </w:numPr>
        <w:tabs>
          <w:tab w:val="left" w:pos="993"/>
        </w:tabs>
        <w:ind w:left="0" w:firstLine="709"/>
        <w:jc w:val="both"/>
        <w:rPr>
          <w:sz w:val="22"/>
        </w:rPr>
      </w:pPr>
      <w:r w:rsidRPr="004C590A">
        <w:rPr>
          <w:sz w:val="22"/>
        </w:rPr>
        <w:t>организация изучения спроса жителей микрорайона на предоставление Гимназией дополнительных образовательных услуг, в том числе платных;</w:t>
      </w:r>
    </w:p>
    <w:p w:rsidR="004C590A" w:rsidRPr="004C590A" w:rsidRDefault="004C590A" w:rsidP="00865B62">
      <w:pPr>
        <w:numPr>
          <w:ilvl w:val="0"/>
          <w:numId w:val="12"/>
        </w:numPr>
        <w:tabs>
          <w:tab w:val="left" w:pos="993"/>
        </w:tabs>
        <w:ind w:left="0" w:firstLine="709"/>
        <w:jc w:val="both"/>
        <w:rPr>
          <w:sz w:val="22"/>
        </w:rPr>
      </w:pPr>
      <w:r w:rsidRPr="004C590A">
        <w:rPr>
          <w:sz w:val="22"/>
        </w:rPr>
        <w:t>оказание практической помощи администрации Гимназии в установлении функциональных связей с учреждениями культуры и спорта для организации досуга учащихся;</w:t>
      </w:r>
    </w:p>
    <w:p w:rsidR="004C590A" w:rsidRPr="004C590A" w:rsidRDefault="004C590A" w:rsidP="00865B62">
      <w:pPr>
        <w:numPr>
          <w:ilvl w:val="0"/>
          <w:numId w:val="12"/>
        </w:numPr>
        <w:tabs>
          <w:tab w:val="left" w:pos="993"/>
        </w:tabs>
        <w:ind w:left="0" w:firstLine="709"/>
        <w:jc w:val="both"/>
        <w:rPr>
          <w:sz w:val="22"/>
        </w:rPr>
      </w:pPr>
      <w:r w:rsidRPr="004C590A">
        <w:rPr>
          <w:sz w:val="22"/>
        </w:rPr>
        <w:t xml:space="preserve">согласование (утверждение) локальных актов Гимназии в соответствии с установленной компетенцией. </w:t>
      </w:r>
    </w:p>
    <w:p w:rsidR="004C590A" w:rsidRPr="004C590A" w:rsidRDefault="004C590A" w:rsidP="00637766">
      <w:pPr>
        <w:tabs>
          <w:tab w:val="left" w:pos="993"/>
        </w:tabs>
        <w:ind w:firstLine="709"/>
        <w:jc w:val="both"/>
        <w:rPr>
          <w:sz w:val="22"/>
        </w:rPr>
      </w:pPr>
      <w:r w:rsidRPr="004C590A">
        <w:rPr>
          <w:sz w:val="22"/>
        </w:rPr>
        <w:t>Управляющий Совет Гимназии действует на основании Положения об Управляющем Совете.</w:t>
      </w:r>
    </w:p>
    <w:p w:rsidR="004C590A" w:rsidRPr="004C590A" w:rsidRDefault="004C590A" w:rsidP="00637766">
      <w:pPr>
        <w:tabs>
          <w:tab w:val="left" w:pos="993"/>
        </w:tabs>
        <w:ind w:firstLine="709"/>
        <w:jc w:val="both"/>
        <w:rPr>
          <w:sz w:val="22"/>
        </w:rPr>
      </w:pPr>
      <w:r w:rsidRPr="004C590A">
        <w:rPr>
          <w:b/>
          <w:sz w:val="22"/>
        </w:rPr>
        <w:lastRenderedPageBreak/>
        <w:t>Педагогический совет</w:t>
      </w:r>
      <w:r w:rsidRPr="004C590A">
        <w:rPr>
          <w:sz w:val="22"/>
        </w:rPr>
        <w:t xml:space="preserve"> является постоянно действующим органом управления гимназии для рассмотрения основных вопросов образовательной деятельности. В состав Педагогического совета входят: директор (председатель педсовета), его заместители, педагогические работники, в том числе педагог-психолог, социальный педагог, старший вожатый, библиотекарь, председатель родительского комитета и другие руководители органов самоуправления Гимназии. </w:t>
      </w:r>
    </w:p>
    <w:p w:rsidR="004C590A" w:rsidRPr="004C590A" w:rsidRDefault="004C590A" w:rsidP="00637766">
      <w:pPr>
        <w:tabs>
          <w:tab w:val="left" w:pos="993"/>
        </w:tabs>
        <w:ind w:firstLine="709"/>
        <w:jc w:val="both"/>
        <w:rPr>
          <w:sz w:val="22"/>
        </w:rPr>
      </w:pPr>
      <w:r w:rsidRPr="004C590A">
        <w:rPr>
          <w:sz w:val="22"/>
        </w:rPr>
        <w:t>Главными задачами Педагогического совета являются:</w:t>
      </w:r>
    </w:p>
    <w:p w:rsidR="004C590A" w:rsidRPr="004C590A" w:rsidRDefault="004C590A" w:rsidP="00865B62">
      <w:pPr>
        <w:numPr>
          <w:ilvl w:val="0"/>
          <w:numId w:val="13"/>
        </w:numPr>
        <w:tabs>
          <w:tab w:val="left" w:pos="993"/>
        </w:tabs>
        <w:ind w:left="0" w:firstLine="709"/>
        <w:jc w:val="both"/>
        <w:rPr>
          <w:sz w:val="22"/>
        </w:rPr>
      </w:pPr>
      <w:r w:rsidRPr="004C590A">
        <w:rPr>
          <w:sz w:val="22"/>
        </w:rPr>
        <w:t>реализация государственной политики по вопросам образования;</w:t>
      </w:r>
    </w:p>
    <w:p w:rsidR="004C590A" w:rsidRPr="004C590A" w:rsidRDefault="004C590A" w:rsidP="00865B62">
      <w:pPr>
        <w:numPr>
          <w:ilvl w:val="0"/>
          <w:numId w:val="13"/>
        </w:numPr>
        <w:tabs>
          <w:tab w:val="left" w:pos="993"/>
        </w:tabs>
        <w:ind w:left="0" w:firstLine="709"/>
        <w:jc w:val="both"/>
        <w:rPr>
          <w:sz w:val="22"/>
        </w:rPr>
      </w:pPr>
      <w:r w:rsidRPr="004C590A">
        <w:rPr>
          <w:sz w:val="22"/>
        </w:rPr>
        <w:t>ориентация деятельности педагогического коллектива Гимназии на совершенствование образовательной деятельности;</w:t>
      </w:r>
    </w:p>
    <w:p w:rsidR="004C590A" w:rsidRPr="004C590A" w:rsidRDefault="004C590A" w:rsidP="00865B62">
      <w:pPr>
        <w:numPr>
          <w:ilvl w:val="0"/>
          <w:numId w:val="13"/>
        </w:numPr>
        <w:tabs>
          <w:tab w:val="left" w:pos="993"/>
        </w:tabs>
        <w:ind w:left="0" w:firstLine="709"/>
        <w:jc w:val="both"/>
        <w:rPr>
          <w:sz w:val="22"/>
        </w:rPr>
      </w:pPr>
      <w:r w:rsidRPr="004C590A">
        <w:rPr>
          <w:sz w:val="22"/>
        </w:rPr>
        <w:t>разработка содержания работы по общей методической теме Гимназии;</w:t>
      </w:r>
    </w:p>
    <w:p w:rsidR="004C590A" w:rsidRPr="004C590A" w:rsidRDefault="004C590A" w:rsidP="00865B62">
      <w:pPr>
        <w:numPr>
          <w:ilvl w:val="0"/>
          <w:numId w:val="13"/>
        </w:numPr>
        <w:tabs>
          <w:tab w:val="left" w:pos="993"/>
        </w:tabs>
        <w:ind w:left="0" w:firstLine="709"/>
        <w:jc w:val="both"/>
        <w:rPr>
          <w:sz w:val="22"/>
        </w:rPr>
      </w:pPr>
      <w:r w:rsidRPr="004C590A">
        <w:rPr>
          <w:sz w:val="22"/>
        </w:rPr>
        <w:t>внедрение в практическую деятельность педагогических работников достижений педагогической науки и передового педагогического опыта;</w:t>
      </w:r>
    </w:p>
    <w:p w:rsidR="004C590A" w:rsidRPr="004C590A" w:rsidRDefault="004C590A" w:rsidP="00865B62">
      <w:pPr>
        <w:numPr>
          <w:ilvl w:val="0"/>
          <w:numId w:val="13"/>
        </w:numPr>
        <w:tabs>
          <w:tab w:val="left" w:pos="993"/>
        </w:tabs>
        <w:ind w:left="0" w:firstLine="709"/>
        <w:jc w:val="both"/>
        <w:rPr>
          <w:sz w:val="22"/>
        </w:rPr>
      </w:pPr>
      <w:r w:rsidRPr="004C590A">
        <w:rPr>
          <w:sz w:val="22"/>
        </w:rPr>
        <w:t>решение вопросов о приеме, переводе и выпуске учащихся, освоивших образовательные программы, соответствующие лицензии гимназии.</w:t>
      </w:r>
    </w:p>
    <w:p w:rsidR="004C590A" w:rsidRPr="004C590A" w:rsidRDefault="004C590A" w:rsidP="00637766">
      <w:pPr>
        <w:tabs>
          <w:tab w:val="left" w:pos="993"/>
        </w:tabs>
        <w:ind w:firstLine="709"/>
        <w:jc w:val="both"/>
        <w:rPr>
          <w:sz w:val="22"/>
        </w:rPr>
      </w:pPr>
      <w:r w:rsidRPr="004C590A">
        <w:rPr>
          <w:sz w:val="22"/>
        </w:rPr>
        <w:t xml:space="preserve">Педагогический совет осуществляет следующие функции: </w:t>
      </w:r>
    </w:p>
    <w:p w:rsidR="004C590A" w:rsidRPr="004C590A" w:rsidRDefault="004C590A" w:rsidP="00865B62">
      <w:pPr>
        <w:numPr>
          <w:ilvl w:val="0"/>
          <w:numId w:val="13"/>
        </w:numPr>
        <w:tabs>
          <w:tab w:val="left" w:pos="993"/>
        </w:tabs>
        <w:ind w:left="0" w:firstLine="709"/>
        <w:jc w:val="both"/>
        <w:rPr>
          <w:sz w:val="22"/>
        </w:rPr>
      </w:pPr>
      <w:r w:rsidRPr="004C590A">
        <w:rPr>
          <w:sz w:val="22"/>
        </w:rPr>
        <w:t>обсуждает и утверждает планы работы гимназии;</w:t>
      </w:r>
    </w:p>
    <w:p w:rsidR="004C590A" w:rsidRPr="004C590A" w:rsidRDefault="004C590A" w:rsidP="00865B62">
      <w:pPr>
        <w:numPr>
          <w:ilvl w:val="0"/>
          <w:numId w:val="13"/>
        </w:numPr>
        <w:tabs>
          <w:tab w:val="left" w:pos="993"/>
        </w:tabs>
        <w:ind w:left="0" w:firstLine="709"/>
        <w:jc w:val="both"/>
        <w:rPr>
          <w:sz w:val="22"/>
        </w:rPr>
      </w:pPr>
      <w:r w:rsidRPr="004C590A">
        <w:rPr>
          <w:sz w:val="22"/>
        </w:rPr>
        <w:t>заслушивает информацию и отчеты педагогических работников гимназии, доклады представителей организаций и учреждений, взаимодействующих с гимназией по вопросам образования и воспитания подрастающего поколения, в том числе сообщения о проверке соблюдения санитарно-гигиенического режима гимназии, об охране труда, здоровья и жизни учащихся и другие вопросы образовательной деятельности гимназии;</w:t>
      </w:r>
    </w:p>
    <w:p w:rsidR="004C590A" w:rsidRPr="004C590A" w:rsidRDefault="004C590A" w:rsidP="00865B62">
      <w:pPr>
        <w:numPr>
          <w:ilvl w:val="0"/>
          <w:numId w:val="13"/>
        </w:numPr>
        <w:tabs>
          <w:tab w:val="left" w:pos="993"/>
        </w:tabs>
        <w:ind w:left="0" w:firstLine="709"/>
        <w:jc w:val="both"/>
        <w:rPr>
          <w:sz w:val="22"/>
        </w:rPr>
      </w:pPr>
      <w:r w:rsidRPr="004C590A">
        <w:rPr>
          <w:sz w:val="22"/>
        </w:rPr>
        <w:t>принимает решение о проведении промежуточной аттестации по результатам учебного года, о допуске учащихся к итоговой аттестации, переводе учащихся в следующий класс или об оставлении их на повторный курс; выдаче соответствующих документов об образовании, о награждении учащихся за успехи в обучении грамотами, похвальными листами или медалями;</w:t>
      </w:r>
    </w:p>
    <w:p w:rsidR="004C590A" w:rsidRPr="004C590A" w:rsidRDefault="004C590A" w:rsidP="00865B62">
      <w:pPr>
        <w:numPr>
          <w:ilvl w:val="0"/>
          <w:numId w:val="13"/>
        </w:numPr>
        <w:tabs>
          <w:tab w:val="left" w:pos="993"/>
        </w:tabs>
        <w:ind w:left="0" w:firstLine="709"/>
        <w:jc w:val="both"/>
        <w:rPr>
          <w:sz w:val="22"/>
        </w:rPr>
      </w:pPr>
      <w:r w:rsidRPr="004C590A">
        <w:rPr>
          <w:sz w:val="22"/>
        </w:rPr>
        <w:t>принимает решения об исключении учащихся из гимназии, когда иные меры педагогического и дисциплинарного воздействия исчерпаны, в порядке, определенном Законом РФ от 29.12.2012 № 273-ФЗ «Об образовании в Российской Федерации» и Уставом гимназии.</w:t>
      </w:r>
    </w:p>
    <w:p w:rsidR="004C590A" w:rsidRPr="004C590A" w:rsidRDefault="004C590A" w:rsidP="00637766">
      <w:pPr>
        <w:tabs>
          <w:tab w:val="left" w:pos="993"/>
        </w:tabs>
        <w:ind w:firstLine="709"/>
        <w:jc w:val="both"/>
        <w:rPr>
          <w:sz w:val="22"/>
        </w:rPr>
      </w:pPr>
      <w:r w:rsidRPr="004C590A">
        <w:rPr>
          <w:sz w:val="22"/>
        </w:rPr>
        <w:t xml:space="preserve">Формой самоуправления гимназии признается </w:t>
      </w:r>
      <w:r w:rsidRPr="004C590A">
        <w:rPr>
          <w:b/>
          <w:sz w:val="22"/>
        </w:rPr>
        <w:t>Методический совет</w:t>
      </w:r>
      <w:r w:rsidRPr="004C590A">
        <w:rPr>
          <w:sz w:val="22"/>
        </w:rPr>
        <w:t xml:space="preserve"> и Методические объединения учителей, являющиеся структурным подразделением Методического совета. Методический совет и Методические объединения ведут методическую работу по предметам, организуют внеклассную деятельность учащихся. К компетенции Методического совета и методических объединений относится:</w:t>
      </w:r>
    </w:p>
    <w:p w:rsidR="004C590A" w:rsidRPr="004C590A" w:rsidRDefault="004C590A" w:rsidP="00865B62">
      <w:pPr>
        <w:numPr>
          <w:ilvl w:val="0"/>
          <w:numId w:val="14"/>
        </w:numPr>
        <w:tabs>
          <w:tab w:val="left" w:pos="993"/>
        </w:tabs>
        <w:ind w:left="0" w:firstLine="709"/>
        <w:jc w:val="both"/>
        <w:rPr>
          <w:sz w:val="22"/>
        </w:rPr>
      </w:pPr>
      <w:r w:rsidRPr="004C590A">
        <w:rPr>
          <w:sz w:val="22"/>
        </w:rPr>
        <w:t>проведение проблемного анализа результатов образовательной деятельности;</w:t>
      </w:r>
    </w:p>
    <w:p w:rsidR="004C590A" w:rsidRPr="004C590A" w:rsidRDefault="004C590A" w:rsidP="00865B62">
      <w:pPr>
        <w:numPr>
          <w:ilvl w:val="0"/>
          <w:numId w:val="14"/>
        </w:numPr>
        <w:tabs>
          <w:tab w:val="left" w:pos="993"/>
        </w:tabs>
        <w:ind w:left="0" w:firstLine="709"/>
        <w:jc w:val="both"/>
        <w:rPr>
          <w:sz w:val="22"/>
        </w:rPr>
      </w:pPr>
      <w:r w:rsidRPr="004C590A">
        <w:rPr>
          <w:sz w:val="22"/>
        </w:rPr>
        <w:t>внесение предложений по изменению содержания и структуры обязатель</w:t>
      </w:r>
      <w:r w:rsidR="00637766">
        <w:rPr>
          <w:sz w:val="22"/>
        </w:rPr>
        <w:t>ных учебных курсов, их учебно-</w:t>
      </w:r>
      <w:r w:rsidRPr="004C590A">
        <w:rPr>
          <w:sz w:val="22"/>
        </w:rPr>
        <w:t>методического обеспечения;</w:t>
      </w:r>
    </w:p>
    <w:p w:rsidR="004C590A" w:rsidRPr="004C590A" w:rsidRDefault="004C590A" w:rsidP="00865B62">
      <w:pPr>
        <w:numPr>
          <w:ilvl w:val="0"/>
          <w:numId w:val="14"/>
        </w:numPr>
        <w:tabs>
          <w:tab w:val="left" w:pos="993"/>
        </w:tabs>
        <w:ind w:left="0" w:firstLine="709"/>
        <w:jc w:val="both"/>
        <w:rPr>
          <w:sz w:val="22"/>
        </w:rPr>
      </w:pPr>
      <w:r w:rsidRPr="004C590A">
        <w:rPr>
          <w:sz w:val="22"/>
        </w:rPr>
        <w:t>проведение первоначальной экспертизы существенных изменений, вносимых в учебные программы, обеспечивающие усвоение учащимися требований федерального государственного образовательного стандарта;</w:t>
      </w:r>
    </w:p>
    <w:p w:rsidR="004C590A" w:rsidRPr="004C590A" w:rsidRDefault="004C590A" w:rsidP="00865B62">
      <w:pPr>
        <w:numPr>
          <w:ilvl w:val="0"/>
          <w:numId w:val="14"/>
        </w:numPr>
        <w:tabs>
          <w:tab w:val="left" w:pos="993"/>
        </w:tabs>
        <w:ind w:left="0" w:firstLine="709"/>
        <w:jc w:val="both"/>
        <w:rPr>
          <w:sz w:val="22"/>
        </w:rPr>
      </w:pPr>
      <w:r w:rsidRPr="004C590A">
        <w:rPr>
          <w:sz w:val="22"/>
        </w:rPr>
        <w:t>внесение предложений по организации и содержанию аттестации учителей;</w:t>
      </w:r>
    </w:p>
    <w:p w:rsidR="004C590A" w:rsidRPr="004C590A" w:rsidRDefault="004C590A" w:rsidP="00865B62">
      <w:pPr>
        <w:numPr>
          <w:ilvl w:val="0"/>
          <w:numId w:val="14"/>
        </w:numPr>
        <w:tabs>
          <w:tab w:val="left" w:pos="993"/>
        </w:tabs>
        <w:ind w:left="0" w:firstLine="709"/>
        <w:jc w:val="both"/>
        <w:rPr>
          <w:sz w:val="22"/>
        </w:rPr>
      </w:pPr>
      <w:r w:rsidRPr="004C590A">
        <w:rPr>
          <w:sz w:val="22"/>
        </w:rPr>
        <w:t>внесение предложений по организации и содержанию исследований, направленных на улучшение усвоения знаний учащимися учебного материала в соответствии с федеральным государственным образовательным стандартом;</w:t>
      </w:r>
    </w:p>
    <w:p w:rsidR="004C590A" w:rsidRPr="004C590A" w:rsidRDefault="004C590A" w:rsidP="00865B62">
      <w:pPr>
        <w:numPr>
          <w:ilvl w:val="0"/>
          <w:numId w:val="14"/>
        </w:numPr>
        <w:tabs>
          <w:tab w:val="left" w:pos="993"/>
        </w:tabs>
        <w:ind w:left="0" w:firstLine="709"/>
        <w:jc w:val="both"/>
        <w:rPr>
          <w:sz w:val="22"/>
        </w:rPr>
      </w:pPr>
      <w:r w:rsidRPr="004C590A">
        <w:rPr>
          <w:sz w:val="22"/>
        </w:rPr>
        <w:t>разработка методических рекомендаций в помощь учителям и оказание помощи в их освоении;</w:t>
      </w:r>
    </w:p>
    <w:p w:rsidR="004C590A" w:rsidRPr="004C590A" w:rsidRDefault="004C590A" w:rsidP="00865B62">
      <w:pPr>
        <w:numPr>
          <w:ilvl w:val="0"/>
          <w:numId w:val="14"/>
        </w:numPr>
        <w:tabs>
          <w:tab w:val="left" w:pos="993"/>
        </w:tabs>
        <w:ind w:left="0" w:firstLine="709"/>
        <w:jc w:val="both"/>
        <w:rPr>
          <w:sz w:val="22"/>
        </w:rPr>
      </w:pPr>
      <w:r w:rsidRPr="004C590A">
        <w:rPr>
          <w:sz w:val="22"/>
        </w:rPr>
        <w:t>организация работы для начинающих учителей.</w:t>
      </w:r>
    </w:p>
    <w:p w:rsidR="004C590A" w:rsidRDefault="004C590A" w:rsidP="00637766">
      <w:pPr>
        <w:tabs>
          <w:tab w:val="left" w:pos="993"/>
        </w:tabs>
        <w:ind w:firstLine="709"/>
        <w:jc w:val="both"/>
        <w:rPr>
          <w:sz w:val="22"/>
        </w:rPr>
      </w:pPr>
      <w:r w:rsidRPr="004C590A">
        <w:rPr>
          <w:sz w:val="22"/>
        </w:rPr>
        <w:t>В своей работе Методический совет и Методические объединения подчиняются Педагогическому совету.</w:t>
      </w:r>
    </w:p>
    <w:p w:rsidR="004C590A" w:rsidRPr="004C590A" w:rsidRDefault="004C590A" w:rsidP="00637766">
      <w:pPr>
        <w:tabs>
          <w:tab w:val="left" w:pos="993"/>
        </w:tabs>
        <w:ind w:firstLine="709"/>
        <w:jc w:val="both"/>
        <w:rPr>
          <w:sz w:val="22"/>
        </w:rPr>
      </w:pPr>
      <w:r w:rsidRPr="004C590A">
        <w:rPr>
          <w:b/>
          <w:sz w:val="22"/>
        </w:rPr>
        <w:t>Общее собрание трудового коллектива</w:t>
      </w:r>
      <w:r w:rsidRPr="004C590A">
        <w:rPr>
          <w:sz w:val="22"/>
        </w:rPr>
        <w:t xml:space="preserve"> </w:t>
      </w:r>
      <w:r>
        <w:rPr>
          <w:sz w:val="22"/>
        </w:rPr>
        <w:t>гимназии</w:t>
      </w:r>
      <w:r w:rsidRPr="004C590A">
        <w:rPr>
          <w:sz w:val="22"/>
        </w:rPr>
        <w:t xml:space="preserve"> является коллегиальным органом управления </w:t>
      </w:r>
      <w:r>
        <w:rPr>
          <w:sz w:val="22"/>
        </w:rPr>
        <w:t>гимназией</w:t>
      </w:r>
      <w:r w:rsidRPr="004C590A">
        <w:rPr>
          <w:sz w:val="22"/>
        </w:rPr>
        <w:t xml:space="preserve">, объединяющим всех лиц, работающих в </w:t>
      </w:r>
      <w:r>
        <w:rPr>
          <w:sz w:val="22"/>
        </w:rPr>
        <w:t>гимназии</w:t>
      </w:r>
      <w:r w:rsidRPr="004C590A">
        <w:rPr>
          <w:sz w:val="22"/>
        </w:rPr>
        <w:t xml:space="preserve"> на условиях трудового договора.  Собрание рассматривает общие вопросы деятельности трудового коллектива </w:t>
      </w:r>
      <w:r>
        <w:rPr>
          <w:sz w:val="22"/>
        </w:rPr>
        <w:t>гимназии</w:t>
      </w:r>
      <w:r w:rsidRPr="004C590A">
        <w:rPr>
          <w:sz w:val="22"/>
        </w:rPr>
        <w:t xml:space="preserve"> по внутреннему распорядку, коллективному договору, трудовым спорам и другим вопросам.</w:t>
      </w:r>
    </w:p>
    <w:p w:rsidR="004C590A" w:rsidRPr="004C590A" w:rsidRDefault="004C590A" w:rsidP="00637766">
      <w:pPr>
        <w:tabs>
          <w:tab w:val="left" w:pos="993"/>
        </w:tabs>
        <w:ind w:firstLine="709"/>
        <w:jc w:val="both"/>
        <w:rPr>
          <w:sz w:val="22"/>
        </w:rPr>
      </w:pPr>
      <w:r w:rsidRPr="004C590A">
        <w:rPr>
          <w:sz w:val="22"/>
        </w:rPr>
        <w:t xml:space="preserve">Цель –  улучшение условий труда работников </w:t>
      </w:r>
      <w:r>
        <w:rPr>
          <w:sz w:val="22"/>
        </w:rPr>
        <w:t>гимназии</w:t>
      </w:r>
      <w:r w:rsidRPr="004C590A">
        <w:rPr>
          <w:sz w:val="22"/>
        </w:rPr>
        <w:t>.</w:t>
      </w:r>
    </w:p>
    <w:p w:rsidR="004C590A" w:rsidRPr="004C590A" w:rsidRDefault="004C590A" w:rsidP="00637766">
      <w:pPr>
        <w:tabs>
          <w:tab w:val="left" w:pos="993"/>
        </w:tabs>
        <w:ind w:firstLine="709"/>
        <w:jc w:val="both"/>
        <w:rPr>
          <w:sz w:val="22"/>
        </w:rPr>
      </w:pPr>
      <w:r w:rsidRPr="004C590A">
        <w:rPr>
          <w:sz w:val="22"/>
        </w:rPr>
        <w:t xml:space="preserve">К исключительной компетенции Общего собрания трудового коллектива </w:t>
      </w:r>
      <w:r>
        <w:rPr>
          <w:sz w:val="22"/>
        </w:rPr>
        <w:t>гимназии</w:t>
      </w:r>
      <w:r w:rsidRPr="004C590A">
        <w:rPr>
          <w:sz w:val="22"/>
        </w:rPr>
        <w:t xml:space="preserve"> относится:</w:t>
      </w:r>
    </w:p>
    <w:p w:rsidR="004C590A" w:rsidRPr="004C590A" w:rsidRDefault="004C590A" w:rsidP="00865B62">
      <w:pPr>
        <w:numPr>
          <w:ilvl w:val="0"/>
          <w:numId w:val="15"/>
        </w:numPr>
        <w:tabs>
          <w:tab w:val="left" w:pos="993"/>
        </w:tabs>
        <w:ind w:left="0" w:firstLine="709"/>
        <w:jc w:val="both"/>
        <w:rPr>
          <w:sz w:val="22"/>
        </w:rPr>
      </w:pPr>
      <w:r w:rsidRPr="004C590A">
        <w:rPr>
          <w:sz w:val="22"/>
        </w:rPr>
        <w:t xml:space="preserve">разработка Устава </w:t>
      </w:r>
      <w:r>
        <w:rPr>
          <w:sz w:val="22"/>
        </w:rPr>
        <w:t>гимназии</w:t>
      </w:r>
      <w:r w:rsidRPr="004C590A">
        <w:rPr>
          <w:sz w:val="22"/>
        </w:rPr>
        <w:t>, изменений и дополнений  к нему;</w:t>
      </w:r>
    </w:p>
    <w:p w:rsidR="004C590A" w:rsidRPr="004C590A" w:rsidRDefault="004C590A" w:rsidP="00865B62">
      <w:pPr>
        <w:numPr>
          <w:ilvl w:val="0"/>
          <w:numId w:val="15"/>
        </w:numPr>
        <w:tabs>
          <w:tab w:val="left" w:pos="993"/>
        </w:tabs>
        <w:ind w:left="0" w:firstLine="709"/>
        <w:jc w:val="both"/>
        <w:rPr>
          <w:sz w:val="22"/>
        </w:rPr>
      </w:pPr>
      <w:r w:rsidRPr="004C590A">
        <w:rPr>
          <w:sz w:val="22"/>
        </w:rPr>
        <w:t xml:space="preserve">разработка и принятие правил внутреннего трудового распорядка по представлению </w:t>
      </w:r>
      <w:r w:rsidR="001C6938">
        <w:rPr>
          <w:sz w:val="22"/>
        </w:rPr>
        <w:t>директора гимназии</w:t>
      </w:r>
      <w:r w:rsidRPr="004C590A">
        <w:rPr>
          <w:sz w:val="22"/>
        </w:rPr>
        <w:t>;</w:t>
      </w:r>
    </w:p>
    <w:p w:rsidR="004C590A" w:rsidRPr="004C590A" w:rsidRDefault="004C590A" w:rsidP="00865B62">
      <w:pPr>
        <w:numPr>
          <w:ilvl w:val="0"/>
          <w:numId w:val="15"/>
        </w:numPr>
        <w:tabs>
          <w:tab w:val="left" w:pos="993"/>
        </w:tabs>
        <w:ind w:left="0" w:firstLine="709"/>
        <w:jc w:val="both"/>
        <w:rPr>
          <w:sz w:val="22"/>
        </w:rPr>
      </w:pPr>
      <w:r w:rsidRPr="004C590A">
        <w:rPr>
          <w:sz w:val="22"/>
        </w:rPr>
        <w:t xml:space="preserve">разработка и принятие локальных актов, регламентирующих деятельность </w:t>
      </w:r>
      <w:r w:rsidR="001C6938">
        <w:rPr>
          <w:sz w:val="22"/>
        </w:rPr>
        <w:t>гимназии</w:t>
      </w:r>
      <w:r w:rsidRPr="004C590A">
        <w:rPr>
          <w:sz w:val="22"/>
        </w:rPr>
        <w:t>;</w:t>
      </w:r>
    </w:p>
    <w:p w:rsidR="004C590A" w:rsidRPr="004C590A" w:rsidRDefault="004C590A" w:rsidP="00865B62">
      <w:pPr>
        <w:numPr>
          <w:ilvl w:val="0"/>
          <w:numId w:val="15"/>
        </w:numPr>
        <w:tabs>
          <w:tab w:val="left" w:pos="993"/>
        </w:tabs>
        <w:ind w:left="0" w:firstLine="709"/>
        <w:jc w:val="both"/>
        <w:rPr>
          <w:sz w:val="22"/>
        </w:rPr>
      </w:pPr>
      <w:r w:rsidRPr="004C590A">
        <w:rPr>
          <w:sz w:val="22"/>
        </w:rPr>
        <w:lastRenderedPageBreak/>
        <w:t>принятие решения о заключении коллективного трудового договора;</w:t>
      </w:r>
    </w:p>
    <w:p w:rsidR="004C590A" w:rsidRPr="004C590A" w:rsidRDefault="004C590A" w:rsidP="00865B62">
      <w:pPr>
        <w:numPr>
          <w:ilvl w:val="0"/>
          <w:numId w:val="15"/>
        </w:numPr>
        <w:tabs>
          <w:tab w:val="left" w:pos="993"/>
        </w:tabs>
        <w:ind w:left="0" w:firstLine="709"/>
        <w:jc w:val="both"/>
        <w:rPr>
          <w:sz w:val="22"/>
        </w:rPr>
      </w:pPr>
      <w:r w:rsidRPr="004C590A">
        <w:rPr>
          <w:sz w:val="22"/>
        </w:rPr>
        <w:t>заслушивание ежегодного отчета о выполнении Коллективного трудового договора;</w:t>
      </w:r>
    </w:p>
    <w:p w:rsidR="004C590A" w:rsidRPr="004C590A" w:rsidRDefault="004C590A" w:rsidP="00865B62">
      <w:pPr>
        <w:numPr>
          <w:ilvl w:val="0"/>
          <w:numId w:val="15"/>
        </w:numPr>
        <w:tabs>
          <w:tab w:val="left" w:pos="993"/>
        </w:tabs>
        <w:ind w:left="0" w:firstLine="709"/>
        <w:jc w:val="both"/>
        <w:rPr>
          <w:sz w:val="22"/>
        </w:rPr>
      </w:pPr>
      <w:r w:rsidRPr="004C590A">
        <w:rPr>
          <w:sz w:val="22"/>
        </w:rPr>
        <w:t>избрание представителей работников в комиссию по трудовым спорам; определение численности и срока полномочий Комиссии по трудовым спорам;</w:t>
      </w:r>
    </w:p>
    <w:p w:rsidR="004C590A" w:rsidRPr="004C590A" w:rsidRDefault="004C590A" w:rsidP="00865B62">
      <w:pPr>
        <w:numPr>
          <w:ilvl w:val="0"/>
          <w:numId w:val="15"/>
        </w:numPr>
        <w:tabs>
          <w:tab w:val="left" w:pos="993"/>
        </w:tabs>
        <w:ind w:left="0" w:firstLine="709"/>
        <w:jc w:val="both"/>
        <w:rPr>
          <w:sz w:val="22"/>
        </w:rPr>
      </w:pPr>
      <w:r w:rsidRPr="004C590A">
        <w:rPr>
          <w:sz w:val="22"/>
        </w:rPr>
        <w:t xml:space="preserve">избрание представителей в Управляющий совет </w:t>
      </w:r>
      <w:r w:rsidR="001C6938">
        <w:rPr>
          <w:sz w:val="22"/>
        </w:rPr>
        <w:t xml:space="preserve">гимназии </w:t>
      </w:r>
      <w:r w:rsidRPr="004C590A">
        <w:rPr>
          <w:sz w:val="22"/>
        </w:rPr>
        <w:t>от трудового коллектива;</w:t>
      </w:r>
    </w:p>
    <w:p w:rsidR="004C590A" w:rsidRPr="004C590A" w:rsidRDefault="004C590A" w:rsidP="00865B62">
      <w:pPr>
        <w:numPr>
          <w:ilvl w:val="0"/>
          <w:numId w:val="15"/>
        </w:numPr>
        <w:tabs>
          <w:tab w:val="left" w:pos="993"/>
        </w:tabs>
        <w:ind w:left="0" w:firstLine="709"/>
        <w:jc w:val="both"/>
        <w:rPr>
          <w:sz w:val="22"/>
        </w:rPr>
      </w:pPr>
      <w:r w:rsidRPr="004C590A">
        <w:rPr>
          <w:sz w:val="22"/>
        </w:rPr>
        <w:t xml:space="preserve">выдвижение коллективных требований работников </w:t>
      </w:r>
      <w:r w:rsidR="001C6938">
        <w:rPr>
          <w:sz w:val="22"/>
        </w:rPr>
        <w:t>гимназии</w:t>
      </w:r>
      <w:r w:rsidRPr="004C590A">
        <w:rPr>
          <w:sz w:val="22"/>
        </w:rPr>
        <w:t xml:space="preserve"> и избрание полномочных представителей для участия в разрешении коллективного трудового спора;</w:t>
      </w:r>
    </w:p>
    <w:p w:rsidR="004C590A" w:rsidRPr="003100EE" w:rsidRDefault="004C590A" w:rsidP="00865B62">
      <w:pPr>
        <w:numPr>
          <w:ilvl w:val="0"/>
          <w:numId w:val="15"/>
        </w:numPr>
        <w:tabs>
          <w:tab w:val="left" w:pos="993"/>
        </w:tabs>
        <w:ind w:left="0" w:firstLine="709"/>
        <w:jc w:val="both"/>
        <w:rPr>
          <w:sz w:val="22"/>
        </w:rPr>
      </w:pPr>
      <w:r w:rsidRPr="004C590A">
        <w:rPr>
          <w:sz w:val="22"/>
        </w:rPr>
        <w:t>рассмотрение организационных вопросов.</w:t>
      </w:r>
    </w:p>
    <w:p w:rsidR="004C590A" w:rsidRDefault="004C590A" w:rsidP="00637766">
      <w:pPr>
        <w:ind w:firstLine="709"/>
        <w:jc w:val="center"/>
        <w:rPr>
          <w:b/>
          <w:sz w:val="22"/>
          <w:szCs w:val="20"/>
        </w:rPr>
      </w:pPr>
    </w:p>
    <w:p w:rsidR="00B2181D" w:rsidRDefault="00B2181D" w:rsidP="00637766">
      <w:pPr>
        <w:jc w:val="center"/>
        <w:rPr>
          <w:b/>
          <w:sz w:val="22"/>
          <w:szCs w:val="20"/>
        </w:rPr>
      </w:pPr>
      <w:r>
        <w:rPr>
          <w:b/>
          <w:sz w:val="22"/>
          <w:szCs w:val="20"/>
          <w:lang w:val="en-US"/>
        </w:rPr>
        <w:t>IV</w:t>
      </w:r>
      <w:r>
        <w:rPr>
          <w:b/>
          <w:sz w:val="22"/>
          <w:szCs w:val="20"/>
        </w:rPr>
        <w:t xml:space="preserve">. </w:t>
      </w:r>
      <w:r w:rsidRPr="00B9355F">
        <w:rPr>
          <w:b/>
          <w:sz w:val="22"/>
          <w:szCs w:val="20"/>
        </w:rPr>
        <w:t>Оценка кадрового состава</w:t>
      </w:r>
    </w:p>
    <w:p w:rsidR="00BB0D75" w:rsidRDefault="00BB0D75" w:rsidP="00637766">
      <w:pPr>
        <w:ind w:firstLine="709"/>
        <w:jc w:val="both"/>
        <w:rPr>
          <w:sz w:val="22"/>
        </w:rPr>
      </w:pPr>
    </w:p>
    <w:p w:rsidR="005D7D56" w:rsidRPr="00637766" w:rsidRDefault="005D7D56" w:rsidP="005D7D56">
      <w:pPr>
        <w:shd w:val="clear" w:color="auto" w:fill="FFFFFF"/>
        <w:ind w:firstLine="709"/>
        <w:jc w:val="both"/>
        <w:rPr>
          <w:sz w:val="22"/>
          <w:szCs w:val="22"/>
        </w:rPr>
      </w:pPr>
      <w:r w:rsidRPr="00637766">
        <w:rPr>
          <w:sz w:val="22"/>
          <w:szCs w:val="22"/>
        </w:rPr>
        <w:t xml:space="preserve">Основные принципы кадровой политики </w:t>
      </w:r>
      <w:r>
        <w:rPr>
          <w:sz w:val="22"/>
          <w:szCs w:val="22"/>
        </w:rPr>
        <w:t xml:space="preserve">гимназии </w:t>
      </w:r>
      <w:r w:rsidRPr="00637766">
        <w:rPr>
          <w:sz w:val="22"/>
          <w:szCs w:val="22"/>
        </w:rPr>
        <w:t>направлены:</w:t>
      </w:r>
    </w:p>
    <w:p w:rsidR="005D7D56" w:rsidRPr="00637766" w:rsidRDefault="005D7D5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на сохранение, укрепление и развитие кадрового потенциала;</w:t>
      </w:r>
    </w:p>
    <w:p w:rsidR="005D7D56" w:rsidRPr="00637766" w:rsidRDefault="005D7D5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создание квалифицированного коллектива, способного работать в современных условиях;</w:t>
      </w:r>
    </w:p>
    <w:p w:rsidR="005D7D56" w:rsidRPr="00637766" w:rsidRDefault="005D7D5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повышения уровня квалификации персонала.</w:t>
      </w:r>
    </w:p>
    <w:p w:rsidR="005D7D56" w:rsidRPr="005D7D56" w:rsidRDefault="005D7D56" w:rsidP="005D7D56">
      <w:pPr>
        <w:shd w:val="clear" w:color="auto" w:fill="FFFFFF"/>
        <w:ind w:firstLine="709"/>
        <w:jc w:val="both"/>
        <w:rPr>
          <w:sz w:val="22"/>
          <w:szCs w:val="22"/>
        </w:rPr>
      </w:pPr>
      <w:r w:rsidRPr="00637766">
        <w:rPr>
          <w:sz w:val="22"/>
          <w:szCs w:val="22"/>
        </w:rPr>
        <w:t>По итогам 20</w:t>
      </w:r>
      <w:r w:rsidR="001974E6">
        <w:rPr>
          <w:sz w:val="22"/>
          <w:szCs w:val="22"/>
        </w:rPr>
        <w:t>2</w:t>
      </w:r>
      <w:r w:rsidRPr="00637766">
        <w:rPr>
          <w:sz w:val="22"/>
          <w:szCs w:val="22"/>
        </w:rPr>
        <w:t xml:space="preserve">1 года </w:t>
      </w:r>
      <w:r>
        <w:rPr>
          <w:sz w:val="22"/>
          <w:szCs w:val="22"/>
        </w:rPr>
        <w:t>гимназия</w:t>
      </w:r>
      <w:r w:rsidRPr="00637766">
        <w:rPr>
          <w:sz w:val="22"/>
          <w:szCs w:val="22"/>
        </w:rPr>
        <w:t xml:space="preserve"> готова перейти на применение профессиональных стандартов. </w:t>
      </w:r>
      <w:r w:rsidRPr="00FE4A9A">
        <w:rPr>
          <w:sz w:val="22"/>
          <w:szCs w:val="22"/>
        </w:rPr>
        <w:t>Из 44</w:t>
      </w:r>
      <w:r w:rsidRPr="00637766">
        <w:rPr>
          <w:sz w:val="22"/>
          <w:szCs w:val="22"/>
        </w:rPr>
        <w:t xml:space="preserve"> педагогическ</w:t>
      </w:r>
      <w:r>
        <w:rPr>
          <w:sz w:val="22"/>
          <w:szCs w:val="22"/>
        </w:rPr>
        <w:t>их</w:t>
      </w:r>
      <w:r w:rsidRPr="00637766">
        <w:rPr>
          <w:sz w:val="22"/>
          <w:szCs w:val="22"/>
        </w:rPr>
        <w:t xml:space="preserve"> работник</w:t>
      </w:r>
      <w:r>
        <w:rPr>
          <w:sz w:val="22"/>
          <w:szCs w:val="22"/>
        </w:rPr>
        <w:t>ов</w:t>
      </w:r>
      <w:r w:rsidRPr="00637766">
        <w:rPr>
          <w:sz w:val="22"/>
          <w:szCs w:val="22"/>
        </w:rPr>
        <w:t xml:space="preserve"> </w:t>
      </w:r>
      <w:r>
        <w:rPr>
          <w:sz w:val="22"/>
          <w:szCs w:val="22"/>
        </w:rPr>
        <w:t>гимназии</w:t>
      </w:r>
      <w:r w:rsidRPr="00637766">
        <w:rPr>
          <w:sz w:val="22"/>
          <w:szCs w:val="22"/>
        </w:rPr>
        <w:t> </w:t>
      </w:r>
      <w:r w:rsidRPr="005D7D56">
        <w:rPr>
          <w:sz w:val="22"/>
          <w:szCs w:val="22"/>
        </w:rPr>
        <w:t>43</w:t>
      </w:r>
      <w:r w:rsidRPr="00637766">
        <w:rPr>
          <w:sz w:val="22"/>
          <w:szCs w:val="22"/>
        </w:rPr>
        <w:t xml:space="preserve">  соответствуют квалификационным требованиям </w:t>
      </w:r>
      <w:proofErr w:type="spellStart"/>
      <w:r w:rsidRPr="00637766">
        <w:rPr>
          <w:sz w:val="22"/>
          <w:szCs w:val="22"/>
        </w:rPr>
        <w:t>профстандарта</w:t>
      </w:r>
      <w:proofErr w:type="spellEnd"/>
      <w:r w:rsidRPr="00637766">
        <w:rPr>
          <w:sz w:val="22"/>
          <w:szCs w:val="22"/>
        </w:rPr>
        <w:t xml:space="preserve"> «Педагог». </w:t>
      </w:r>
      <w:r>
        <w:rPr>
          <w:sz w:val="22"/>
          <w:szCs w:val="22"/>
        </w:rPr>
        <w:t>4</w:t>
      </w:r>
      <w:r w:rsidRPr="00FE4A9A">
        <w:rPr>
          <w:color w:val="FF0000"/>
          <w:sz w:val="22"/>
          <w:szCs w:val="22"/>
        </w:rPr>
        <w:t xml:space="preserve"> </w:t>
      </w:r>
      <w:r w:rsidRPr="005D7D56">
        <w:rPr>
          <w:sz w:val="22"/>
          <w:szCs w:val="22"/>
        </w:rPr>
        <w:t>работника заочно обучаются по профессиональной образовательной программе высшего образования (уровень </w:t>
      </w:r>
      <w:proofErr w:type="spellStart"/>
      <w:r w:rsidRPr="005D7D56">
        <w:rPr>
          <w:sz w:val="22"/>
          <w:szCs w:val="22"/>
        </w:rPr>
        <w:t>бакалавриат</w:t>
      </w:r>
      <w:proofErr w:type="spellEnd"/>
      <w:r w:rsidRPr="005D7D56">
        <w:rPr>
          <w:sz w:val="22"/>
          <w:szCs w:val="22"/>
        </w:rPr>
        <w:t xml:space="preserve">) по направлению подготовки 44.03.01 Педагогическое образование. </w:t>
      </w:r>
    </w:p>
    <w:p w:rsidR="005D7D56" w:rsidRDefault="005D7D56" w:rsidP="005D7D56">
      <w:pPr>
        <w:ind w:firstLine="709"/>
        <w:jc w:val="both"/>
        <w:rPr>
          <w:sz w:val="22"/>
        </w:rPr>
      </w:pPr>
      <w:r w:rsidRPr="00FE2E3B">
        <w:rPr>
          <w:sz w:val="22"/>
        </w:rPr>
        <w:t xml:space="preserve">Эффективность и качество образовательной деятельности во многом определяются педагогическим коллективом, уровнем квалификации сотрудников. Важное место занимает способность к непрерывному профессиональному совершенствованию, умение воспринимать новые педагогические идеи и претворять их в повседневной практике. Педагогический коллектив гимназии активно использует современные образовательные технологии, которые повышают качество обучения, развивают </w:t>
      </w:r>
      <w:proofErr w:type="spellStart"/>
      <w:r w:rsidRPr="00FE2E3B">
        <w:rPr>
          <w:sz w:val="22"/>
        </w:rPr>
        <w:t>межпредметные</w:t>
      </w:r>
      <w:proofErr w:type="spellEnd"/>
      <w:r w:rsidRPr="00FE2E3B">
        <w:rPr>
          <w:sz w:val="22"/>
        </w:rPr>
        <w:t xml:space="preserve"> связи, создают опыт преемственности, повышают мотивацию учащихся, усиливают </w:t>
      </w:r>
      <w:proofErr w:type="spellStart"/>
      <w:r w:rsidRPr="00FE2E3B">
        <w:rPr>
          <w:sz w:val="22"/>
        </w:rPr>
        <w:t>здоровьесберегающий</w:t>
      </w:r>
      <w:proofErr w:type="spellEnd"/>
      <w:r w:rsidRPr="00FE2E3B">
        <w:rPr>
          <w:sz w:val="22"/>
        </w:rPr>
        <w:t xml:space="preserve"> эффект учебных занятий. </w:t>
      </w:r>
    </w:p>
    <w:p w:rsidR="005D7D56" w:rsidRPr="0031609C" w:rsidRDefault="005D7D56" w:rsidP="005D7D56">
      <w:pPr>
        <w:ind w:firstLine="709"/>
        <w:jc w:val="both"/>
        <w:rPr>
          <w:sz w:val="22"/>
        </w:rPr>
      </w:pPr>
      <w:r w:rsidRPr="00FE2E3B">
        <w:rPr>
          <w:sz w:val="22"/>
        </w:rPr>
        <w:t xml:space="preserve">Важную роль в управлении образовательной деятельностью играет аттестация педагогических кадров, так как это комплексная оценка уровня квалификации, педагогического профессионализма и продуктивности деятельности работников гимназии. В гимназии сложился высокопрофессиональный коллектив педагогов с высоким креативным потенциалом. </w:t>
      </w:r>
    </w:p>
    <w:p w:rsidR="001974E6" w:rsidRPr="00FE2E3B" w:rsidRDefault="005D7D56" w:rsidP="001974E6">
      <w:pPr>
        <w:ind w:firstLine="709"/>
        <w:jc w:val="both"/>
        <w:rPr>
          <w:sz w:val="22"/>
        </w:rPr>
      </w:pPr>
      <w:r>
        <w:rPr>
          <w:sz w:val="22"/>
        </w:rPr>
        <w:t>7</w:t>
      </w:r>
      <w:r w:rsidRPr="00FE2E3B">
        <w:rPr>
          <w:sz w:val="22"/>
        </w:rPr>
        <w:t xml:space="preserve"> педагогов гимназии являются победителями приоритетного национального проекта «Образование</w:t>
      </w:r>
      <w:r w:rsidR="001974E6">
        <w:rPr>
          <w:sz w:val="22"/>
        </w:rPr>
        <w:t>».</w:t>
      </w:r>
    </w:p>
    <w:p w:rsidR="005D7D56" w:rsidRDefault="005D7D56" w:rsidP="005D7D56">
      <w:pPr>
        <w:ind w:firstLine="709"/>
        <w:jc w:val="both"/>
        <w:rPr>
          <w:sz w:val="22"/>
        </w:rPr>
      </w:pPr>
      <w:r w:rsidRPr="00FE2E3B">
        <w:rPr>
          <w:sz w:val="22"/>
        </w:rPr>
        <w:t>3 педагога гимназии награждены медалью «Почетный работник образования</w:t>
      </w:r>
      <w:proofErr w:type="gramStart"/>
      <w:r w:rsidR="001974E6">
        <w:rPr>
          <w:sz w:val="22"/>
        </w:rPr>
        <w:t>».</w:t>
      </w:r>
      <w:r w:rsidRPr="00FE2E3B">
        <w:rPr>
          <w:sz w:val="22"/>
        </w:rPr>
        <w:t xml:space="preserve">. </w:t>
      </w:r>
      <w:proofErr w:type="gramEnd"/>
    </w:p>
    <w:p w:rsidR="005D7D56" w:rsidRDefault="005D7D56" w:rsidP="005D7D56">
      <w:pPr>
        <w:ind w:firstLine="709"/>
        <w:jc w:val="both"/>
        <w:rPr>
          <w:sz w:val="22"/>
        </w:rPr>
      </w:pPr>
      <w:r w:rsidRPr="00FE2E3B">
        <w:rPr>
          <w:sz w:val="22"/>
        </w:rPr>
        <w:t>11 педагогов гимназии награждены Почетными грамотами Министерства о</w:t>
      </w:r>
      <w:r>
        <w:rPr>
          <w:sz w:val="22"/>
        </w:rPr>
        <w:t>бразования Российской Федерации,</w:t>
      </w:r>
      <w:r w:rsidRPr="00FE2E3B">
        <w:rPr>
          <w:sz w:val="22"/>
        </w:rPr>
        <w:t xml:space="preserve"> 26 педагогов награждены Почетными грамотами Министерства образования и науки Республики Коми. </w:t>
      </w:r>
    </w:p>
    <w:p w:rsidR="005D7D56" w:rsidRDefault="005D7D56" w:rsidP="005D7D56">
      <w:pPr>
        <w:ind w:firstLine="709"/>
        <w:jc w:val="both"/>
        <w:rPr>
          <w:sz w:val="22"/>
        </w:rPr>
      </w:pPr>
      <w:r>
        <w:rPr>
          <w:sz w:val="22"/>
        </w:rPr>
        <w:t>3</w:t>
      </w:r>
      <w:r w:rsidRPr="00FE2E3B">
        <w:rPr>
          <w:sz w:val="22"/>
        </w:rPr>
        <w:t xml:space="preserve"> педагога гимназии являются руководителями городских методических объединений педагогов</w:t>
      </w:r>
      <w:r>
        <w:rPr>
          <w:sz w:val="22"/>
        </w:rPr>
        <w:t>-</w:t>
      </w:r>
      <w:r w:rsidRPr="00FE2E3B">
        <w:rPr>
          <w:sz w:val="22"/>
        </w:rPr>
        <w:t xml:space="preserve">предметников; </w:t>
      </w:r>
    </w:p>
    <w:p w:rsidR="005D7D56" w:rsidRDefault="005D7D56" w:rsidP="005D7D56">
      <w:pPr>
        <w:ind w:firstLine="709"/>
        <w:jc w:val="both"/>
        <w:rPr>
          <w:sz w:val="22"/>
        </w:rPr>
      </w:pPr>
      <w:r w:rsidRPr="00FE2E3B">
        <w:rPr>
          <w:sz w:val="22"/>
        </w:rPr>
        <w:t xml:space="preserve">5 педагогов – члены экспертного совета. </w:t>
      </w:r>
    </w:p>
    <w:p w:rsidR="005D7D56" w:rsidRDefault="005D7D56" w:rsidP="005D7D56">
      <w:pPr>
        <w:ind w:firstLine="709"/>
        <w:jc w:val="both"/>
        <w:rPr>
          <w:sz w:val="22"/>
        </w:rPr>
      </w:pPr>
      <w:r w:rsidRPr="00FE2E3B">
        <w:rPr>
          <w:sz w:val="22"/>
        </w:rPr>
        <w:t xml:space="preserve">Педагоги гимназии – победители и призеры: </w:t>
      </w:r>
    </w:p>
    <w:p w:rsidR="005D7D56" w:rsidRDefault="005D7D56" w:rsidP="005D7D56">
      <w:pPr>
        <w:ind w:firstLine="709"/>
        <w:jc w:val="both"/>
        <w:rPr>
          <w:sz w:val="22"/>
        </w:rPr>
      </w:pPr>
      <w:r w:rsidRPr="00FE2E3B">
        <w:rPr>
          <w:sz w:val="22"/>
        </w:rPr>
        <w:t>муниципальных конкурсов: «Наставник», «Учитель года», «Портфолио как форма оценки деятельности классного руководителя», «Школ», «Бренд года», «Лидер в образовании», «70 лучших учителей», «За нравственный подвиг учителя», «Сердце отдаю де</w:t>
      </w:r>
      <w:r>
        <w:rPr>
          <w:sz w:val="22"/>
        </w:rPr>
        <w:t xml:space="preserve">тям», «Самый классный </w:t>
      </w:r>
      <w:proofErr w:type="spellStart"/>
      <w:proofErr w:type="gramStart"/>
      <w:r>
        <w:rPr>
          <w:sz w:val="22"/>
        </w:rPr>
        <w:t>классный</w:t>
      </w:r>
      <w:proofErr w:type="spellEnd"/>
      <w:proofErr w:type="gramEnd"/>
      <w:r>
        <w:rPr>
          <w:sz w:val="22"/>
        </w:rPr>
        <w:t>»;</w:t>
      </w:r>
    </w:p>
    <w:p w:rsidR="005D7D56" w:rsidRDefault="005D7D56" w:rsidP="005D7D56">
      <w:pPr>
        <w:ind w:firstLine="709"/>
        <w:jc w:val="both"/>
        <w:rPr>
          <w:sz w:val="22"/>
        </w:rPr>
      </w:pPr>
      <w:r w:rsidRPr="00FE2E3B">
        <w:rPr>
          <w:sz w:val="22"/>
        </w:rPr>
        <w:t>республиканских конкурсов: «Создание сайта образовательного учреждения», «Лучший педагогический проект», «Лучшая модель внеурочной деятельности», «Путь к успе</w:t>
      </w:r>
      <w:r>
        <w:rPr>
          <w:sz w:val="22"/>
        </w:rPr>
        <w:t>ху», «Мой лучший открытый урок», «Учитель года»;</w:t>
      </w:r>
    </w:p>
    <w:p w:rsidR="005D7D56" w:rsidRDefault="005D7D56" w:rsidP="005D7D56">
      <w:pPr>
        <w:ind w:firstLine="709"/>
        <w:jc w:val="both"/>
        <w:rPr>
          <w:sz w:val="22"/>
        </w:rPr>
      </w:pPr>
      <w:r w:rsidRPr="00FE2E3B">
        <w:rPr>
          <w:sz w:val="22"/>
        </w:rPr>
        <w:t xml:space="preserve">Всероссийских конкурсов: «Образование: взгляд в будущее», «Мой лучший урок», </w:t>
      </w:r>
      <w:proofErr w:type="spellStart"/>
      <w:r w:rsidRPr="00FE2E3B">
        <w:rPr>
          <w:sz w:val="22"/>
        </w:rPr>
        <w:t>Евроконкурс</w:t>
      </w:r>
      <w:proofErr w:type="spellEnd"/>
      <w:r w:rsidRPr="00FE2E3B">
        <w:rPr>
          <w:sz w:val="22"/>
        </w:rPr>
        <w:t xml:space="preserve"> «Здоровая планета». </w:t>
      </w:r>
    </w:p>
    <w:p w:rsidR="001974E6" w:rsidRPr="001974E6" w:rsidRDefault="001974E6" w:rsidP="001974E6">
      <w:pPr>
        <w:ind w:firstLine="709"/>
        <w:jc w:val="both"/>
        <w:rPr>
          <w:sz w:val="22"/>
        </w:rPr>
      </w:pPr>
      <w:r w:rsidRPr="001974E6">
        <w:rPr>
          <w:sz w:val="22"/>
        </w:rPr>
        <w:t>В программных методических мероприятиях приняли участие 38 педагогических работников (без учета находящихся в декретном отпуске) (100%):</w:t>
      </w:r>
    </w:p>
    <w:p w:rsidR="001974E6" w:rsidRPr="001974E6" w:rsidRDefault="001974E6" w:rsidP="001974E6">
      <w:pPr>
        <w:ind w:firstLine="709"/>
        <w:jc w:val="both"/>
        <w:rPr>
          <w:sz w:val="22"/>
        </w:rPr>
      </w:pPr>
      <w:r w:rsidRPr="001974E6">
        <w:rPr>
          <w:sz w:val="22"/>
        </w:rPr>
        <w:t>Из 33 работающих учителей гимназии 22 (67%) приняли участие в обобщении своего педагогического опыта: участие в конкурсах, семинарах, публикация материалов.</w:t>
      </w:r>
    </w:p>
    <w:p w:rsidR="007A47DD" w:rsidRPr="00CB1B28" w:rsidRDefault="007A47DD" w:rsidP="007A47DD">
      <w:pPr>
        <w:tabs>
          <w:tab w:val="left" w:pos="1290"/>
        </w:tabs>
        <w:ind w:left="360"/>
        <w:rPr>
          <w:sz w:val="22"/>
        </w:rPr>
      </w:pPr>
      <w:r w:rsidRPr="00CB1B28">
        <w:rPr>
          <w:sz w:val="22"/>
        </w:rPr>
        <w:t>Обобщение педагогами опыта работы:</w:t>
      </w:r>
    </w:p>
    <w:p w:rsidR="007A47DD" w:rsidRDefault="007A47DD" w:rsidP="007A47DD">
      <w:pPr>
        <w:tabs>
          <w:tab w:val="left" w:pos="1290"/>
        </w:tabs>
        <w:ind w:left="360"/>
        <w:rPr>
          <w:sz w:val="22"/>
        </w:rPr>
      </w:pPr>
      <w:r w:rsidRPr="00CB1B28">
        <w:rPr>
          <w:sz w:val="22"/>
        </w:rPr>
        <w:t xml:space="preserve">-  </w:t>
      </w:r>
      <w:r w:rsidRPr="00CB1B28">
        <w:rPr>
          <w:sz w:val="22"/>
          <w:u w:val="single"/>
        </w:rPr>
        <w:t xml:space="preserve">выступления </w:t>
      </w:r>
      <w:r w:rsidRPr="00CB1B28">
        <w:rPr>
          <w:sz w:val="22"/>
        </w:rPr>
        <w:t xml:space="preserve"> с докладами на </w:t>
      </w:r>
      <w:proofErr w:type="spellStart"/>
      <w:r w:rsidRPr="00CB1B28">
        <w:rPr>
          <w:sz w:val="22"/>
        </w:rPr>
        <w:t>вебинарах</w:t>
      </w:r>
      <w:proofErr w:type="spellEnd"/>
      <w:r w:rsidRPr="00CB1B28">
        <w:rPr>
          <w:sz w:val="22"/>
        </w:rPr>
        <w:t>, семинарах, конференциях (очно, дистанционно) различного уровня:</w:t>
      </w:r>
    </w:p>
    <w:p w:rsidR="00CB1B28" w:rsidRDefault="00CB1B28" w:rsidP="007A47DD">
      <w:pPr>
        <w:tabs>
          <w:tab w:val="left" w:pos="1290"/>
        </w:tabs>
        <w:ind w:left="360"/>
        <w:rPr>
          <w:sz w:val="22"/>
        </w:rPr>
      </w:pPr>
    </w:p>
    <w:p w:rsidR="00CB1B28" w:rsidRPr="00CB1B28" w:rsidRDefault="00CB1B28" w:rsidP="007A47DD">
      <w:pPr>
        <w:tabs>
          <w:tab w:val="left" w:pos="1290"/>
        </w:tabs>
        <w:ind w:left="36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774"/>
        <w:gridCol w:w="1931"/>
        <w:gridCol w:w="1816"/>
        <w:gridCol w:w="1544"/>
        <w:gridCol w:w="2911"/>
      </w:tblGrid>
      <w:tr w:rsidR="007A47DD" w:rsidRPr="00CB1B28" w:rsidTr="00CB1B28">
        <w:tc>
          <w:tcPr>
            <w:tcW w:w="534" w:type="dxa"/>
            <w:vAlign w:val="center"/>
          </w:tcPr>
          <w:p w:rsidR="007A47DD" w:rsidRPr="00CB1B28" w:rsidRDefault="007A47DD" w:rsidP="00CB1B28">
            <w:pPr>
              <w:tabs>
                <w:tab w:val="left" w:pos="1290"/>
              </w:tabs>
              <w:jc w:val="center"/>
              <w:rPr>
                <w:b/>
                <w:sz w:val="20"/>
                <w:szCs w:val="20"/>
              </w:rPr>
            </w:pPr>
            <w:r w:rsidRPr="00CB1B28">
              <w:rPr>
                <w:b/>
                <w:sz w:val="20"/>
                <w:szCs w:val="20"/>
              </w:rPr>
              <w:lastRenderedPageBreak/>
              <w:t>№</w:t>
            </w:r>
          </w:p>
        </w:tc>
        <w:tc>
          <w:tcPr>
            <w:tcW w:w="2605" w:type="dxa"/>
            <w:vAlign w:val="center"/>
          </w:tcPr>
          <w:p w:rsidR="007A47DD" w:rsidRPr="00CB1B28" w:rsidRDefault="007A47DD" w:rsidP="00CB1B28">
            <w:pPr>
              <w:tabs>
                <w:tab w:val="left" w:pos="1290"/>
              </w:tabs>
              <w:jc w:val="center"/>
              <w:rPr>
                <w:b/>
                <w:sz w:val="20"/>
                <w:szCs w:val="20"/>
              </w:rPr>
            </w:pPr>
            <w:r w:rsidRPr="00CB1B28">
              <w:rPr>
                <w:b/>
                <w:sz w:val="20"/>
                <w:szCs w:val="20"/>
              </w:rPr>
              <w:t>ФИО педагога</w:t>
            </w:r>
          </w:p>
        </w:tc>
        <w:tc>
          <w:tcPr>
            <w:tcW w:w="2923" w:type="dxa"/>
            <w:vAlign w:val="center"/>
          </w:tcPr>
          <w:p w:rsidR="007A47DD" w:rsidRPr="00CB1B28" w:rsidRDefault="007A47DD" w:rsidP="00CB1B28">
            <w:pPr>
              <w:tabs>
                <w:tab w:val="left" w:pos="1290"/>
              </w:tabs>
              <w:jc w:val="center"/>
              <w:rPr>
                <w:b/>
                <w:sz w:val="20"/>
                <w:szCs w:val="20"/>
              </w:rPr>
            </w:pPr>
            <w:r w:rsidRPr="00CB1B28">
              <w:rPr>
                <w:b/>
                <w:sz w:val="20"/>
                <w:szCs w:val="20"/>
              </w:rPr>
              <w:t>Название мероприятия</w:t>
            </w:r>
          </w:p>
        </w:tc>
        <w:tc>
          <w:tcPr>
            <w:tcW w:w="2693" w:type="dxa"/>
            <w:vAlign w:val="center"/>
          </w:tcPr>
          <w:p w:rsidR="007A47DD" w:rsidRPr="00CB1B28" w:rsidRDefault="007A47DD" w:rsidP="00CB1B28">
            <w:pPr>
              <w:tabs>
                <w:tab w:val="left" w:pos="1290"/>
              </w:tabs>
              <w:jc w:val="center"/>
              <w:rPr>
                <w:b/>
                <w:sz w:val="20"/>
                <w:szCs w:val="20"/>
              </w:rPr>
            </w:pPr>
            <w:r w:rsidRPr="00CB1B28">
              <w:rPr>
                <w:b/>
                <w:sz w:val="20"/>
                <w:szCs w:val="20"/>
              </w:rPr>
              <w:t>Организаторы мероприятия</w:t>
            </w:r>
          </w:p>
        </w:tc>
        <w:tc>
          <w:tcPr>
            <w:tcW w:w="1701" w:type="dxa"/>
            <w:vAlign w:val="center"/>
          </w:tcPr>
          <w:p w:rsidR="007A47DD" w:rsidRPr="00CB1B28" w:rsidRDefault="007A47DD" w:rsidP="00CB1B28">
            <w:pPr>
              <w:tabs>
                <w:tab w:val="left" w:pos="1290"/>
              </w:tabs>
              <w:jc w:val="center"/>
              <w:rPr>
                <w:b/>
                <w:sz w:val="20"/>
                <w:szCs w:val="20"/>
              </w:rPr>
            </w:pPr>
            <w:r w:rsidRPr="00CB1B28">
              <w:rPr>
                <w:b/>
                <w:sz w:val="20"/>
                <w:szCs w:val="20"/>
              </w:rPr>
              <w:t>форма участия:</w:t>
            </w:r>
          </w:p>
          <w:p w:rsidR="007A47DD" w:rsidRPr="00CB1B28" w:rsidRDefault="007A47DD" w:rsidP="00CB1B28">
            <w:pPr>
              <w:tabs>
                <w:tab w:val="left" w:pos="1290"/>
              </w:tabs>
              <w:jc w:val="center"/>
              <w:rPr>
                <w:b/>
                <w:sz w:val="20"/>
                <w:szCs w:val="20"/>
              </w:rPr>
            </w:pPr>
            <w:r w:rsidRPr="00CB1B28">
              <w:rPr>
                <w:b/>
                <w:sz w:val="20"/>
                <w:szCs w:val="20"/>
              </w:rPr>
              <w:t>очно/очно-дистанционно</w:t>
            </w:r>
          </w:p>
        </w:tc>
        <w:tc>
          <w:tcPr>
            <w:tcW w:w="4536" w:type="dxa"/>
            <w:vAlign w:val="center"/>
          </w:tcPr>
          <w:p w:rsidR="007A47DD" w:rsidRPr="00CB1B28" w:rsidRDefault="007A47DD" w:rsidP="00CB1B28">
            <w:pPr>
              <w:tabs>
                <w:tab w:val="left" w:pos="1290"/>
              </w:tabs>
              <w:jc w:val="center"/>
              <w:rPr>
                <w:b/>
                <w:sz w:val="20"/>
                <w:szCs w:val="20"/>
              </w:rPr>
            </w:pPr>
            <w:r w:rsidRPr="00CB1B28">
              <w:rPr>
                <w:b/>
                <w:sz w:val="20"/>
                <w:szCs w:val="20"/>
              </w:rPr>
              <w:t>Тема доклада</w:t>
            </w:r>
          </w:p>
        </w:tc>
      </w:tr>
      <w:tr w:rsidR="007A47DD" w:rsidRPr="00CB1B28" w:rsidTr="007A47DD">
        <w:tc>
          <w:tcPr>
            <w:tcW w:w="14992"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федеральный уровень</w:t>
            </w:r>
          </w:p>
        </w:tc>
      </w:tr>
      <w:tr w:rsidR="007A47DD" w:rsidRPr="00CB1B28" w:rsidTr="007A47DD">
        <w:tc>
          <w:tcPr>
            <w:tcW w:w="534" w:type="dxa"/>
          </w:tcPr>
          <w:p w:rsidR="007A47DD" w:rsidRPr="00CB1B28" w:rsidRDefault="007A47DD" w:rsidP="007A47DD">
            <w:pPr>
              <w:tabs>
                <w:tab w:val="left" w:pos="1290"/>
              </w:tabs>
              <w:rPr>
                <w:b/>
                <w:sz w:val="20"/>
                <w:szCs w:val="20"/>
              </w:rPr>
            </w:pPr>
          </w:p>
        </w:tc>
        <w:tc>
          <w:tcPr>
            <w:tcW w:w="2605" w:type="dxa"/>
          </w:tcPr>
          <w:p w:rsidR="007A47DD" w:rsidRPr="00CB1B28" w:rsidRDefault="007A47DD" w:rsidP="007A47DD">
            <w:pPr>
              <w:tabs>
                <w:tab w:val="left" w:pos="1290"/>
              </w:tabs>
              <w:rPr>
                <w:b/>
                <w:sz w:val="20"/>
                <w:szCs w:val="20"/>
              </w:rPr>
            </w:pPr>
          </w:p>
        </w:tc>
        <w:tc>
          <w:tcPr>
            <w:tcW w:w="2923" w:type="dxa"/>
          </w:tcPr>
          <w:p w:rsidR="007A47DD" w:rsidRPr="00CB1B28" w:rsidRDefault="007A47DD" w:rsidP="007A47DD">
            <w:pPr>
              <w:tabs>
                <w:tab w:val="left" w:pos="1290"/>
              </w:tabs>
              <w:rPr>
                <w:b/>
                <w:sz w:val="20"/>
                <w:szCs w:val="20"/>
              </w:rPr>
            </w:pPr>
          </w:p>
        </w:tc>
        <w:tc>
          <w:tcPr>
            <w:tcW w:w="2693" w:type="dxa"/>
          </w:tcPr>
          <w:p w:rsidR="007A47DD" w:rsidRPr="00CB1B28" w:rsidRDefault="007A47DD" w:rsidP="007A47DD">
            <w:pPr>
              <w:tabs>
                <w:tab w:val="left" w:pos="1290"/>
              </w:tabs>
              <w:rPr>
                <w:b/>
                <w:sz w:val="20"/>
                <w:szCs w:val="20"/>
              </w:rPr>
            </w:pPr>
          </w:p>
        </w:tc>
        <w:tc>
          <w:tcPr>
            <w:tcW w:w="1701" w:type="dxa"/>
          </w:tcPr>
          <w:p w:rsidR="007A47DD" w:rsidRPr="00CB1B28" w:rsidRDefault="007A47DD" w:rsidP="007A47DD">
            <w:pPr>
              <w:tabs>
                <w:tab w:val="left" w:pos="1290"/>
              </w:tabs>
              <w:rPr>
                <w:b/>
                <w:sz w:val="20"/>
                <w:szCs w:val="20"/>
              </w:rPr>
            </w:pPr>
          </w:p>
        </w:tc>
        <w:tc>
          <w:tcPr>
            <w:tcW w:w="4536" w:type="dxa"/>
          </w:tcPr>
          <w:p w:rsidR="007A47DD" w:rsidRPr="00CB1B28" w:rsidRDefault="007A47DD" w:rsidP="007A47DD">
            <w:pPr>
              <w:tabs>
                <w:tab w:val="left" w:pos="1290"/>
              </w:tabs>
              <w:rPr>
                <w:b/>
                <w:sz w:val="20"/>
                <w:szCs w:val="20"/>
              </w:rPr>
            </w:pPr>
          </w:p>
        </w:tc>
      </w:tr>
      <w:tr w:rsidR="007A47DD" w:rsidRPr="00CB1B28" w:rsidTr="007A47DD">
        <w:tc>
          <w:tcPr>
            <w:tcW w:w="14992"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региональный уровень</w:t>
            </w:r>
          </w:p>
        </w:tc>
      </w:tr>
      <w:tr w:rsidR="007A47DD" w:rsidRPr="00CB1B28" w:rsidTr="007A47DD">
        <w:trPr>
          <w:trHeight w:val="729"/>
        </w:trPr>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b/>
                <w:sz w:val="20"/>
                <w:szCs w:val="20"/>
              </w:rPr>
            </w:pPr>
            <w:proofErr w:type="spellStart"/>
            <w:r w:rsidRPr="00CB1B28">
              <w:rPr>
                <w:bCs/>
                <w:sz w:val="20"/>
                <w:szCs w:val="20"/>
              </w:rPr>
              <w:t>Бегханова</w:t>
            </w:r>
            <w:proofErr w:type="spellEnd"/>
            <w:r w:rsidRPr="00CB1B28">
              <w:rPr>
                <w:bCs/>
                <w:sz w:val="20"/>
                <w:szCs w:val="20"/>
              </w:rPr>
              <w:t xml:space="preserve"> </w:t>
            </w:r>
            <w:proofErr w:type="spellStart"/>
            <w:r w:rsidRPr="00CB1B28">
              <w:rPr>
                <w:bCs/>
                <w:sz w:val="20"/>
                <w:szCs w:val="20"/>
              </w:rPr>
              <w:t>Фания</w:t>
            </w:r>
            <w:proofErr w:type="spellEnd"/>
            <w:r w:rsidRPr="00CB1B28">
              <w:rPr>
                <w:bCs/>
                <w:sz w:val="20"/>
                <w:szCs w:val="20"/>
              </w:rPr>
              <w:t xml:space="preserve"> </w:t>
            </w:r>
            <w:proofErr w:type="spellStart"/>
            <w:r w:rsidRPr="00CB1B28">
              <w:rPr>
                <w:bCs/>
                <w:sz w:val="20"/>
                <w:szCs w:val="20"/>
              </w:rPr>
              <w:t>Шамиловна</w:t>
            </w:r>
            <w:proofErr w:type="spellEnd"/>
            <w:r w:rsidRPr="00CB1B28">
              <w:rPr>
                <w:bCs/>
                <w:sz w:val="20"/>
                <w:szCs w:val="20"/>
              </w:rPr>
              <w:t xml:space="preserve"> – </w:t>
            </w:r>
            <w:proofErr w:type="spellStart"/>
            <w:r w:rsidRPr="00CB1B28">
              <w:rPr>
                <w:bCs/>
                <w:sz w:val="20"/>
                <w:szCs w:val="20"/>
              </w:rPr>
              <w:t>тьютор</w:t>
            </w:r>
            <w:proofErr w:type="spellEnd"/>
            <w:r w:rsidRPr="00CB1B28">
              <w:rPr>
                <w:bCs/>
                <w:sz w:val="20"/>
                <w:szCs w:val="20"/>
              </w:rPr>
              <w:t xml:space="preserve"> </w:t>
            </w:r>
          </w:p>
        </w:tc>
        <w:tc>
          <w:tcPr>
            <w:tcW w:w="2923" w:type="dxa"/>
          </w:tcPr>
          <w:p w:rsidR="007A47DD" w:rsidRPr="00CB1B28" w:rsidRDefault="007A47DD" w:rsidP="007A47DD">
            <w:pPr>
              <w:shd w:val="clear" w:color="auto" w:fill="FFFFFF"/>
              <w:tabs>
                <w:tab w:val="left" w:pos="228"/>
              </w:tabs>
              <w:spacing w:before="30"/>
              <w:rPr>
                <w:sz w:val="20"/>
                <w:szCs w:val="20"/>
              </w:rPr>
            </w:pPr>
            <w:r w:rsidRPr="00CB1B28">
              <w:rPr>
                <w:rFonts w:eastAsia="Calibri"/>
                <w:bCs/>
                <w:sz w:val="20"/>
                <w:szCs w:val="20"/>
                <w:lang w:eastAsia="en-US"/>
              </w:rPr>
              <w:t xml:space="preserve">Проведение практической части курсовой подготовки </w:t>
            </w:r>
          </w:p>
        </w:tc>
        <w:tc>
          <w:tcPr>
            <w:tcW w:w="2693" w:type="dxa"/>
          </w:tcPr>
          <w:p w:rsidR="007A47DD" w:rsidRPr="00CB1B28" w:rsidRDefault="007A47DD" w:rsidP="007A47DD">
            <w:pPr>
              <w:tabs>
                <w:tab w:val="left" w:pos="1290"/>
              </w:tabs>
              <w:rPr>
                <w:sz w:val="20"/>
                <w:szCs w:val="20"/>
              </w:rPr>
            </w:pPr>
            <w:r w:rsidRPr="00CB1B28">
              <w:rPr>
                <w:sz w:val="20"/>
                <w:szCs w:val="20"/>
              </w:rPr>
              <w:t>КРИРО, МКУ «ВДУ»</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shd w:val="clear" w:color="auto" w:fill="FFFFFF"/>
              <w:tabs>
                <w:tab w:val="left" w:pos="228"/>
              </w:tabs>
              <w:spacing w:before="30"/>
              <w:rPr>
                <w:rFonts w:eastAsia="Calibri"/>
                <w:bCs/>
                <w:sz w:val="20"/>
                <w:szCs w:val="20"/>
                <w:lang w:eastAsia="en-US"/>
              </w:rPr>
            </w:pPr>
            <w:r w:rsidRPr="00CB1B28">
              <w:rPr>
                <w:rFonts w:eastAsia="Calibri"/>
                <w:bCs/>
                <w:sz w:val="20"/>
                <w:szCs w:val="20"/>
                <w:lang w:eastAsia="en-US"/>
              </w:rPr>
              <w:t>Реализация</w:t>
            </w:r>
          </w:p>
          <w:p w:rsidR="007A47DD" w:rsidRPr="00CB1B28" w:rsidRDefault="007A47DD" w:rsidP="007A47DD">
            <w:pPr>
              <w:tabs>
                <w:tab w:val="left" w:pos="1290"/>
              </w:tabs>
              <w:rPr>
                <w:sz w:val="20"/>
                <w:szCs w:val="20"/>
              </w:rPr>
            </w:pPr>
            <w:r w:rsidRPr="00CB1B28">
              <w:rPr>
                <w:bCs/>
                <w:sz w:val="20"/>
                <w:szCs w:val="20"/>
              </w:rPr>
              <w:t>требований обновленных ФГОС НОО, ФГОС ООО в работе учителя</w:t>
            </w:r>
          </w:p>
        </w:tc>
      </w:tr>
      <w:tr w:rsidR="007A47DD" w:rsidRPr="00CB1B28" w:rsidTr="007A47DD">
        <w:trPr>
          <w:trHeight w:val="729"/>
        </w:trPr>
        <w:tc>
          <w:tcPr>
            <w:tcW w:w="534" w:type="dxa"/>
            <w:vMerge w:val="restart"/>
          </w:tcPr>
          <w:p w:rsidR="007A47DD" w:rsidRPr="00CB1B28" w:rsidRDefault="007A47DD" w:rsidP="007A47DD">
            <w:pPr>
              <w:pStyle w:val="a3"/>
              <w:numPr>
                <w:ilvl w:val="0"/>
                <w:numId w:val="45"/>
              </w:numPr>
              <w:tabs>
                <w:tab w:val="left" w:pos="1290"/>
              </w:tabs>
              <w:contextualSpacing/>
              <w:rPr>
                <w:b/>
                <w:sz w:val="20"/>
                <w:szCs w:val="20"/>
              </w:rPr>
            </w:pPr>
          </w:p>
        </w:tc>
        <w:tc>
          <w:tcPr>
            <w:tcW w:w="2605" w:type="dxa"/>
            <w:vMerge w:val="restart"/>
          </w:tcPr>
          <w:p w:rsidR="007A47DD" w:rsidRPr="00CB1B28" w:rsidRDefault="007A47DD" w:rsidP="007A47DD">
            <w:pPr>
              <w:tabs>
                <w:tab w:val="left" w:pos="1290"/>
              </w:tabs>
              <w:rPr>
                <w:bCs/>
                <w:sz w:val="20"/>
                <w:szCs w:val="20"/>
              </w:rPr>
            </w:pPr>
            <w:proofErr w:type="spellStart"/>
            <w:r w:rsidRPr="00CB1B28">
              <w:rPr>
                <w:sz w:val="20"/>
                <w:szCs w:val="20"/>
              </w:rPr>
              <w:t>Бушура</w:t>
            </w:r>
            <w:proofErr w:type="spellEnd"/>
            <w:r w:rsidRPr="00CB1B28">
              <w:rPr>
                <w:sz w:val="20"/>
                <w:szCs w:val="20"/>
              </w:rPr>
              <w:t xml:space="preserve"> Александра Максимовна</w:t>
            </w:r>
          </w:p>
        </w:tc>
        <w:tc>
          <w:tcPr>
            <w:tcW w:w="2923" w:type="dxa"/>
          </w:tcPr>
          <w:p w:rsidR="007A47DD" w:rsidRPr="00CB1B28" w:rsidRDefault="007A47DD" w:rsidP="007A47DD">
            <w:pPr>
              <w:tabs>
                <w:tab w:val="left" w:pos="1290"/>
              </w:tabs>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Презентация дополнительной общеразвивающей программы «Самбо»</w:t>
            </w:r>
          </w:p>
        </w:tc>
      </w:tr>
      <w:tr w:rsidR="007A47DD" w:rsidRPr="00CB1B28" w:rsidTr="007A47DD">
        <w:trPr>
          <w:trHeight w:val="369"/>
        </w:trPr>
        <w:tc>
          <w:tcPr>
            <w:tcW w:w="534" w:type="dxa"/>
            <w:vMerge/>
          </w:tcPr>
          <w:p w:rsidR="007A47DD" w:rsidRPr="00CB1B28" w:rsidRDefault="007A47DD" w:rsidP="007A47DD">
            <w:pPr>
              <w:pStyle w:val="a3"/>
              <w:tabs>
                <w:tab w:val="left" w:pos="1290"/>
              </w:tabs>
              <w:ind w:left="360"/>
              <w:rPr>
                <w:b/>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Видеорепортаж</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Электронное обучение с применением ДОТ</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bCs/>
                <w:sz w:val="20"/>
                <w:szCs w:val="20"/>
              </w:rPr>
            </w:pPr>
            <w:proofErr w:type="spellStart"/>
            <w:r w:rsidRPr="00CB1B28">
              <w:rPr>
                <w:bCs/>
                <w:sz w:val="20"/>
                <w:szCs w:val="20"/>
              </w:rPr>
              <w:t>Грекова</w:t>
            </w:r>
            <w:proofErr w:type="spellEnd"/>
            <w:r w:rsidRPr="00CB1B28">
              <w:rPr>
                <w:bCs/>
                <w:sz w:val="20"/>
                <w:szCs w:val="20"/>
              </w:rPr>
              <w:t xml:space="preserve"> Анастасия Павловна – </w:t>
            </w:r>
            <w:proofErr w:type="spellStart"/>
            <w:r w:rsidRPr="00CB1B28">
              <w:rPr>
                <w:bCs/>
                <w:sz w:val="20"/>
                <w:szCs w:val="20"/>
              </w:rPr>
              <w:t>тьютор</w:t>
            </w:r>
            <w:proofErr w:type="spellEnd"/>
            <w:r w:rsidRPr="00CB1B28">
              <w:rPr>
                <w:bCs/>
                <w:sz w:val="20"/>
                <w:szCs w:val="20"/>
              </w:rPr>
              <w:t xml:space="preserve"> </w:t>
            </w:r>
          </w:p>
        </w:tc>
        <w:tc>
          <w:tcPr>
            <w:tcW w:w="2923" w:type="dxa"/>
          </w:tcPr>
          <w:p w:rsidR="007A47DD" w:rsidRPr="00CB1B28" w:rsidRDefault="007A47DD" w:rsidP="007A47DD">
            <w:pPr>
              <w:shd w:val="clear" w:color="auto" w:fill="FFFFFF"/>
              <w:tabs>
                <w:tab w:val="left" w:pos="228"/>
              </w:tabs>
              <w:spacing w:before="30"/>
              <w:rPr>
                <w:sz w:val="20"/>
                <w:szCs w:val="20"/>
              </w:rPr>
            </w:pPr>
            <w:r w:rsidRPr="00CB1B28">
              <w:rPr>
                <w:rFonts w:eastAsia="Calibri"/>
                <w:bCs/>
                <w:sz w:val="20"/>
                <w:szCs w:val="20"/>
                <w:lang w:eastAsia="en-US"/>
              </w:rPr>
              <w:t xml:space="preserve">Проведение практической части курсовой подготовки </w:t>
            </w:r>
          </w:p>
        </w:tc>
        <w:tc>
          <w:tcPr>
            <w:tcW w:w="2693" w:type="dxa"/>
          </w:tcPr>
          <w:p w:rsidR="007A47DD" w:rsidRPr="00CB1B28" w:rsidRDefault="007A47DD" w:rsidP="007A47DD">
            <w:pPr>
              <w:tabs>
                <w:tab w:val="left" w:pos="1290"/>
              </w:tabs>
              <w:rPr>
                <w:sz w:val="20"/>
                <w:szCs w:val="20"/>
              </w:rPr>
            </w:pPr>
            <w:r w:rsidRPr="00CB1B28">
              <w:rPr>
                <w:sz w:val="20"/>
                <w:szCs w:val="20"/>
              </w:rPr>
              <w:t>КРИРО, МКУ «ВДУ»</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shd w:val="clear" w:color="auto" w:fill="FFFFFF"/>
              <w:tabs>
                <w:tab w:val="left" w:pos="228"/>
              </w:tabs>
              <w:spacing w:before="30"/>
              <w:rPr>
                <w:rFonts w:eastAsia="Calibri"/>
                <w:bCs/>
                <w:sz w:val="20"/>
                <w:szCs w:val="20"/>
                <w:lang w:eastAsia="en-US"/>
              </w:rPr>
            </w:pPr>
            <w:r w:rsidRPr="00CB1B28">
              <w:rPr>
                <w:rFonts w:eastAsia="Calibri"/>
                <w:bCs/>
                <w:sz w:val="20"/>
                <w:szCs w:val="20"/>
                <w:lang w:eastAsia="en-US"/>
              </w:rPr>
              <w:t>Реализация</w:t>
            </w:r>
          </w:p>
          <w:p w:rsidR="007A47DD" w:rsidRPr="00CB1B28" w:rsidRDefault="007A47DD" w:rsidP="007A47DD">
            <w:pPr>
              <w:tabs>
                <w:tab w:val="left" w:pos="1290"/>
              </w:tabs>
              <w:rPr>
                <w:sz w:val="20"/>
                <w:szCs w:val="20"/>
              </w:rPr>
            </w:pPr>
            <w:r w:rsidRPr="00CB1B28">
              <w:rPr>
                <w:bCs/>
                <w:sz w:val="20"/>
                <w:szCs w:val="20"/>
              </w:rPr>
              <w:t>требований обновленных ФГОС НОО, ФГОС ООО в работе учителя</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r w:rsidRPr="00CB1B28">
              <w:rPr>
                <w:sz w:val="20"/>
                <w:szCs w:val="20"/>
              </w:rPr>
              <w:t>Горшков Станислав Яковлевич</w:t>
            </w: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Презентация кабинета детского технического творчества, дополнительной общеразвивающей программы «Живое дерево»</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proofErr w:type="spellStart"/>
            <w:r w:rsidRPr="00CB1B28">
              <w:rPr>
                <w:sz w:val="20"/>
                <w:szCs w:val="20"/>
              </w:rPr>
              <w:t>Жиурайте</w:t>
            </w:r>
            <w:proofErr w:type="spellEnd"/>
            <w:r w:rsidRPr="00CB1B28">
              <w:rPr>
                <w:sz w:val="20"/>
                <w:szCs w:val="20"/>
              </w:rPr>
              <w:t xml:space="preserve"> Яна </w:t>
            </w:r>
            <w:proofErr w:type="spellStart"/>
            <w:r w:rsidRPr="00CB1B28">
              <w:rPr>
                <w:sz w:val="20"/>
                <w:szCs w:val="20"/>
              </w:rPr>
              <w:t>Витовна</w:t>
            </w:r>
            <w:proofErr w:type="spellEnd"/>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Презентация дополнительной общеразвивающей программы «Самбо»</w:t>
            </w:r>
          </w:p>
        </w:tc>
      </w:tr>
      <w:tr w:rsidR="007A47DD" w:rsidRPr="00CB1B28" w:rsidTr="007A47DD">
        <w:tc>
          <w:tcPr>
            <w:tcW w:w="534" w:type="dxa"/>
            <w:vMerge w:val="restart"/>
          </w:tcPr>
          <w:p w:rsidR="007A47DD" w:rsidRPr="00CB1B28" w:rsidRDefault="007A47DD" w:rsidP="007A47DD">
            <w:pPr>
              <w:pStyle w:val="a3"/>
              <w:numPr>
                <w:ilvl w:val="0"/>
                <w:numId w:val="45"/>
              </w:numPr>
              <w:tabs>
                <w:tab w:val="left" w:pos="1290"/>
              </w:tabs>
              <w:contextualSpacing/>
              <w:rPr>
                <w:b/>
                <w:sz w:val="20"/>
                <w:szCs w:val="20"/>
              </w:rPr>
            </w:pPr>
          </w:p>
        </w:tc>
        <w:tc>
          <w:tcPr>
            <w:tcW w:w="2605" w:type="dxa"/>
            <w:vMerge w:val="restart"/>
          </w:tcPr>
          <w:p w:rsidR="007A47DD" w:rsidRPr="00CB1B28" w:rsidRDefault="007A47DD" w:rsidP="007A47DD">
            <w:pPr>
              <w:tabs>
                <w:tab w:val="left" w:pos="1290"/>
              </w:tabs>
              <w:rPr>
                <w:bCs/>
                <w:sz w:val="20"/>
                <w:szCs w:val="20"/>
              </w:rPr>
            </w:pPr>
            <w:r w:rsidRPr="00CB1B28">
              <w:rPr>
                <w:sz w:val="20"/>
                <w:szCs w:val="20"/>
              </w:rPr>
              <w:t>Малиновская Светлана Александровна</w:t>
            </w: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Деятельность муниципального Центра по работе с одаренными детьми.</w:t>
            </w:r>
          </w:p>
          <w:p w:rsidR="007A47DD" w:rsidRPr="00CB1B28" w:rsidRDefault="007A47DD" w:rsidP="007A47DD">
            <w:pPr>
              <w:rPr>
                <w:sz w:val="20"/>
                <w:szCs w:val="20"/>
              </w:rPr>
            </w:pPr>
            <w:r w:rsidRPr="00CB1B28">
              <w:rPr>
                <w:sz w:val="20"/>
                <w:szCs w:val="20"/>
              </w:rPr>
              <w:t>Презентация кабинета-естественно-научной лаборатории</w:t>
            </w:r>
          </w:p>
        </w:tc>
      </w:tr>
      <w:tr w:rsidR="007A47DD" w:rsidRPr="00CB1B28" w:rsidTr="007A47DD">
        <w:tc>
          <w:tcPr>
            <w:tcW w:w="534" w:type="dxa"/>
            <w:vMerge/>
          </w:tcPr>
          <w:p w:rsidR="007A47DD" w:rsidRPr="00CB1B28" w:rsidRDefault="007A47DD" w:rsidP="007A47DD">
            <w:pPr>
              <w:pStyle w:val="a3"/>
              <w:numPr>
                <w:ilvl w:val="0"/>
                <w:numId w:val="45"/>
              </w:numPr>
              <w:tabs>
                <w:tab w:val="left" w:pos="1290"/>
              </w:tabs>
              <w:contextualSpacing/>
              <w:rPr>
                <w:b/>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Видеорепортаж</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Электронное обучение с применением ДОТ</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r w:rsidRPr="00CB1B28">
              <w:rPr>
                <w:sz w:val="20"/>
                <w:szCs w:val="20"/>
              </w:rPr>
              <w:t>Петрова Ирина Вячеславовна</w:t>
            </w:r>
          </w:p>
        </w:tc>
        <w:tc>
          <w:tcPr>
            <w:tcW w:w="2923" w:type="dxa"/>
          </w:tcPr>
          <w:p w:rsidR="007A47DD" w:rsidRPr="00CB1B28" w:rsidRDefault="007A47DD" w:rsidP="007A47DD">
            <w:pPr>
              <w:tabs>
                <w:tab w:val="left" w:pos="1290"/>
              </w:tabs>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Возможности цифровых ресурсов кабинета химии. Особенности практической работы на уроках химии.</w:t>
            </w:r>
          </w:p>
        </w:tc>
      </w:tr>
      <w:tr w:rsidR="007A47DD" w:rsidRPr="00CB1B28" w:rsidTr="007A47DD">
        <w:tc>
          <w:tcPr>
            <w:tcW w:w="534" w:type="dxa"/>
            <w:vMerge w:val="restart"/>
          </w:tcPr>
          <w:p w:rsidR="007A47DD" w:rsidRPr="00CB1B28" w:rsidRDefault="007A47DD" w:rsidP="007A47DD">
            <w:pPr>
              <w:pStyle w:val="a3"/>
              <w:numPr>
                <w:ilvl w:val="0"/>
                <w:numId w:val="45"/>
              </w:numPr>
              <w:tabs>
                <w:tab w:val="left" w:pos="1290"/>
              </w:tabs>
              <w:contextualSpacing/>
              <w:rPr>
                <w:b/>
                <w:sz w:val="20"/>
                <w:szCs w:val="20"/>
              </w:rPr>
            </w:pPr>
          </w:p>
        </w:tc>
        <w:tc>
          <w:tcPr>
            <w:tcW w:w="2605" w:type="dxa"/>
            <w:vMerge w:val="restart"/>
          </w:tcPr>
          <w:p w:rsidR="007A47DD" w:rsidRPr="00CB1B28" w:rsidRDefault="007A47DD" w:rsidP="007A47DD">
            <w:pPr>
              <w:tabs>
                <w:tab w:val="left" w:pos="1290"/>
              </w:tabs>
              <w:rPr>
                <w:bCs/>
                <w:sz w:val="20"/>
                <w:szCs w:val="20"/>
              </w:rPr>
            </w:pPr>
            <w:r w:rsidRPr="00CB1B28">
              <w:rPr>
                <w:bCs/>
                <w:sz w:val="20"/>
                <w:szCs w:val="20"/>
              </w:rPr>
              <w:t xml:space="preserve">Погорелова Татьяна Александровна – </w:t>
            </w:r>
            <w:proofErr w:type="spellStart"/>
            <w:r w:rsidRPr="00CB1B28">
              <w:rPr>
                <w:bCs/>
                <w:sz w:val="20"/>
                <w:szCs w:val="20"/>
              </w:rPr>
              <w:t>тьютор</w:t>
            </w:r>
            <w:proofErr w:type="spellEnd"/>
            <w:r w:rsidRPr="00CB1B28">
              <w:rPr>
                <w:bCs/>
                <w:sz w:val="20"/>
                <w:szCs w:val="20"/>
              </w:rPr>
              <w:t xml:space="preserve"> </w:t>
            </w:r>
          </w:p>
        </w:tc>
        <w:tc>
          <w:tcPr>
            <w:tcW w:w="2923" w:type="dxa"/>
          </w:tcPr>
          <w:p w:rsidR="007A47DD" w:rsidRPr="00CB1B28" w:rsidRDefault="007A47DD" w:rsidP="007A47DD">
            <w:pPr>
              <w:shd w:val="clear" w:color="auto" w:fill="FFFFFF"/>
              <w:tabs>
                <w:tab w:val="left" w:pos="228"/>
              </w:tabs>
              <w:spacing w:before="30"/>
              <w:rPr>
                <w:sz w:val="20"/>
                <w:szCs w:val="20"/>
              </w:rPr>
            </w:pPr>
            <w:r w:rsidRPr="00CB1B28">
              <w:rPr>
                <w:rFonts w:eastAsia="Calibri"/>
                <w:bCs/>
                <w:sz w:val="20"/>
                <w:szCs w:val="20"/>
                <w:lang w:eastAsia="en-US"/>
              </w:rPr>
              <w:t xml:space="preserve">Проведение практической части курсовой подготовки </w:t>
            </w:r>
          </w:p>
        </w:tc>
        <w:tc>
          <w:tcPr>
            <w:tcW w:w="2693" w:type="dxa"/>
          </w:tcPr>
          <w:p w:rsidR="007A47DD" w:rsidRPr="00CB1B28" w:rsidRDefault="007A47DD" w:rsidP="007A47DD">
            <w:pPr>
              <w:tabs>
                <w:tab w:val="left" w:pos="1290"/>
              </w:tabs>
              <w:rPr>
                <w:sz w:val="20"/>
                <w:szCs w:val="20"/>
              </w:rPr>
            </w:pPr>
            <w:r w:rsidRPr="00CB1B28">
              <w:rPr>
                <w:sz w:val="20"/>
                <w:szCs w:val="20"/>
              </w:rPr>
              <w:t>КРИРО, МКУ «ВДУ»</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shd w:val="clear" w:color="auto" w:fill="FFFFFF"/>
              <w:tabs>
                <w:tab w:val="left" w:pos="228"/>
              </w:tabs>
              <w:spacing w:before="30"/>
              <w:rPr>
                <w:rFonts w:eastAsia="Calibri"/>
                <w:bCs/>
                <w:sz w:val="20"/>
                <w:szCs w:val="20"/>
                <w:lang w:eastAsia="en-US"/>
              </w:rPr>
            </w:pPr>
            <w:r w:rsidRPr="00CB1B28">
              <w:rPr>
                <w:rFonts w:eastAsia="Calibri"/>
                <w:bCs/>
                <w:sz w:val="20"/>
                <w:szCs w:val="20"/>
                <w:lang w:eastAsia="en-US"/>
              </w:rPr>
              <w:t>Реализация</w:t>
            </w:r>
          </w:p>
          <w:p w:rsidR="007A47DD" w:rsidRPr="00CB1B28" w:rsidRDefault="007A47DD" w:rsidP="007A47DD">
            <w:pPr>
              <w:tabs>
                <w:tab w:val="left" w:pos="1290"/>
              </w:tabs>
              <w:rPr>
                <w:sz w:val="20"/>
                <w:szCs w:val="20"/>
              </w:rPr>
            </w:pPr>
            <w:r w:rsidRPr="00CB1B28">
              <w:rPr>
                <w:bCs/>
                <w:sz w:val="20"/>
                <w:szCs w:val="20"/>
              </w:rPr>
              <w:t>требований обновленных ФГОС НОО, ФГОС ООО в работе учителя</w:t>
            </w:r>
          </w:p>
        </w:tc>
      </w:tr>
      <w:tr w:rsidR="007A47DD" w:rsidRPr="00CB1B28" w:rsidTr="007A47DD">
        <w:tc>
          <w:tcPr>
            <w:tcW w:w="534" w:type="dxa"/>
            <w:vMerge/>
          </w:tcPr>
          <w:p w:rsidR="007A47DD" w:rsidRPr="00CB1B28" w:rsidRDefault="007A47DD" w:rsidP="007A47DD">
            <w:pPr>
              <w:pStyle w:val="a3"/>
              <w:tabs>
                <w:tab w:val="left" w:pos="1290"/>
              </w:tabs>
              <w:ind w:left="360"/>
              <w:rPr>
                <w:b/>
                <w:sz w:val="20"/>
                <w:szCs w:val="20"/>
              </w:rPr>
            </w:pPr>
          </w:p>
        </w:tc>
        <w:tc>
          <w:tcPr>
            <w:tcW w:w="2605" w:type="dxa"/>
            <w:vMerge/>
          </w:tcPr>
          <w:p w:rsidR="007A47DD" w:rsidRPr="00CB1B28" w:rsidRDefault="007A47DD" w:rsidP="007A47DD">
            <w:pPr>
              <w:tabs>
                <w:tab w:val="left" w:pos="1290"/>
              </w:tabs>
              <w:rPr>
                <w:bCs/>
                <w:sz w:val="20"/>
                <w:szCs w:val="20"/>
              </w:rPr>
            </w:pP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jc w:val="both"/>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Презентация ИЗО-студии. Работа с творческими и одаренными детьми.</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bCs/>
                <w:sz w:val="20"/>
                <w:szCs w:val="20"/>
              </w:rPr>
            </w:pPr>
            <w:r w:rsidRPr="00CB1B28">
              <w:rPr>
                <w:sz w:val="20"/>
                <w:szCs w:val="20"/>
              </w:rPr>
              <w:t>Руденко Ольга Петровна</w:t>
            </w: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jc w:val="both"/>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Презентация Цифрового кабинета. Работа с цифровыми ресурсами.</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r w:rsidRPr="00CB1B28">
              <w:rPr>
                <w:sz w:val="20"/>
                <w:szCs w:val="20"/>
              </w:rPr>
              <w:t>Савчук Наталья Владимировна</w:t>
            </w: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jc w:val="both"/>
              <w:rPr>
                <w:sz w:val="20"/>
                <w:szCs w:val="20"/>
              </w:rPr>
            </w:pPr>
            <w:r w:rsidRPr="00CB1B28">
              <w:rPr>
                <w:sz w:val="20"/>
                <w:szCs w:val="20"/>
              </w:rPr>
              <w:t>Очно</w:t>
            </w:r>
          </w:p>
        </w:tc>
        <w:tc>
          <w:tcPr>
            <w:tcW w:w="4536" w:type="dxa"/>
          </w:tcPr>
          <w:p w:rsidR="007A47DD" w:rsidRPr="00CB1B28" w:rsidRDefault="007A47DD" w:rsidP="007A47DD">
            <w:pPr>
              <w:pStyle w:val="a3"/>
              <w:ind w:left="0"/>
              <w:jc w:val="both"/>
              <w:rPr>
                <w:sz w:val="20"/>
                <w:szCs w:val="20"/>
              </w:rPr>
            </w:pPr>
            <w:r w:rsidRPr="00CB1B28">
              <w:rPr>
                <w:sz w:val="20"/>
                <w:szCs w:val="20"/>
              </w:rPr>
              <w:t xml:space="preserve">Психолого-педагогическое сопровождение одаренных детей </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proofErr w:type="spellStart"/>
            <w:r w:rsidRPr="00CB1B28">
              <w:rPr>
                <w:sz w:val="20"/>
                <w:szCs w:val="20"/>
              </w:rPr>
              <w:t>Сидорчук</w:t>
            </w:r>
            <w:proofErr w:type="spellEnd"/>
            <w:r w:rsidRPr="00CB1B28">
              <w:rPr>
                <w:sz w:val="20"/>
                <w:szCs w:val="20"/>
              </w:rPr>
              <w:t xml:space="preserve"> Ольга Олеговна</w:t>
            </w:r>
          </w:p>
        </w:tc>
        <w:tc>
          <w:tcPr>
            <w:tcW w:w="2923" w:type="dxa"/>
          </w:tcPr>
          <w:p w:rsidR="007A47DD" w:rsidRPr="00CB1B28" w:rsidRDefault="007A47DD" w:rsidP="007A47DD">
            <w:pPr>
              <w:rPr>
                <w:sz w:val="20"/>
                <w:szCs w:val="20"/>
              </w:rPr>
            </w:pPr>
            <w:r w:rsidRPr="00CB1B28">
              <w:rPr>
                <w:sz w:val="20"/>
                <w:szCs w:val="20"/>
              </w:rPr>
              <w:t xml:space="preserve">Визит министра образования, науки </w:t>
            </w:r>
            <w:r w:rsidRPr="00CB1B28">
              <w:rPr>
                <w:sz w:val="20"/>
                <w:szCs w:val="20"/>
              </w:rPr>
              <w:lastRenderedPageBreak/>
              <w:t>и молодежной политики РК</w:t>
            </w:r>
          </w:p>
        </w:tc>
        <w:tc>
          <w:tcPr>
            <w:tcW w:w="2693" w:type="dxa"/>
          </w:tcPr>
          <w:p w:rsidR="007A47DD" w:rsidRPr="00CB1B28" w:rsidRDefault="007A47DD" w:rsidP="007A47DD">
            <w:pPr>
              <w:tabs>
                <w:tab w:val="left" w:pos="1290"/>
              </w:tabs>
              <w:rPr>
                <w:sz w:val="20"/>
                <w:szCs w:val="20"/>
              </w:rPr>
            </w:pPr>
            <w:r w:rsidRPr="00CB1B28">
              <w:rPr>
                <w:sz w:val="20"/>
                <w:szCs w:val="20"/>
              </w:rPr>
              <w:lastRenderedPageBreak/>
              <w:t xml:space="preserve">МКУ «Воркутинский </w:t>
            </w:r>
            <w:r w:rsidRPr="00CB1B28">
              <w:rPr>
                <w:sz w:val="20"/>
                <w:szCs w:val="20"/>
              </w:rPr>
              <w:lastRenderedPageBreak/>
              <w:t>Дом Учителя</w:t>
            </w:r>
          </w:p>
        </w:tc>
        <w:tc>
          <w:tcPr>
            <w:tcW w:w="1701" w:type="dxa"/>
          </w:tcPr>
          <w:p w:rsidR="007A47DD" w:rsidRPr="00CB1B28" w:rsidRDefault="007A47DD" w:rsidP="007A47DD">
            <w:pPr>
              <w:tabs>
                <w:tab w:val="left" w:pos="1290"/>
              </w:tabs>
              <w:jc w:val="both"/>
              <w:rPr>
                <w:sz w:val="20"/>
                <w:szCs w:val="20"/>
              </w:rPr>
            </w:pPr>
            <w:r w:rsidRPr="00CB1B28">
              <w:rPr>
                <w:sz w:val="20"/>
                <w:szCs w:val="20"/>
              </w:rPr>
              <w:lastRenderedPageBreak/>
              <w:t>Очно</w:t>
            </w:r>
          </w:p>
        </w:tc>
        <w:tc>
          <w:tcPr>
            <w:tcW w:w="4536" w:type="dxa"/>
          </w:tcPr>
          <w:p w:rsidR="007A47DD" w:rsidRPr="00CB1B28" w:rsidRDefault="007A47DD" w:rsidP="007A47DD">
            <w:pPr>
              <w:pStyle w:val="a3"/>
              <w:ind w:left="0"/>
              <w:rPr>
                <w:sz w:val="20"/>
                <w:szCs w:val="20"/>
              </w:rPr>
            </w:pPr>
            <w:r w:rsidRPr="00CB1B28">
              <w:rPr>
                <w:sz w:val="20"/>
                <w:szCs w:val="20"/>
              </w:rPr>
              <w:t xml:space="preserve">Презентация дополнительной общеразвивающей  программы </w:t>
            </w:r>
            <w:r w:rsidRPr="00CB1B28">
              <w:rPr>
                <w:sz w:val="20"/>
                <w:szCs w:val="20"/>
              </w:rPr>
              <w:lastRenderedPageBreak/>
              <w:t>образования «Шахматы»</w:t>
            </w:r>
          </w:p>
        </w:tc>
      </w:tr>
      <w:tr w:rsidR="007A47DD" w:rsidRPr="00CB1B28" w:rsidTr="007A47DD">
        <w:tc>
          <w:tcPr>
            <w:tcW w:w="534" w:type="dxa"/>
          </w:tcPr>
          <w:p w:rsidR="007A47DD" w:rsidRPr="00CB1B28" w:rsidRDefault="007A47DD" w:rsidP="007A47DD">
            <w:pPr>
              <w:pStyle w:val="a3"/>
              <w:numPr>
                <w:ilvl w:val="0"/>
                <w:numId w:val="45"/>
              </w:numPr>
              <w:tabs>
                <w:tab w:val="left" w:pos="1290"/>
              </w:tabs>
              <w:contextualSpacing/>
              <w:rPr>
                <w:b/>
                <w:sz w:val="20"/>
                <w:szCs w:val="20"/>
              </w:rPr>
            </w:pPr>
          </w:p>
        </w:tc>
        <w:tc>
          <w:tcPr>
            <w:tcW w:w="2605" w:type="dxa"/>
          </w:tcPr>
          <w:p w:rsidR="007A47DD" w:rsidRPr="00CB1B28" w:rsidRDefault="007A47DD" w:rsidP="007A47DD">
            <w:pPr>
              <w:tabs>
                <w:tab w:val="left" w:pos="1290"/>
              </w:tabs>
              <w:rPr>
                <w:sz w:val="20"/>
                <w:szCs w:val="20"/>
              </w:rPr>
            </w:pPr>
            <w:proofErr w:type="spellStart"/>
            <w:r w:rsidRPr="00CB1B28">
              <w:rPr>
                <w:sz w:val="20"/>
                <w:szCs w:val="20"/>
              </w:rPr>
              <w:t>Янактаев</w:t>
            </w:r>
            <w:proofErr w:type="spellEnd"/>
            <w:r w:rsidRPr="00CB1B28">
              <w:rPr>
                <w:sz w:val="20"/>
                <w:szCs w:val="20"/>
              </w:rPr>
              <w:t xml:space="preserve"> Евгений Владимирович</w:t>
            </w:r>
          </w:p>
        </w:tc>
        <w:tc>
          <w:tcPr>
            <w:tcW w:w="2923" w:type="dxa"/>
          </w:tcPr>
          <w:p w:rsidR="007A47DD" w:rsidRPr="00CB1B28" w:rsidRDefault="007A47DD" w:rsidP="007A47DD">
            <w:pPr>
              <w:rPr>
                <w:sz w:val="20"/>
                <w:szCs w:val="20"/>
              </w:rPr>
            </w:pPr>
            <w:r w:rsidRPr="00CB1B28">
              <w:rPr>
                <w:sz w:val="20"/>
                <w:szCs w:val="20"/>
              </w:rPr>
              <w:t>Визит министра образования, науки и молодежной политики РК</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jc w:val="both"/>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Робототехнические занятия как фактор формирования инженерно-математического мышления.</w:t>
            </w:r>
          </w:p>
        </w:tc>
      </w:tr>
      <w:tr w:rsidR="007A47DD" w:rsidRPr="00CB1B28" w:rsidTr="007A47DD">
        <w:tc>
          <w:tcPr>
            <w:tcW w:w="14992"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муниципальный уровень</w:t>
            </w:r>
          </w:p>
        </w:tc>
      </w:tr>
      <w:tr w:rsidR="007A47DD" w:rsidRPr="00CB1B28" w:rsidTr="007A47DD">
        <w:tc>
          <w:tcPr>
            <w:tcW w:w="534" w:type="dxa"/>
          </w:tcPr>
          <w:p w:rsidR="007A47DD" w:rsidRPr="00CB1B28" w:rsidRDefault="007A47DD" w:rsidP="007A47DD">
            <w:pPr>
              <w:pStyle w:val="a3"/>
              <w:numPr>
                <w:ilvl w:val="0"/>
                <w:numId w:val="46"/>
              </w:numPr>
              <w:tabs>
                <w:tab w:val="left" w:pos="1290"/>
              </w:tabs>
              <w:contextualSpacing/>
              <w:rPr>
                <w:sz w:val="20"/>
                <w:szCs w:val="20"/>
              </w:rPr>
            </w:pPr>
          </w:p>
        </w:tc>
        <w:tc>
          <w:tcPr>
            <w:tcW w:w="2605" w:type="dxa"/>
          </w:tcPr>
          <w:p w:rsidR="007A47DD" w:rsidRPr="00CB1B28" w:rsidRDefault="007A47DD" w:rsidP="007A47DD">
            <w:pPr>
              <w:tabs>
                <w:tab w:val="left" w:pos="1290"/>
              </w:tabs>
              <w:rPr>
                <w:sz w:val="20"/>
                <w:szCs w:val="20"/>
              </w:rPr>
            </w:pPr>
            <w:proofErr w:type="spellStart"/>
            <w:r w:rsidRPr="00CB1B28">
              <w:rPr>
                <w:bCs/>
                <w:sz w:val="20"/>
                <w:szCs w:val="20"/>
              </w:rPr>
              <w:t>Бегханова</w:t>
            </w:r>
            <w:proofErr w:type="spellEnd"/>
            <w:r w:rsidRPr="00CB1B28">
              <w:rPr>
                <w:bCs/>
                <w:sz w:val="20"/>
                <w:szCs w:val="20"/>
              </w:rPr>
              <w:t xml:space="preserve"> </w:t>
            </w:r>
            <w:proofErr w:type="spellStart"/>
            <w:r w:rsidRPr="00CB1B28">
              <w:rPr>
                <w:bCs/>
                <w:sz w:val="20"/>
                <w:szCs w:val="20"/>
              </w:rPr>
              <w:t>Фания</w:t>
            </w:r>
            <w:proofErr w:type="spellEnd"/>
            <w:r w:rsidRPr="00CB1B28">
              <w:rPr>
                <w:bCs/>
                <w:sz w:val="20"/>
                <w:szCs w:val="20"/>
              </w:rPr>
              <w:t xml:space="preserve"> </w:t>
            </w:r>
            <w:proofErr w:type="spellStart"/>
            <w:r w:rsidRPr="00CB1B28">
              <w:rPr>
                <w:bCs/>
                <w:sz w:val="20"/>
                <w:szCs w:val="20"/>
              </w:rPr>
              <w:t>Шамиловна</w:t>
            </w:r>
            <w:proofErr w:type="spellEnd"/>
          </w:p>
        </w:tc>
        <w:tc>
          <w:tcPr>
            <w:tcW w:w="2923" w:type="dxa"/>
          </w:tcPr>
          <w:p w:rsidR="007A47DD" w:rsidRPr="00CB1B28" w:rsidRDefault="007A47DD" w:rsidP="007A47DD">
            <w:pPr>
              <w:tabs>
                <w:tab w:val="left" w:pos="1290"/>
              </w:tabs>
              <w:rPr>
                <w:sz w:val="20"/>
                <w:szCs w:val="20"/>
              </w:rPr>
            </w:pPr>
            <w:r w:rsidRPr="00CB1B28">
              <w:rPr>
                <w:sz w:val="20"/>
                <w:szCs w:val="20"/>
              </w:rPr>
              <w:t>Методический семинар учителей начальной школы и педагогов и студентов ВПК</w:t>
            </w:r>
          </w:p>
        </w:tc>
        <w:tc>
          <w:tcPr>
            <w:tcW w:w="2693" w:type="dxa"/>
          </w:tcPr>
          <w:p w:rsidR="007A47DD" w:rsidRPr="00CB1B28" w:rsidRDefault="007A47DD" w:rsidP="007A47DD">
            <w:pPr>
              <w:tabs>
                <w:tab w:val="left" w:pos="1290"/>
              </w:tabs>
              <w:rPr>
                <w:sz w:val="20"/>
                <w:szCs w:val="20"/>
              </w:rPr>
            </w:pPr>
            <w:r w:rsidRPr="00CB1B28">
              <w:rPr>
                <w:sz w:val="20"/>
                <w:szCs w:val="20"/>
              </w:rPr>
              <w:t>Гимназия № 6</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color w:val="000000" w:themeColor="text1"/>
                <w:sz w:val="20"/>
                <w:szCs w:val="20"/>
              </w:rPr>
            </w:pPr>
            <w:r w:rsidRPr="00CB1B28">
              <w:rPr>
                <w:sz w:val="20"/>
                <w:szCs w:val="20"/>
              </w:rPr>
              <w:t xml:space="preserve">Реализация Программы воспитания через </w:t>
            </w:r>
            <w:proofErr w:type="spellStart"/>
            <w:r w:rsidRPr="00CB1B28">
              <w:rPr>
                <w:sz w:val="20"/>
                <w:szCs w:val="20"/>
              </w:rPr>
              <w:t>инвариативный</w:t>
            </w:r>
            <w:proofErr w:type="spellEnd"/>
            <w:r w:rsidRPr="00CB1B28">
              <w:rPr>
                <w:sz w:val="20"/>
                <w:szCs w:val="20"/>
              </w:rPr>
              <w:t xml:space="preserve"> модуль «Школьный урок».</w:t>
            </w:r>
          </w:p>
        </w:tc>
      </w:tr>
      <w:tr w:rsidR="007A47DD" w:rsidRPr="00CB1B28" w:rsidTr="007A47DD">
        <w:tc>
          <w:tcPr>
            <w:tcW w:w="534" w:type="dxa"/>
          </w:tcPr>
          <w:p w:rsidR="007A47DD" w:rsidRPr="00CB1B28" w:rsidRDefault="007A47DD" w:rsidP="007A47DD">
            <w:pPr>
              <w:pStyle w:val="a3"/>
              <w:numPr>
                <w:ilvl w:val="0"/>
                <w:numId w:val="46"/>
              </w:numPr>
              <w:tabs>
                <w:tab w:val="left" w:pos="1290"/>
              </w:tabs>
              <w:contextualSpacing/>
              <w:rPr>
                <w:sz w:val="20"/>
                <w:szCs w:val="20"/>
              </w:rPr>
            </w:pPr>
          </w:p>
        </w:tc>
        <w:tc>
          <w:tcPr>
            <w:tcW w:w="2605" w:type="dxa"/>
          </w:tcPr>
          <w:p w:rsidR="007A47DD" w:rsidRPr="00CB1B28" w:rsidRDefault="007A47DD" w:rsidP="007A47DD">
            <w:pPr>
              <w:tabs>
                <w:tab w:val="left" w:pos="1290"/>
              </w:tabs>
              <w:rPr>
                <w:sz w:val="20"/>
                <w:szCs w:val="20"/>
              </w:rPr>
            </w:pPr>
            <w:proofErr w:type="spellStart"/>
            <w:r w:rsidRPr="00CB1B28">
              <w:rPr>
                <w:sz w:val="20"/>
                <w:szCs w:val="20"/>
              </w:rPr>
              <w:t>Бушура</w:t>
            </w:r>
            <w:proofErr w:type="spellEnd"/>
            <w:r w:rsidRPr="00CB1B28">
              <w:rPr>
                <w:sz w:val="20"/>
                <w:szCs w:val="20"/>
              </w:rPr>
              <w:t xml:space="preserve"> Александра Максимовна</w:t>
            </w:r>
          </w:p>
        </w:tc>
        <w:tc>
          <w:tcPr>
            <w:tcW w:w="2923" w:type="dxa"/>
          </w:tcPr>
          <w:p w:rsidR="007A47DD" w:rsidRPr="00CB1B28" w:rsidRDefault="007A47DD" w:rsidP="007A47DD">
            <w:pPr>
              <w:tabs>
                <w:tab w:val="left" w:pos="1290"/>
              </w:tabs>
              <w:rPr>
                <w:sz w:val="20"/>
                <w:szCs w:val="20"/>
              </w:rPr>
            </w:pPr>
            <w:r w:rsidRPr="00CB1B28">
              <w:rPr>
                <w:sz w:val="20"/>
                <w:szCs w:val="20"/>
              </w:rPr>
              <w:t>V форум 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Презентация Цифрового кабинета. Работа с цифровыми ресурсами.</w:t>
            </w:r>
          </w:p>
        </w:tc>
      </w:tr>
      <w:tr w:rsidR="007A47DD" w:rsidRPr="00CB1B28" w:rsidTr="007A47DD">
        <w:tc>
          <w:tcPr>
            <w:tcW w:w="534" w:type="dxa"/>
            <w:vMerge w:val="restart"/>
          </w:tcPr>
          <w:p w:rsidR="007A47DD" w:rsidRPr="00CB1B28" w:rsidRDefault="007A47DD" w:rsidP="007A47DD">
            <w:pPr>
              <w:pStyle w:val="a3"/>
              <w:numPr>
                <w:ilvl w:val="0"/>
                <w:numId w:val="46"/>
              </w:numPr>
              <w:tabs>
                <w:tab w:val="left" w:pos="1290"/>
              </w:tabs>
              <w:contextualSpacing/>
              <w:rPr>
                <w:sz w:val="20"/>
                <w:szCs w:val="20"/>
              </w:rPr>
            </w:pPr>
          </w:p>
        </w:tc>
        <w:tc>
          <w:tcPr>
            <w:tcW w:w="2605" w:type="dxa"/>
            <w:vMerge w:val="restart"/>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Анастасия Павловна</w:t>
            </w:r>
          </w:p>
        </w:tc>
        <w:tc>
          <w:tcPr>
            <w:tcW w:w="2923" w:type="dxa"/>
          </w:tcPr>
          <w:p w:rsidR="007A47DD" w:rsidRPr="00CB1B28" w:rsidRDefault="007A47DD" w:rsidP="007A47DD">
            <w:pPr>
              <w:tabs>
                <w:tab w:val="left" w:pos="1290"/>
              </w:tabs>
              <w:rPr>
                <w:sz w:val="20"/>
                <w:szCs w:val="20"/>
              </w:rPr>
            </w:pPr>
            <w:r w:rsidRPr="00CB1B28">
              <w:rPr>
                <w:sz w:val="20"/>
                <w:szCs w:val="20"/>
              </w:rPr>
              <w:t>V форум 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 xml:space="preserve">Реализация Программы воспитания через </w:t>
            </w:r>
            <w:proofErr w:type="spellStart"/>
            <w:r w:rsidRPr="00CB1B28">
              <w:rPr>
                <w:sz w:val="20"/>
                <w:szCs w:val="20"/>
              </w:rPr>
              <w:t>инвариативный</w:t>
            </w:r>
            <w:proofErr w:type="spellEnd"/>
            <w:r w:rsidRPr="00CB1B28">
              <w:rPr>
                <w:sz w:val="20"/>
                <w:szCs w:val="20"/>
              </w:rPr>
              <w:t xml:space="preserve"> модуль «Школьный урок». Воспитательная работа учителя; работа по самоопределению и профессиональной ориентации </w:t>
            </w:r>
            <w:proofErr w:type="gramStart"/>
            <w:r w:rsidRPr="00CB1B28">
              <w:rPr>
                <w:sz w:val="20"/>
                <w:szCs w:val="20"/>
              </w:rPr>
              <w:t>обучающихся</w:t>
            </w:r>
            <w:proofErr w:type="gramEnd"/>
          </w:p>
        </w:tc>
      </w:tr>
      <w:tr w:rsidR="007A47DD" w:rsidRPr="00CB1B28" w:rsidTr="007A47DD">
        <w:tc>
          <w:tcPr>
            <w:tcW w:w="534" w:type="dxa"/>
            <w:vMerge/>
          </w:tcPr>
          <w:p w:rsidR="007A47DD" w:rsidRPr="00CB1B28" w:rsidRDefault="007A47DD" w:rsidP="007A47DD">
            <w:pPr>
              <w:pStyle w:val="a3"/>
              <w:tabs>
                <w:tab w:val="left" w:pos="1290"/>
              </w:tabs>
              <w:ind w:left="360"/>
              <w:rPr>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Заседания ГМО учителей географии</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Воспитательная работа учителя. Работа по самоопределению и профессиональной ориентации учащихся.</w:t>
            </w:r>
          </w:p>
          <w:p w:rsidR="007A47DD" w:rsidRPr="00CB1B28" w:rsidRDefault="007A47DD" w:rsidP="007A47DD">
            <w:pPr>
              <w:rPr>
                <w:sz w:val="20"/>
                <w:szCs w:val="20"/>
              </w:rPr>
            </w:pPr>
            <w:r w:rsidRPr="00CB1B28">
              <w:rPr>
                <w:sz w:val="20"/>
                <w:szCs w:val="20"/>
              </w:rPr>
              <w:t>Рабочая программа учебного предмета: новые подходы к составлению, структура.</w:t>
            </w:r>
          </w:p>
          <w:p w:rsidR="007A47DD" w:rsidRPr="00CB1B28" w:rsidRDefault="007A47DD" w:rsidP="007A47DD">
            <w:pPr>
              <w:rPr>
                <w:sz w:val="20"/>
                <w:szCs w:val="20"/>
              </w:rPr>
            </w:pPr>
            <w:r w:rsidRPr="00CB1B28">
              <w:rPr>
                <w:sz w:val="20"/>
                <w:szCs w:val="20"/>
              </w:rPr>
              <w:t>Олимпиадное движение как механизм выявления одаренных детей.</w:t>
            </w:r>
          </w:p>
        </w:tc>
      </w:tr>
      <w:tr w:rsidR="007A47DD" w:rsidRPr="00CB1B28" w:rsidTr="00CB1B28">
        <w:trPr>
          <w:trHeight w:val="1046"/>
        </w:trPr>
        <w:tc>
          <w:tcPr>
            <w:tcW w:w="534" w:type="dxa"/>
            <w:vMerge w:val="restart"/>
          </w:tcPr>
          <w:p w:rsidR="007A47DD" w:rsidRPr="00CB1B28" w:rsidRDefault="007A47DD" w:rsidP="007A47DD">
            <w:pPr>
              <w:pStyle w:val="a3"/>
              <w:numPr>
                <w:ilvl w:val="0"/>
                <w:numId w:val="46"/>
              </w:numPr>
              <w:tabs>
                <w:tab w:val="left" w:pos="1290"/>
              </w:tabs>
              <w:contextualSpacing/>
              <w:rPr>
                <w:sz w:val="20"/>
                <w:szCs w:val="20"/>
              </w:rPr>
            </w:pPr>
          </w:p>
        </w:tc>
        <w:tc>
          <w:tcPr>
            <w:tcW w:w="2605" w:type="dxa"/>
            <w:vMerge w:val="restart"/>
          </w:tcPr>
          <w:p w:rsidR="007A47DD" w:rsidRPr="00CB1B28" w:rsidRDefault="007A47DD" w:rsidP="007A47DD">
            <w:pPr>
              <w:tabs>
                <w:tab w:val="left" w:pos="1290"/>
              </w:tabs>
              <w:rPr>
                <w:sz w:val="20"/>
                <w:szCs w:val="20"/>
              </w:rPr>
            </w:pPr>
            <w:r w:rsidRPr="00CB1B28">
              <w:rPr>
                <w:sz w:val="20"/>
                <w:szCs w:val="20"/>
              </w:rPr>
              <w:t>Малиновская Светлана Александровна</w:t>
            </w:r>
          </w:p>
        </w:tc>
        <w:tc>
          <w:tcPr>
            <w:tcW w:w="2923" w:type="dxa"/>
          </w:tcPr>
          <w:p w:rsidR="007A47DD" w:rsidRPr="00CB1B28" w:rsidRDefault="007A47DD" w:rsidP="007A47DD">
            <w:pPr>
              <w:tabs>
                <w:tab w:val="left" w:pos="1290"/>
              </w:tabs>
              <w:rPr>
                <w:sz w:val="20"/>
                <w:szCs w:val="20"/>
              </w:rPr>
            </w:pPr>
            <w:r w:rsidRPr="00CB1B28">
              <w:rPr>
                <w:sz w:val="20"/>
                <w:szCs w:val="20"/>
              </w:rPr>
              <w:t>V форум 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Приемы эффективной работы с учащимися на уроках географии и во внеурочной деятельности по выявлению творческих и одаренных детей.</w:t>
            </w:r>
          </w:p>
        </w:tc>
      </w:tr>
      <w:tr w:rsidR="007A47DD" w:rsidRPr="00CB1B28" w:rsidTr="007A47DD">
        <w:tc>
          <w:tcPr>
            <w:tcW w:w="534" w:type="dxa"/>
            <w:vMerge/>
          </w:tcPr>
          <w:p w:rsidR="007A47DD" w:rsidRPr="00CB1B28" w:rsidRDefault="007A47DD" w:rsidP="007A47DD">
            <w:pPr>
              <w:pStyle w:val="a3"/>
              <w:tabs>
                <w:tab w:val="left" w:pos="1290"/>
              </w:tabs>
              <w:ind w:left="360"/>
              <w:rPr>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Заседания ГМО учителей географии</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proofErr w:type="gramStart"/>
            <w:r w:rsidRPr="00CB1B28">
              <w:rPr>
                <w:sz w:val="20"/>
                <w:szCs w:val="20"/>
              </w:rPr>
              <w:t>Обновленный</w:t>
            </w:r>
            <w:proofErr w:type="gramEnd"/>
            <w:r w:rsidRPr="00CB1B28">
              <w:rPr>
                <w:sz w:val="20"/>
                <w:szCs w:val="20"/>
              </w:rPr>
              <w:t xml:space="preserve"> ФГОС НОО/ФГОС ООО: суть изменений. </w:t>
            </w:r>
          </w:p>
          <w:p w:rsidR="007A47DD" w:rsidRPr="00CB1B28" w:rsidRDefault="007A47DD" w:rsidP="007A47DD">
            <w:pPr>
              <w:rPr>
                <w:sz w:val="20"/>
                <w:szCs w:val="20"/>
              </w:rPr>
            </w:pPr>
            <w:r w:rsidRPr="00CB1B28">
              <w:rPr>
                <w:sz w:val="20"/>
                <w:szCs w:val="20"/>
              </w:rPr>
              <w:t>Рабочая программа учебного предмета: новые подходы к составлению, структура.</w:t>
            </w:r>
          </w:p>
          <w:p w:rsidR="007A47DD" w:rsidRPr="00CB1B28" w:rsidRDefault="007A47DD" w:rsidP="007A47DD">
            <w:pPr>
              <w:rPr>
                <w:sz w:val="20"/>
                <w:szCs w:val="20"/>
              </w:rPr>
            </w:pPr>
            <w:r w:rsidRPr="00CB1B28">
              <w:rPr>
                <w:sz w:val="20"/>
                <w:szCs w:val="20"/>
              </w:rPr>
              <w:t>Приемы эффективной работы с учащимися на уроках географии:</w:t>
            </w:r>
          </w:p>
          <w:p w:rsidR="007A47DD" w:rsidRPr="00CB1B28" w:rsidRDefault="007A47DD" w:rsidP="007A47DD">
            <w:pPr>
              <w:rPr>
                <w:sz w:val="20"/>
                <w:szCs w:val="20"/>
              </w:rPr>
            </w:pPr>
            <w:r w:rsidRPr="00CB1B28">
              <w:rPr>
                <w:sz w:val="20"/>
                <w:szCs w:val="20"/>
              </w:rPr>
              <w:t>- Работа на уроке со слабоуспевающими учениками (из опыта работы)</w:t>
            </w:r>
          </w:p>
          <w:p w:rsidR="007A47DD" w:rsidRPr="00CB1B28" w:rsidRDefault="007A47DD" w:rsidP="007A47DD">
            <w:pPr>
              <w:rPr>
                <w:sz w:val="20"/>
                <w:szCs w:val="20"/>
              </w:rPr>
            </w:pPr>
            <w:r w:rsidRPr="00CB1B28">
              <w:rPr>
                <w:sz w:val="20"/>
                <w:szCs w:val="20"/>
              </w:rPr>
              <w:t>- Работа на уроке с высокомотивированными учениками (из опыта работы)</w:t>
            </w:r>
          </w:p>
          <w:p w:rsidR="007A47DD" w:rsidRPr="00CB1B28" w:rsidRDefault="007A47DD" w:rsidP="007A47DD">
            <w:pPr>
              <w:rPr>
                <w:sz w:val="20"/>
                <w:szCs w:val="20"/>
              </w:rPr>
            </w:pPr>
            <w:r w:rsidRPr="00CB1B28">
              <w:rPr>
                <w:sz w:val="20"/>
                <w:szCs w:val="20"/>
              </w:rPr>
              <w:t>Олимпиадное движение как механизм выявления одаренных детей.</w:t>
            </w:r>
          </w:p>
          <w:p w:rsidR="007A47DD" w:rsidRPr="00CB1B28" w:rsidRDefault="007A47DD" w:rsidP="007A47DD">
            <w:pPr>
              <w:rPr>
                <w:sz w:val="20"/>
                <w:szCs w:val="20"/>
              </w:rPr>
            </w:pPr>
            <w:r w:rsidRPr="00CB1B28">
              <w:rPr>
                <w:sz w:val="20"/>
                <w:szCs w:val="20"/>
              </w:rPr>
              <w:t xml:space="preserve">Анализ участия во </w:t>
            </w:r>
            <w:proofErr w:type="spellStart"/>
            <w:r w:rsidRPr="00CB1B28">
              <w:rPr>
                <w:sz w:val="20"/>
                <w:szCs w:val="20"/>
              </w:rPr>
              <w:t>ВсОШ</w:t>
            </w:r>
            <w:proofErr w:type="spellEnd"/>
            <w:r w:rsidRPr="00CB1B28">
              <w:rPr>
                <w:sz w:val="20"/>
                <w:szCs w:val="20"/>
              </w:rPr>
              <w:t>.</w:t>
            </w:r>
          </w:p>
        </w:tc>
      </w:tr>
      <w:tr w:rsidR="007A47DD" w:rsidRPr="00CB1B28" w:rsidTr="007A47DD">
        <w:tc>
          <w:tcPr>
            <w:tcW w:w="534" w:type="dxa"/>
            <w:vMerge w:val="restart"/>
          </w:tcPr>
          <w:p w:rsidR="007A47DD" w:rsidRPr="00CB1B28" w:rsidRDefault="007A47DD" w:rsidP="007A47DD">
            <w:pPr>
              <w:pStyle w:val="a3"/>
              <w:numPr>
                <w:ilvl w:val="0"/>
                <w:numId w:val="46"/>
              </w:numPr>
              <w:tabs>
                <w:tab w:val="left" w:pos="1290"/>
              </w:tabs>
              <w:contextualSpacing/>
              <w:rPr>
                <w:sz w:val="20"/>
                <w:szCs w:val="20"/>
              </w:rPr>
            </w:pPr>
          </w:p>
        </w:tc>
        <w:tc>
          <w:tcPr>
            <w:tcW w:w="2605" w:type="dxa"/>
            <w:vMerge w:val="restart"/>
          </w:tcPr>
          <w:p w:rsidR="007A47DD" w:rsidRPr="00CB1B28" w:rsidRDefault="007A47DD" w:rsidP="007A47DD">
            <w:pPr>
              <w:tabs>
                <w:tab w:val="left" w:pos="1290"/>
              </w:tabs>
              <w:rPr>
                <w:sz w:val="20"/>
                <w:szCs w:val="20"/>
              </w:rPr>
            </w:pPr>
            <w:r w:rsidRPr="00CB1B28">
              <w:rPr>
                <w:sz w:val="20"/>
                <w:szCs w:val="20"/>
              </w:rPr>
              <w:t xml:space="preserve">Погорелова </w:t>
            </w:r>
            <w:r w:rsidRPr="00CB1B28">
              <w:rPr>
                <w:sz w:val="20"/>
                <w:szCs w:val="20"/>
              </w:rPr>
              <w:lastRenderedPageBreak/>
              <w:t>Татьяна Александровна</w:t>
            </w:r>
          </w:p>
        </w:tc>
        <w:tc>
          <w:tcPr>
            <w:tcW w:w="2923" w:type="dxa"/>
          </w:tcPr>
          <w:p w:rsidR="007A47DD" w:rsidRPr="00CB1B28" w:rsidRDefault="007A47DD" w:rsidP="007A47DD">
            <w:pPr>
              <w:tabs>
                <w:tab w:val="left" w:pos="1290"/>
              </w:tabs>
              <w:rPr>
                <w:sz w:val="20"/>
                <w:szCs w:val="20"/>
              </w:rPr>
            </w:pPr>
            <w:r w:rsidRPr="00CB1B28">
              <w:rPr>
                <w:sz w:val="20"/>
                <w:szCs w:val="20"/>
              </w:rPr>
              <w:lastRenderedPageBreak/>
              <w:t xml:space="preserve">V форум </w:t>
            </w:r>
            <w:r w:rsidRPr="00CB1B28">
              <w:rPr>
                <w:sz w:val="20"/>
                <w:szCs w:val="20"/>
              </w:rPr>
              <w:lastRenderedPageBreak/>
              <w:t>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lastRenderedPageBreak/>
              <w:t xml:space="preserve">МКУ </w:t>
            </w:r>
            <w:r w:rsidRPr="00CB1B28">
              <w:rPr>
                <w:sz w:val="20"/>
                <w:szCs w:val="20"/>
              </w:rPr>
              <w:lastRenderedPageBreak/>
              <w:t>«Воркутинский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lastRenderedPageBreak/>
              <w:t>Очно</w:t>
            </w:r>
          </w:p>
        </w:tc>
        <w:tc>
          <w:tcPr>
            <w:tcW w:w="4536" w:type="dxa"/>
          </w:tcPr>
          <w:p w:rsidR="007A47DD" w:rsidRPr="00CB1B28" w:rsidRDefault="007A47DD" w:rsidP="007A47DD">
            <w:pPr>
              <w:pStyle w:val="a3"/>
              <w:ind w:left="0"/>
              <w:rPr>
                <w:sz w:val="20"/>
                <w:szCs w:val="20"/>
              </w:rPr>
            </w:pPr>
            <w:r w:rsidRPr="00CB1B28">
              <w:rPr>
                <w:sz w:val="20"/>
                <w:szCs w:val="20"/>
              </w:rPr>
              <w:t xml:space="preserve">Стратегия воспитания в РФ до </w:t>
            </w:r>
            <w:r w:rsidRPr="00CB1B28">
              <w:rPr>
                <w:sz w:val="20"/>
                <w:szCs w:val="20"/>
              </w:rPr>
              <w:lastRenderedPageBreak/>
              <w:t xml:space="preserve">2025 года: приоритеты государственной политики в области воспитания детей. Реализация Программы воспитания через </w:t>
            </w:r>
            <w:proofErr w:type="spellStart"/>
            <w:r w:rsidRPr="00CB1B28">
              <w:rPr>
                <w:sz w:val="20"/>
                <w:szCs w:val="20"/>
              </w:rPr>
              <w:t>инвариативный</w:t>
            </w:r>
            <w:proofErr w:type="spellEnd"/>
            <w:r w:rsidRPr="00CB1B28">
              <w:rPr>
                <w:sz w:val="20"/>
                <w:szCs w:val="20"/>
              </w:rPr>
              <w:t xml:space="preserve"> модуль «Школьный урок»</w:t>
            </w:r>
          </w:p>
        </w:tc>
      </w:tr>
      <w:tr w:rsidR="007A47DD" w:rsidRPr="00CB1B28" w:rsidTr="007A47DD">
        <w:tc>
          <w:tcPr>
            <w:tcW w:w="534" w:type="dxa"/>
            <w:vMerge/>
          </w:tcPr>
          <w:p w:rsidR="007A47DD" w:rsidRPr="00CB1B28" w:rsidRDefault="007A47DD" w:rsidP="007A47DD">
            <w:pPr>
              <w:pStyle w:val="a3"/>
              <w:tabs>
                <w:tab w:val="left" w:pos="1290"/>
              </w:tabs>
              <w:ind w:left="360"/>
              <w:rPr>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Заседания ГМО учителей предметной области «Искусство»</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rPr>
                <w:sz w:val="20"/>
                <w:szCs w:val="20"/>
              </w:rPr>
            </w:pPr>
            <w:r w:rsidRPr="00CB1B28">
              <w:rPr>
                <w:sz w:val="20"/>
                <w:szCs w:val="20"/>
              </w:rPr>
              <w:t>Практические приемы развития функциональной грамотности на уроках и внеурочных занятиях по предмету.</w:t>
            </w:r>
          </w:p>
          <w:p w:rsidR="007A47DD" w:rsidRPr="00CB1B28" w:rsidRDefault="007A47DD" w:rsidP="007A47DD">
            <w:pPr>
              <w:rPr>
                <w:sz w:val="20"/>
                <w:szCs w:val="20"/>
              </w:rPr>
            </w:pPr>
            <w:r w:rsidRPr="00CB1B28">
              <w:rPr>
                <w:sz w:val="20"/>
                <w:szCs w:val="20"/>
              </w:rPr>
              <w:t>Подготовка к муниципальному этапу ВОШ по Мировой художественной культуре</w:t>
            </w:r>
          </w:p>
        </w:tc>
      </w:tr>
      <w:tr w:rsidR="007A47DD" w:rsidRPr="00CB1B28" w:rsidTr="007A47DD">
        <w:tc>
          <w:tcPr>
            <w:tcW w:w="534" w:type="dxa"/>
          </w:tcPr>
          <w:p w:rsidR="007A47DD" w:rsidRPr="00CB1B28" w:rsidRDefault="007A47DD" w:rsidP="007A47DD">
            <w:pPr>
              <w:pStyle w:val="a3"/>
              <w:numPr>
                <w:ilvl w:val="0"/>
                <w:numId w:val="46"/>
              </w:numPr>
              <w:tabs>
                <w:tab w:val="left" w:pos="1290"/>
              </w:tabs>
              <w:contextualSpacing/>
              <w:rPr>
                <w:sz w:val="20"/>
                <w:szCs w:val="20"/>
              </w:rPr>
            </w:pPr>
          </w:p>
        </w:tc>
        <w:tc>
          <w:tcPr>
            <w:tcW w:w="2605" w:type="dxa"/>
          </w:tcPr>
          <w:p w:rsidR="007A47DD" w:rsidRPr="00CB1B28" w:rsidRDefault="007A47DD" w:rsidP="007A47DD">
            <w:pPr>
              <w:tabs>
                <w:tab w:val="left" w:pos="1290"/>
              </w:tabs>
              <w:rPr>
                <w:sz w:val="20"/>
                <w:szCs w:val="20"/>
              </w:rPr>
            </w:pPr>
            <w:r w:rsidRPr="00CB1B28">
              <w:rPr>
                <w:sz w:val="20"/>
                <w:szCs w:val="20"/>
              </w:rPr>
              <w:t>Руденко Ольга Петровна</w:t>
            </w:r>
          </w:p>
        </w:tc>
        <w:tc>
          <w:tcPr>
            <w:tcW w:w="2923" w:type="dxa"/>
          </w:tcPr>
          <w:p w:rsidR="007A47DD" w:rsidRPr="00CB1B28" w:rsidRDefault="007A47DD" w:rsidP="007A47DD">
            <w:pPr>
              <w:tabs>
                <w:tab w:val="left" w:pos="1290"/>
              </w:tabs>
              <w:rPr>
                <w:sz w:val="20"/>
                <w:szCs w:val="20"/>
              </w:rPr>
            </w:pPr>
            <w:r w:rsidRPr="00CB1B28">
              <w:rPr>
                <w:sz w:val="20"/>
                <w:szCs w:val="20"/>
              </w:rPr>
              <w:t>V форум 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Приемы эффективной работы с учащимися на уроках математики и во внеурочной деятельности по выявлению творческих и одаренных детей.</w:t>
            </w:r>
          </w:p>
        </w:tc>
      </w:tr>
      <w:tr w:rsidR="007A47DD" w:rsidRPr="00CB1B28" w:rsidTr="007A47DD">
        <w:tc>
          <w:tcPr>
            <w:tcW w:w="534" w:type="dxa"/>
            <w:vMerge w:val="restart"/>
          </w:tcPr>
          <w:p w:rsidR="007A47DD" w:rsidRPr="00CB1B28" w:rsidRDefault="007A47DD" w:rsidP="007A47DD">
            <w:pPr>
              <w:pStyle w:val="a3"/>
              <w:numPr>
                <w:ilvl w:val="0"/>
                <w:numId w:val="46"/>
              </w:numPr>
              <w:tabs>
                <w:tab w:val="left" w:pos="1290"/>
              </w:tabs>
              <w:contextualSpacing/>
              <w:rPr>
                <w:sz w:val="20"/>
                <w:szCs w:val="20"/>
              </w:rPr>
            </w:pPr>
          </w:p>
        </w:tc>
        <w:tc>
          <w:tcPr>
            <w:tcW w:w="2605" w:type="dxa"/>
            <w:vMerge w:val="restart"/>
          </w:tcPr>
          <w:p w:rsidR="007A47DD" w:rsidRPr="00CB1B28" w:rsidRDefault="007A47DD" w:rsidP="007A47DD">
            <w:pPr>
              <w:tabs>
                <w:tab w:val="left" w:pos="1290"/>
              </w:tabs>
              <w:rPr>
                <w:sz w:val="20"/>
                <w:szCs w:val="20"/>
              </w:rPr>
            </w:pPr>
            <w:r w:rsidRPr="00CB1B28">
              <w:rPr>
                <w:sz w:val="20"/>
                <w:szCs w:val="20"/>
              </w:rPr>
              <w:t>Урбанович Александр Владимирович</w:t>
            </w:r>
          </w:p>
        </w:tc>
        <w:tc>
          <w:tcPr>
            <w:tcW w:w="2923" w:type="dxa"/>
          </w:tcPr>
          <w:p w:rsidR="007A47DD" w:rsidRPr="00CB1B28" w:rsidRDefault="007A47DD" w:rsidP="007A47DD">
            <w:pPr>
              <w:tabs>
                <w:tab w:val="left" w:pos="1290"/>
              </w:tabs>
              <w:rPr>
                <w:sz w:val="20"/>
                <w:szCs w:val="20"/>
              </w:rPr>
            </w:pPr>
            <w:r w:rsidRPr="00CB1B28">
              <w:rPr>
                <w:sz w:val="20"/>
                <w:szCs w:val="20"/>
              </w:rPr>
              <w:t>V форум педагогического актива «Надежной школе – надежного учителя».</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 xml:space="preserve">Воспитательная работа учителя. Работа по самоопределению и профессиональной ориентации </w:t>
            </w:r>
            <w:proofErr w:type="gramStart"/>
            <w:r w:rsidRPr="00CB1B28">
              <w:rPr>
                <w:sz w:val="20"/>
                <w:szCs w:val="20"/>
              </w:rPr>
              <w:t>обучающихся</w:t>
            </w:r>
            <w:proofErr w:type="gramEnd"/>
            <w:r w:rsidRPr="00CB1B28">
              <w:rPr>
                <w:sz w:val="20"/>
                <w:szCs w:val="20"/>
              </w:rPr>
              <w:t xml:space="preserve"> в сфере физической культуры и ОБЖ</w:t>
            </w:r>
          </w:p>
        </w:tc>
      </w:tr>
      <w:tr w:rsidR="007A47DD" w:rsidRPr="00CB1B28" w:rsidTr="007A47DD">
        <w:tc>
          <w:tcPr>
            <w:tcW w:w="534" w:type="dxa"/>
            <w:vMerge/>
          </w:tcPr>
          <w:p w:rsidR="007A47DD" w:rsidRPr="00CB1B28" w:rsidRDefault="007A47DD" w:rsidP="007A47DD">
            <w:pPr>
              <w:pStyle w:val="a3"/>
              <w:tabs>
                <w:tab w:val="left" w:pos="1290"/>
              </w:tabs>
              <w:ind w:left="360"/>
              <w:rPr>
                <w:sz w:val="20"/>
                <w:szCs w:val="20"/>
              </w:rPr>
            </w:pPr>
          </w:p>
        </w:tc>
        <w:tc>
          <w:tcPr>
            <w:tcW w:w="2605" w:type="dxa"/>
            <w:vMerge/>
          </w:tcPr>
          <w:p w:rsidR="007A47DD" w:rsidRPr="00CB1B28" w:rsidRDefault="007A47DD" w:rsidP="007A47DD">
            <w:pPr>
              <w:tabs>
                <w:tab w:val="left" w:pos="1290"/>
              </w:tabs>
              <w:rPr>
                <w:sz w:val="20"/>
                <w:szCs w:val="20"/>
              </w:rPr>
            </w:pPr>
          </w:p>
        </w:tc>
        <w:tc>
          <w:tcPr>
            <w:tcW w:w="2923" w:type="dxa"/>
          </w:tcPr>
          <w:p w:rsidR="007A47DD" w:rsidRPr="00CB1B28" w:rsidRDefault="007A47DD" w:rsidP="007A47DD">
            <w:pPr>
              <w:tabs>
                <w:tab w:val="left" w:pos="1290"/>
              </w:tabs>
              <w:rPr>
                <w:sz w:val="20"/>
                <w:szCs w:val="20"/>
              </w:rPr>
            </w:pPr>
            <w:r w:rsidRPr="00CB1B28">
              <w:rPr>
                <w:sz w:val="20"/>
                <w:szCs w:val="20"/>
              </w:rPr>
              <w:t>Заседания ГМО учителей физической культуры и ОБЖ</w:t>
            </w:r>
          </w:p>
        </w:tc>
        <w:tc>
          <w:tcPr>
            <w:tcW w:w="2693"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Патриотическое и нравственное воспитание на уроках физической культуры и ОБЖ</w:t>
            </w:r>
          </w:p>
        </w:tc>
      </w:tr>
      <w:tr w:rsidR="007A47DD" w:rsidRPr="00CB1B28" w:rsidTr="007A47DD">
        <w:tc>
          <w:tcPr>
            <w:tcW w:w="14992"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уровень образовательной организации</w:t>
            </w:r>
          </w:p>
        </w:tc>
      </w:tr>
      <w:tr w:rsidR="007A47DD" w:rsidRPr="00CB1B28" w:rsidTr="007A47DD">
        <w:tc>
          <w:tcPr>
            <w:tcW w:w="534" w:type="dxa"/>
          </w:tcPr>
          <w:p w:rsidR="007A47DD" w:rsidRPr="00CB1B28" w:rsidRDefault="007A47DD" w:rsidP="007A47DD">
            <w:pPr>
              <w:tabs>
                <w:tab w:val="left" w:pos="1290"/>
              </w:tabs>
              <w:rPr>
                <w:sz w:val="20"/>
                <w:szCs w:val="20"/>
              </w:rPr>
            </w:pPr>
            <w:r w:rsidRPr="00CB1B28">
              <w:rPr>
                <w:sz w:val="20"/>
                <w:szCs w:val="20"/>
              </w:rPr>
              <w:t>1.</w:t>
            </w:r>
          </w:p>
        </w:tc>
        <w:tc>
          <w:tcPr>
            <w:tcW w:w="2605" w:type="dxa"/>
          </w:tcPr>
          <w:p w:rsidR="007A47DD" w:rsidRPr="00CB1B28" w:rsidRDefault="007A47DD" w:rsidP="007A47DD">
            <w:pPr>
              <w:tabs>
                <w:tab w:val="left" w:pos="1290"/>
              </w:tabs>
              <w:rPr>
                <w:sz w:val="20"/>
                <w:szCs w:val="20"/>
              </w:rPr>
            </w:pPr>
            <w:proofErr w:type="spellStart"/>
            <w:r w:rsidRPr="00CB1B28">
              <w:rPr>
                <w:sz w:val="20"/>
                <w:szCs w:val="20"/>
              </w:rPr>
              <w:t>Бушура</w:t>
            </w:r>
            <w:proofErr w:type="spellEnd"/>
            <w:r w:rsidRPr="00CB1B28">
              <w:rPr>
                <w:sz w:val="20"/>
                <w:szCs w:val="20"/>
              </w:rPr>
              <w:t xml:space="preserve"> Александра Максимовна</w:t>
            </w:r>
          </w:p>
        </w:tc>
        <w:tc>
          <w:tcPr>
            <w:tcW w:w="2923" w:type="dxa"/>
          </w:tcPr>
          <w:p w:rsidR="007A47DD" w:rsidRPr="00CB1B28" w:rsidRDefault="007A47DD" w:rsidP="007A47DD">
            <w:pPr>
              <w:tabs>
                <w:tab w:val="left" w:pos="1290"/>
              </w:tabs>
              <w:rPr>
                <w:sz w:val="20"/>
                <w:szCs w:val="20"/>
              </w:rPr>
            </w:pPr>
            <w:r w:rsidRPr="00CB1B28">
              <w:rPr>
                <w:sz w:val="20"/>
                <w:szCs w:val="20"/>
              </w:rPr>
              <w:t>Педагогический совет</w:t>
            </w:r>
          </w:p>
        </w:tc>
        <w:tc>
          <w:tcPr>
            <w:tcW w:w="2693" w:type="dxa"/>
          </w:tcPr>
          <w:p w:rsidR="007A47DD" w:rsidRPr="00CB1B28" w:rsidRDefault="007A47DD" w:rsidP="007A47DD">
            <w:pPr>
              <w:tabs>
                <w:tab w:val="left" w:pos="1290"/>
              </w:tabs>
              <w:rPr>
                <w:sz w:val="20"/>
                <w:szCs w:val="20"/>
              </w:rPr>
            </w:pPr>
            <w:r w:rsidRPr="00CB1B28">
              <w:rPr>
                <w:sz w:val="20"/>
                <w:szCs w:val="20"/>
              </w:rPr>
              <w:t>Гимназия № 6</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jc w:val="both"/>
              <w:rPr>
                <w:sz w:val="20"/>
                <w:szCs w:val="20"/>
              </w:rPr>
            </w:pPr>
            <w:r w:rsidRPr="00CB1B28">
              <w:rPr>
                <w:sz w:val="20"/>
                <w:szCs w:val="20"/>
              </w:rPr>
              <w:t>Возможности цифрового кабинета</w:t>
            </w:r>
          </w:p>
        </w:tc>
      </w:tr>
      <w:tr w:rsidR="007A47DD" w:rsidRPr="00CB1B28" w:rsidTr="007A47DD">
        <w:tc>
          <w:tcPr>
            <w:tcW w:w="534" w:type="dxa"/>
          </w:tcPr>
          <w:p w:rsidR="007A47DD" w:rsidRPr="00CB1B28" w:rsidRDefault="007A47DD" w:rsidP="007A47DD">
            <w:pPr>
              <w:tabs>
                <w:tab w:val="left" w:pos="1290"/>
              </w:tabs>
              <w:rPr>
                <w:sz w:val="20"/>
                <w:szCs w:val="20"/>
              </w:rPr>
            </w:pPr>
            <w:r w:rsidRPr="00CB1B28">
              <w:rPr>
                <w:sz w:val="20"/>
                <w:szCs w:val="20"/>
              </w:rPr>
              <w:t>2.</w:t>
            </w:r>
          </w:p>
        </w:tc>
        <w:tc>
          <w:tcPr>
            <w:tcW w:w="2605" w:type="dxa"/>
          </w:tcPr>
          <w:p w:rsidR="007A47DD" w:rsidRPr="00CB1B28" w:rsidRDefault="007A47DD" w:rsidP="007A47DD">
            <w:pPr>
              <w:tabs>
                <w:tab w:val="left" w:pos="1290"/>
              </w:tabs>
              <w:rPr>
                <w:sz w:val="20"/>
                <w:szCs w:val="20"/>
              </w:rPr>
            </w:pPr>
            <w:r w:rsidRPr="00CB1B28">
              <w:rPr>
                <w:sz w:val="20"/>
                <w:szCs w:val="20"/>
              </w:rPr>
              <w:t>Руденко Ольга Петровна</w:t>
            </w:r>
          </w:p>
        </w:tc>
        <w:tc>
          <w:tcPr>
            <w:tcW w:w="2923" w:type="dxa"/>
          </w:tcPr>
          <w:p w:rsidR="007A47DD" w:rsidRPr="00CB1B28" w:rsidRDefault="007A47DD" w:rsidP="007A47DD">
            <w:pPr>
              <w:tabs>
                <w:tab w:val="left" w:pos="1290"/>
              </w:tabs>
              <w:rPr>
                <w:sz w:val="20"/>
                <w:szCs w:val="20"/>
              </w:rPr>
            </w:pPr>
            <w:r w:rsidRPr="00CB1B28">
              <w:rPr>
                <w:sz w:val="20"/>
                <w:szCs w:val="20"/>
              </w:rPr>
              <w:t>Педагогический совет</w:t>
            </w:r>
          </w:p>
        </w:tc>
        <w:tc>
          <w:tcPr>
            <w:tcW w:w="2693" w:type="dxa"/>
          </w:tcPr>
          <w:p w:rsidR="007A47DD" w:rsidRPr="00CB1B28" w:rsidRDefault="007A47DD" w:rsidP="007A47DD">
            <w:pPr>
              <w:tabs>
                <w:tab w:val="left" w:pos="1290"/>
              </w:tabs>
              <w:rPr>
                <w:sz w:val="20"/>
                <w:szCs w:val="20"/>
              </w:rPr>
            </w:pPr>
            <w:r w:rsidRPr="00CB1B28">
              <w:rPr>
                <w:sz w:val="20"/>
                <w:szCs w:val="20"/>
              </w:rPr>
              <w:t>Гимназия № 6</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jc w:val="both"/>
              <w:rPr>
                <w:sz w:val="20"/>
                <w:szCs w:val="20"/>
              </w:rPr>
            </w:pPr>
            <w:r w:rsidRPr="00CB1B28">
              <w:rPr>
                <w:sz w:val="20"/>
                <w:szCs w:val="20"/>
              </w:rPr>
              <w:t>Возможности цифрового кабинета</w:t>
            </w:r>
          </w:p>
        </w:tc>
      </w:tr>
      <w:tr w:rsidR="007A47DD" w:rsidRPr="00CB1B28" w:rsidTr="007A47DD">
        <w:tc>
          <w:tcPr>
            <w:tcW w:w="534" w:type="dxa"/>
          </w:tcPr>
          <w:p w:rsidR="007A47DD" w:rsidRPr="00CB1B28" w:rsidRDefault="007A47DD" w:rsidP="007A47DD">
            <w:pPr>
              <w:tabs>
                <w:tab w:val="left" w:pos="1290"/>
              </w:tabs>
              <w:rPr>
                <w:sz w:val="20"/>
                <w:szCs w:val="20"/>
              </w:rPr>
            </w:pPr>
            <w:r w:rsidRPr="00CB1B28">
              <w:rPr>
                <w:sz w:val="20"/>
                <w:szCs w:val="20"/>
              </w:rPr>
              <w:t>3.</w:t>
            </w:r>
          </w:p>
        </w:tc>
        <w:tc>
          <w:tcPr>
            <w:tcW w:w="2605" w:type="dxa"/>
          </w:tcPr>
          <w:p w:rsidR="007A47DD" w:rsidRPr="00CB1B28" w:rsidRDefault="007A47DD" w:rsidP="007A47DD">
            <w:pPr>
              <w:tabs>
                <w:tab w:val="left" w:pos="1290"/>
              </w:tabs>
              <w:rPr>
                <w:b/>
                <w:sz w:val="20"/>
                <w:szCs w:val="20"/>
              </w:rPr>
            </w:pPr>
            <w:r w:rsidRPr="00CB1B28">
              <w:rPr>
                <w:sz w:val="20"/>
                <w:szCs w:val="20"/>
              </w:rPr>
              <w:t>Савчук Наталья Владимировна</w:t>
            </w:r>
          </w:p>
        </w:tc>
        <w:tc>
          <w:tcPr>
            <w:tcW w:w="2923" w:type="dxa"/>
          </w:tcPr>
          <w:p w:rsidR="007A47DD" w:rsidRPr="00CB1B28" w:rsidRDefault="007A47DD" w:rsidP="007A47DD">
            <w:pPr>
              <w:tabs>
                <w:tab w:val="left" w:pos="1290"/>
              </w:tabs>
              <w:rPr>
                <w:sz w:val="20"/>
                <w:szCs w:val="20"/>
              </w:rPr>
            </w:pPr>
            <w:r w:rsidRPr="00CB1B28">
              <w:rPr>
                <w:sz w:val="20"/>
                <w:szCs w:val="20"/>
              </w:rPr>
              <w:t>Педагогический совет</w:t>
            </w:r>
          </w:p>
        </w:tc>
        <w:tc>
          <w:tcPr>
            <w:tcW w:w="2693" w:type="dxa"/>
          </w:tcPr>
          <w:p w:rsidR="007A47DD" w:rsidRPr="00CB1B28" w:rsidRDefault="007A47DD" w:rsidP="007A47DD">
            <w:pPr>
              <w:tabs>
                <w:tab w:val="left" w:pos="1290"/>
              </w:tabs>
              <w:rPr>
                <w:sz w:val="20"/>
                <w:szCs w:val="20"/>
              </w:rPr>
            </w:pPr>
            <w:r w:rsidRPr="00CB1B28">
              <w:rPr>
                <w:sz w:val="20"/>
                <w:szCs w:val="20"/>
              </w:rPr>
              <w:t>Гимназия № 6</w:t>
            </w:r>
          </w:p>
        </w:tc>
        <w:tc>
          <w:tcPr>
            <w:tcW w:w="1701" w:type="dxa"/>
          </w:tcPr>
          <w:p w:rsidR="007A47DD" w:rsidRPr="00CB1B28" w:rsidRDefault="007A47DD" w:rsidP="007A47DD">
            <w:pPr>
              <w:tabs>
                <w:tab w:val="left" w:pos="1290"/>
              </w:tabs>
              <w:rPr>
                <w:sz w:val="20"/>
                <w:szCs w:val="20"/>
              </w:rPr>
            </w:pPr>
            <w:r w:rsidRPr="00CB1B28">
              <w:rPr>
                <w:sz w:val="20"/>
                <w:szCs w:val="20"/>
              </w:rPr>
              <w:t>Очно</w:t>
            </w:r>
          </w:p>
        </w:tc>
        <w:tc>
          <w:tcPr>
            <w:tcW w:w="4536" w:type="dxa"/>
          </w:tcPr>
          <w:p w:rsidR="007A47DD" w:rsidRPr="00CB1B28" w:rsidRDefault="007A47DD" w:rsidP="007A47DD">
            <w:pPr>
              <w:pStyle w:val="a3"/>
              <w:ind w:left="0"/>
              <w:rPr>
                <w:sz w:val="20"/>
                <w:szCs w:val="20"/>
              </w:rPr>
            </w:pPr>
            <w:r w:rsidRPr="00CB1B28">
              <w:rPr>
                <w:sz w:val="20"/>
                <w:szCs w:val="20"/>
              </w:rPr>
              <w:t>Реализация программы внеурочной деятельности «В гармонии с собой»</w:t>
            </w:r>
          </w:p>
        </w:tc>
      </w:tr>
    </w:tbl>
    <w:p w:rsidR="00CB1B28" w:rsidRDefault="00CB1B28" w:rsidP="007A47DD">
      <w:pPr>
        <w:tabs>
          <w:tab w:val="left" w:pos="1290"/>
        </w:tabs>
        <w:ind w:left="360"/>
        <w:rPr>
          <w:b/>
        </w:rPr>
      </w:pPr>
    </w:p>
    <w:p w:rsidR="007A47DD" w:rsidRDefault="007A47DD" w:rsidP="007A47DD">
      <w:pPr>
        <w:tabs>
          <w:tab w:val="left" w:pos="1290"/>
        </w:tabs>
        <w:ind w:left="360"/>
        <w:rPr>
          <w:sz w:val="22"/>
        </w:rPr>
      </w:pPr>
      <w:r>
        <w:rPr>
          <w:b/>
        </w:rPr>
        <w:t xml:space="preserve">- </w:t>
      </w:r>
      <w:r w:rsidRPr="00CB1B28">
        <w:rPr>
          <w:sz w:val="22"/>
        </w:rPr>
        <w:t xml:space="preserve">обобщение опыта в форме </w:t>
      </w:r>
      <w:r w:rsidRPr="00CB1B28">
        <w:rPr>
          <w:sz w:val="22"/>
          <w:u w:val="single"/>
        </w:rPr>
        <w:t>публикации</w:t>
      </w:r>
      <w:r w:rsidRPr="00CB1B28">
        <w:rPr>
          <w:sz w:val="22"/>
        </w:rPr>
        <w:t xml:space="preserve"> педагогов в изданиях различной формы и различного уровня:</w:t>
      </w:r>
    </w:p>
    <w:p w:rsidR="00CB1B28" w:rsidRPr="00CB1B28" w:rsidRDefault="00CB1B28" w:rsidP="007A47DD">
      <w:pPr>
        <w:tabs>
          <w:tab w:val="left" w:pos="1290"/>
        </w:tabs>
        <w:ind w:left="360"/>
        <w:rPr>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417"/>
        <w:gridCol w:w="2268"/>
        <w:gridCol w:w="1694"/>
        <w:gridCol w:w="1984"/>
      </w:tblGrid>
      <w:tr w:rsidR="007A47DD" w:rsidRPr="00CB1B28" w:rsidTr="00CB1B28">
        <w:tc>
          <w:tcPr>
            <w:tcW w:w="534" w:type="dxa"/>
            <w:vAlign w:val="center"/>
          </w:tcPr>
          <w:p w:rsidR="007A47DD" w:rsidRPr="00CB1B28" w:rsidRDefault="007A47DD" w:rsidP="00CB1B28">
            <w:pPr>
              <w:tabs>
                <w:tab w:val="left" w:pos="1290"/>
              </w:tabs>
              <w:jc w:val="center"/>
              <w:rPr>
                <w:b/>
                <w:sz w:val="20"/>
                <w:szCs w:val="20"/>
              </w:rPr>
            </w:pPr>
            <w:r w:rsidRPr="00CB1B28">
              <w:rPr>
                <w:b/>
                <w:sz w:val="20"/>
                <w:szCs w:val="20"/>
              </w:rPr>
              <w:t>№</w:t>
            </w:r>
          </w:p>
        </w:tc>
        <w:tc>
          <w:tcPr>
            <w:tcW w:w="1417" w:type="dxa"/>
            <w:vAlign w:val="center"/>
          </w:tcPr>
          <w:p w:rsidR="007A47DD" w:rsidRPr="00CB1B28" w:rsidRDefault="007A47DD" w:rsidP="00CB1B28">
            <w:pPr>
              <w:tabs>
                <w:tab w:val="left" w:pos="1290"/>
              </w:tabs>
              <w:jc w:val="center"/>
              <w:rPr>
                <w:b/>
                <w:sz w:val="20"/>
                <w:szCs w:val="20"/>
              </w:rPr>
            </w:pPr>
            <w:r w:rsidRPr="00CB1B28">
              <w:rPr>
                <w:b/>
                <w:sz w:val="20"/>
                <w:szCs w:val="20"/>
              </w:rPr>
              <w:t>Автор публикации</w:t>
            </w:r>
          </w:p>
        </w:tc>
        <w:tc>
          <w:tcPr>
            <w:tcW w:w="2417" w:type="dxa"/>
            <w:vAlign w:val="center"/>
          </w:tcPr>
          <w:p w:rsidR="007A47DD" w:rsidRPr="00CB1B28" w:rsidRDefault="007A47DD" w:rsidP="00CB1B28">
            <w:pPr>
              <w:tabs>
                <w:tab w:val="left" w:pos="1290"/>
              </w:tabs>
              <w:jc w:val="center"/>
              <w:rPr>
                <w:b/>
                <w:sz w:val="20"/>
                <w:szCs w:val="20"/>
              </w:rPr>
            </w:pPr>
            <w:r w:rsidRPr="00CB1B28">
              <w:rPr>
                <w:b/>
                <w:sz w:val="20"/>
                <w:szCs w:val="20"/>
              </w:rPr>
              <w:t>Название публикации</w:t>
            </w:r>
          </w:p>
        </w:tc>
        <w:tc>
          <w:tcPr>
            <w:tcW w:w="2268" w:type="dxa"/>
            <w:vAlign w:val="center"/>
          </w:tcPr>
          <w:p w:rsidR="007A47DD" w:rsidRPr="00CB1B28" w:rsidRDefault="007A47DD" w:rsidP="00CB1B28">
            <w:pPr>
              <w:tabs>
                <w:tab w:val="left" w:pos="1290"/>
              </w:tabs>
              <w:jc w:val="center"/>
              <w:rPr>
                <w:b/>
                <w:sz w:val="20"/>
                <w:szCs w:val="20"/>
              </w:rPr>
            </w:pPr>
            <w:r w:rsidRPr="00CB1B28">
              <w:rPr>
                <w:b/>
                <w:sz w:val="20"/>
                <w:szCs w:val="20"/>
              </w:rPr>
              <w:t>Название издания,                    его учредители</w:t>
            </w:r>
          </w:p>
        </w:tc>
        <w:tc>
          <w:tcPr>
            <w:tcW w:w="1694" w:type="dxa"/>
            <w:vAlign w:val="center"/>
          </w:tcPr>
          <w:p w:rsidR="007A47DD" w:rsidRPr="00CB1B28" w:rsidRDefault="007A47DD" w:rsidP="00CB1B28">
            <w:pPr>
              <w:tabs>
                <w:tab w:val="left" w:pos="1290"/>
              </w:tabs>
              <w:jc w:val="center"/>
              <w:rPr>
                <w:b/>
                <w:sz w:val="20"/>
                <w:szCs w:val="20"/>
              </w:rPr>
            </w:pPr>
            <w:r w:rsidRPr="00CB1B28">
              <w:rPr>
                <w:b/>
                <w:sz w:val="20"/>
                <w:szCs w:val="20"/>
              </w:rPr>
              <w:t>форма: статья, дидактический материал, методическая разработка</w:t>
            </w:r>
          </w:p>
        </w:tc>
        <w:tc>
          <w:tcPr>
            <w:tcW w:w="1984" w:type="dxa"/>
            <w:vAlign w:val="center"/>
          </w:tcPr>
          <w:p w:rsidR="007A47DD" w:rsidRPr="00CB1B28" w:rsidRDefault="007A47DD" w:rsidP="00CB1B28">
            <w:pPr>
              <w:tabs>
                <w:tab w:val="left" w:pos="1290"/>
              </w:tabs>
              <w:jc w:val="center"/>
              <w:rPr>
                <w:b/>
                <w:sz w:val="20"/>
                <w:szCs w:val="20"/>
              </w:rPr>
            </w:pPr>
            <w:r w:rsidRPr="00CB1B28">
              <w:rPr>
                <w:b/>
                <w:sz w:val="20"/>
                <w:szCs w:val="20"/>
              </w:rPr>
              <w:t>Ссылка на публикацию</w:t>
            </w:r>
          </w:p>
        </w:tc>
      </w:tr>
      <w:tr w:rsidR="007A47DD" w:rsidRPr="00CB1B28" w:rsidTr="00CB1B28">
        <w:tc>
          <w:tcPr>
            <w:tcW w:w="10314"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федеральный уровень</w:t>
            </w:r>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Дорожко</w:t>
            </w:r>
            <w:proofErr w:type="spellEnd"/>
            <w:r w:rsidRPr="00CB1B28">
              <w:rPr>
                <w:sz w:val="20"/>
                <w:szCs w:val="20"/>
              </w:rPr>
              <w:t xml:space="preserve"> Наталья Павловна</w:t>
            </w:r>
          </w:p>
        </w:tc>
        <w:tc>
          <w:tcPr>
            <w:tcW w:w="2417" w:type="dxa"/>
          </w:tcPr>
          <w:p w:rsidR="007A47DD" w:rsidRPr="00CB1B28" w:rsidRDefault="007A47DD" w:rsidP="007A47DD">
            <w:pPr>
              <w:pStyle w:val="afb"/>
              <w:tabs>
                <w:tab w:val="left" w:pos="228"/>
              </w:tabs>
              <w:spacing w:after="0"/>
              <w:rPr>
                <w:rStyle w:val="a9"/>
                <w:rFonts w:ascii="Times New Roman" w:hAnsi="Times New Roman" w:cs="Times New Roman"/>
              </w:rPr>
            </w:pPr>
            <w:r w:rsidRPr="00CB1B28">
              <w:rPr>
                <w:rFonts w:ascii="Times New Roman" w:hAnsi="Times New Roman" w:cs="Times New Roman"/>
              </w:rPr>
              <w:t xml:space="preserve">Технология продуктивного чтения </w:t>
            </w:r>
          </w:p>
          <w:p w:rsidR="007A47DD" w:rsidRPr="00CB1B28" w:rsidRDefault="007A47DD" w:rsidP="007A47DD">
            <w:pPr>
              <w:tabs>
                <w:tab w:val="left" w:pos="1290"/>
              </w:tabs>
              <w:rPr>
                <w:sz w:val="20"/>
                <w:szCs w:val="20"/>
              </w:rPr>
            </w:pP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Статья</w:t>
            </w:r>
          </w:p>
        </w:tc>
        <w:tc>
          <w:tcPr>
            <w:tcW w:w="1984" w:type="dxa"/>
          </w:tcPr>
          <w:p w:rsidR="007A47DD" w:rsidRPr="00CB1B28" w:rsidRDefault="0012765D" w:rsidP="00CB1B28">
            <w:pPr>
              <w:tabs>
                <w:tab w:val="left" w:pos="253"/>
              </w:tabs>
              <w:rPr>
                <w:b/>
                <w:sz w:val="20"/>
                <w:szCs w:val="20"/>
              </w:rPr>
            </w:pPr>
            <w:hyperlink r:id="rId18" w:history="1">
              <w:r w:rsidR="007A47DD" w:rsidRPr="00CB1B28">
                <w:rPr>
                  <w:rStyle w:val="a9"/>
                  <w:sz w:val="20"/>
                  <w:szCs w:val="20"/>
                </w:rPr>
                <w:t>https://disk.yandex.ru/d/U9185mZiA-7acw/Методические%20разработки/Технологические%20карты%20уроков</w:t>
              </w:r>
            </w:hyperlink>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Дорожко</w:t>
            </w:r>
            <w:proofErr w:type="spellEnd"/>
            <w:r w:rsidRPr="00CB1B28">
              <w:rPr>
                <w:sz w:val="20"/>
                <w:szCs w:val="20"/>
              </w:rPr>
              <w:t xml:space="preserve"> Наталья Павловна</w:t>
            </w:r>
          </w:p>
        </w:tc>
        <w:tc>
          <w:tcPr>
            <w:tcW w:w="2417" w:type="dxa"/>
          </w:tcPr>
          <w:p w:rsidR="007A47DD" w:rsidRPr="00CB1B28" w:rsidRDefault="007A47DD" w:rsidP="007A47DD">
            <w:pPr>
              <w:tabs>
                <w:tab w:val="left" w:pos="1290"/>
              </w:tabs>
              <w:rPr>
                <w:sz w:val="20"/>
                <w:szCs w:val="20"/>
              </w:rPr>
            </w:pPr>
            <w:r w:rsidRPr="00CB1B28">
              <w:rPr>
                <w:sz w:val="20"/>
                <w:szCs w:val="20"/>
              </w:rPr>
              <w:t>Олимпиадные задания по математике и русскому языку с ключами и критерием оценивания</w:t>
            </w:r>
          </w:p>
        </w:tc>
        <w:tc>
          <w:tcPr>
            <w:tcW w:w="2268" w:type="dxa"/>
          </w:tcPr>
          <w:p w:rsidR="007A47DD" w:rsidRPr="00CB1B28" w:rsidRDefault="0012765D" w:rsidP="007A47DD">
            <w:pPr>
              <w:tabs>
                <w:tab w:val="left" w:pos="1290"/>
              </w:tabs>
              <w:rPr>
                <w:sz w:val="20"/>
                <w:szCs w:val="20"/>
              </w:rPr>
            </w:pPr>
            <w:hyperlink r:id="rId19" w:history="1">
              <w:r w:rsidR="007A47DD" w:rsidRPr="00CB1B28">
                <w:rPr>
                  <w:rStyle w:val="a9"/>
                  <w:sz w:val="20"/>
                  <w:szCs w:val="20"/>
                </w:rPr>
                <w:t>https://гениальные.дети/</w:t>
              </w:r>
            </w:hyperlink>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290"/>
              </w:tabs>
              <w:rPr>
                <w:b/>
                <w:sz w:val="20"/>
                <w:szCs w:val="20"/>
              </w:rPr>
            </w:pPr>
            <w:hyperlink r:id="rId20" w:history="1">
              <w:r w:rsidR="007A47DD" w:rsidRPr="00CB1B28">
                <w:rPr>
                  <w:rStyle w:val="a9"/>
                  <w:sz w:val="20"/>
                  <w:szCs w:val="20"/>
                </w:rPr>
                <w:t>https://гениальные.дети/</w:t>
              </w:r>
            </w:hyperlink>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Дорожко</w:t>
            </w:r>
            <w:proofErr w:type="spellEnd"/>
            <w:r w:rsidRPr="00CB1B28">
              <w:rPr>
                <w:sz w:val="20"/>
                <w:szCs w:val="20"/>
              </w:rPr>
              <w:t xml:space="preserve"> Наталья Павловна</w:t>
            </w:r>
          </w:p>
        </w:tc>
        <w:tc>
          <w:tcPr>
            <w:tcW w:w="2417" w:type="dxa"/>
          </w:tcPr>
          <w:p w:rsidR="007A47DD" w:rsidRPr="00CB1B28" w:rsidRDefault="007A47DD" w:rsidP="007A47DD">
            <w:pPr>
              <w:tabs>
                <w:tab w:val="left" w:pos="1290"/>
              </w:tabs>
              <w:rPr>
                <w:sz w:val="20"/>
                <w:szCs w:val="20"/>
              </w:rPr>
            </w:pPr>
            <w:r w:rsidRPr="00CB1B28">
              <w:rPr>
                <w:sz w:val="20"/>
                <w:szCs w:val="20"/>
              </w:rPr>
              <w:t>Функциональная грамотность младших школьников</w:t>
            </w:r>
          </w:p>
        </w:tc>
        <w:tc>
          <w:tcPr>
            <w:tcW w:w="2268" w:type="dxa"/>
          </w:tcPr>
          <w:p w:rsidR="007A47DD" w:rsidRPr="00CB1B28" w:rsidRDefault="0012765D" w:rsidP="007A47DD">
            <w:pPr>
              <w:tabs>
                <w:tab w:val="left" w:pos="1290"/>
              </w:tabs>
              <w:rPr>
                <w:sz w:val="20"/>
                <w:szCs w:val="20"/>
              </w:rPr>
            </w:pPr>
            <w:hyperlink w:history="1">
              <w:r w:rsidR="007A47DD" w:rsidRPr="00CB1B28">
                <w:rPr>
                  <w:rStyle w:val="a9"/>
                  <w:sz w:val="20"/>
                  <w:szCs w:val="20"/>
                </w:rPr>
                <w:t>https://образовательные-материалы.рф/свидетельство/</w:t>
              </w:r>
            </w:hyperlink>
          </w:p>
        </w:tc>
        <w:tc>
          <w:tcPr>
            <w:tcW w:w="1694" w:type="dxa"/>
          </w:tcPr>
          <w:p w:rsidR="007A47DD" w:rsidRPr="00CB1B28" w:rsidRDefault="007A47DD" w:rsidP="007A47DD">
            <w:pPr>
              <w:tabs>
                <w:tab w:val="left" w:pos="1290"/>
              </w:tabs>
              <w:rPr>
                <w:sz w:val="20"/>
                <w:szCs w:val="20"/>
              </w:rPr>
            </w:pPr>
            <w:r w:rsidRPr="00CB1B28">
              <w:rPr>
                <w:sz w:val="20"/>
                <w:szCs w:val="20"/>
              </w:rPr>
              <w:t>Статья</w:t>
            </w:r>
          </w:p>
        </w:tc>
        <w:tc>
          <w:tcPr>
            <w:tcW w:w="1984" w:type="dxa"/>
          </w:tcPr>
          <w:p w:rsidR="007A47DD" w:rsidRPr="00CB1B28" w:rsidRDefault="0012765D" w:rsidP="007A47DD">
            <w:pPr>
              <w:tabs>
                <w:tab w:val="left" w:pos="1290"/>
              </w:tabs>
              <w:rPr>
                <w:sz w:val="20"/>
                <w:szCs w:val="20"/>
              </w:rPr>
            </w:pPr>
            <w:hyperlink w:history="1">
              <w:r w:rsidR="007A47DD" w:rsidRPr="00CB1B28">
                <w:rPr>
                  <w:rStyle w:val="a9"/>
                  <w:sz w:val="20"/>
                  <w:szCs w:val="20"/>
                </w:rPr>
                <w:t>https://образовательные-материалы.рф/свидетельство/</w:t>
              </w:r>
            </w:hyperlink>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Золотова Светлана Анатольевна</w:t>
            </w:r>
          </w:p>
        </w:tc>
        <w:tc>
          <w:tcPr>
            <w:tcW w:w="2417" w:type="dxa"/>
          </w:tcPr>
          <w:p w:rsidR="007A47DD" w:rsidRPr="00CB1B28" w:rsidRDefault="007A47DD" w:rsidP="007A47DD">
            <w:pPr>
              <w:tabs>
                <w:tab w:val="left" w:pos="1290"/>
              </w:tabs>
              <w:rPr>
                <w:sz w:val="20"/>
                <w:szCs w:val="20"/>
              </w:rPr>
            </w:pPr>
            <w:r w:rsidRPr="00CB1B28">
              <w:rPr>
                <w:sz w:val="20"/>
                <w:szCs w:val="20"/>
              </w:rPr>
              <w:t xml:space="preserve"> Духовно-нравственное воспитание младших школьников</w:t>
            </w:r>
          </w:p>
        </w:tc>
        <w:tc>
          <w:tcPr>
            <w:tcW w:w="2268" w:type="dxa"/>
          </w:tcPr>
          <w:p w:rsidR="007A47DD" w:rsidRPr="00CB1B28" w:rsidRDefault="007A47DD" w:rsidP="007A47DD">
            <w:pPr>
              <w:tabs>
                <w:tab w:val="left" w:pos="1290"/>
              </w:tabs>
              <w:rPr>
                <w:sz w:val="20"/>
                <w:szCs w:val="20"/>
              </w:rPr>
            </w:pPr>
            <w:r w:rsidRPr="00CB1B28">
              <w:rPr>
                <w:sz w:val="20"/>
                <w:szCs w:val="20"/>
              </w:rPr>
              <w:t>Всероссийское сетевое издание «Фонд образовательной и научной деятельности 21 века»</w:t>
            </w:r>
          </w:p>
        </w:tc>
        <w:tc>
          <w:tcPr>
            <w:tcW w:w="1694" w:type="dxa"/>
          </w:tcPr>
          <w:p w:rsidR="007A47DD" w:rsidRPr="00CB1B28" w:rsidRDefault="007A47DD" w:rsidP="007A47DD">
            <w:pPr>
              <w:tabs>
                <w:tab w:val="left" w:pos="1290"/>
              </w:tabs>
              <w:rPr>
                <w:sz w:val="20"/>
                <w:szCs w:val="20"/>
              </w:rPr>
            </w:pPr>
            <w:r w:rsidRPr="00CB1B28">
              <w:rPr>
                <w:sz w:val="20"/>
                <w:szCs w:val="20"/>
              </w:rPr>
              <w:t>Статья</w:t>
            </w:r>
          </w:p>
        </w:tc>
        <w:tc>
          <w:tcPr>
            <w:tcW w:w="1984" w:type="dxa"/>
          </w:tcPr>
          <w:p w:rsidR="007A47DD" w:rsidRPr="00CB1B28" w:rsidRDefault="007A47DD" w:rsidP="007A47DD">
            <w:pPr>
              <w:tabs>
                <w:tab w:val="left" w:pos="1290"/>
              </w:tabs>
              <w:rPr>
                <w:sz w:val="20"/>
                <w:szCs w:val="20"/>
              </w:rPr>
            </w:pPr>
            <w:r w:rsidRPr="00CB1B28">
              <w:rPr>
                <w:sz w:val="20"/>
                <w:szCs w:val="20"/>
              </w:rPr>
              <w:t xml:space="preserve">Публикация во Всероссийском сетевом издании «Фонд образовательной и научной деятельности 21 века» </w:t>
            </w:r>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b/>
                <w:sz w:val="20"/>
                <w:szCs w:val="20"/>
              </w:rPr>
            </w:pPr>
            <w:r w:rsidRPr="00CB1B28">
              <w:rPr>
                <w:sz w:val="20"/>
                <w:szCs w:val="20"/>
              </w:rPr>
              <w:t>Кайзер Ольга Алексеевна</w:t>
            </w:r>
          </w:p>
        </w:tc>
        <w:tc>
          <w:tcPr>
            <w:tcW w:w="2417" w:type="dxa"/>
          </w:tcPr>
          <w:p w:rsidR="007A47DD" w:rsidRPr="00CB1B28" w:rsidRDefault="007A47DD" w:rsidP="007A47DD">
            <w:pPr>
              <w:tabs>
                <w:tab w:val="left" w:pos="1290"/>
              </w:tabs>
              <w:rPr>
                <w:b/>
                <w:sz w:val="20"/>
                <w:szCs w:val="20"/>
              </w:rPr>
            </w:pPr>
            <w:r w:rsidRPr="00CB1B28">
              <w:rPr>
                <w:sz w:val="20"/>
                <w:szCs w:val="20"/>
              </w:rPr>
              <w:t>Методическая разработка по родному (русскому) языку</w:t>
            </w:r>
          </w:p>
        </w:tc>
        <w:tc>
          <w:tcPr>
            <w:tcW w:w="2268" w:type="dxa"/>
          </w:tcPr>
          <w:p w:rsidR="007A47DD" w:rsidRPr="00CB1B28" w:rsidRDefault="007A47DD" w:rsidP="007A47DD">
            <w:pPr>
              <w:tabs>
                <w:tab w:val="left" w:pos="1290"/>
              </w:tabs>
              <w:rPr>
                <w:b/>
                <w:sz w:val="20"/>
                <w:szCs w:val="20"/>
              </w:rPr>
            </w:pPr>
            <w:r w:rsidRPr="00CB1B28">
              <w:rPr>
                <w:sz w:val="20"/>
                <w:szCs w:val="20"/>
              </w:rPr>
              <w:t>Всероссийское сетевое издания «Образовательные материалы».</w:t>
            </w:r>
          </w:p>
        </w:tc>
        <w:tc>
          <w:tcPr>
            <w:tcW w:w="1694" w:type="dxa"/>
          </w:tcPr>
          <w:p w:rsidR="007A47DD" w:rsidRPr="00CB1B28" w:rsidRDefault="007A47DD" w:rsidP="007A47DD">
            <w:pPr>
              <w:tabs>
                <w:tab w:val="left" w:pos="1290"/>
              </w:tabs>
              <w:rPr>
                <w:b/>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b/>
                <w:sz w:val="20"/>
                <w:szCs w:val="20"/>
              </w:rPr>
            </w:pPr>
            <w:r w:rsidRPr="00CB1B28">
              <w:rPr>
                <w:sz w:val="20"/>
                <w:szCs w:val="20"/>
              </w:rPr>
              <w:t>Всероссийское сетевое издания «Образовательные материалы».</w:t>
            </w:r>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Погорелова Татьяна Александровна</w:t>
            </w:r>
          </w:p>
        </w:tc>
        <w:tc>
          <w:tcPr>
            <w:tcW w:w="2417" w:type="dxa"/>
          </w:tcPr>
          <w:p w:rsidR="007A47DD" w:rsidRPr="00CB1B28" w:rsidRDefault="007A47DD" w:rsidP="007A47DD">
            <w:pPr>
              <w:tabs>
                <w:tab w:val="left" w:pos="1290"/>
              </w:tabs>
              <w:rPr>
                <w:sz w:val="20"/>
                <w:szCs w:val="20"/>
              </w:rPr>
            </w:pPr>
            <w:r w:rsidRPr="00CB1B28">
              <w:rPr>
                <w:sz w:val="20"/>
                <w:szCs w:val="20"/>
              </w:rPr>
              <w:t>Презентация  к уроку изобразительного искусства 5 класс «Искусство Гжели» (с элементами исследовательской деятельности)</w:t>
            </w:r>
          </w:p>
        </w:tc>
        <w:tc>
          <w:tcPr>
            <w:tcW w:w="2268" w:type="dxa"/>
          </w:tcPr>
          <w:p w:rsidR="007A47DD" w:rsidRPr="00CB1B28" w:rsidRDefault="007A47DD" w:rsidP="007A47DD">
            <w:pPr>
              <w:tabs>
                <w:tab w:val="left" w:pos="1290"/>
              </w:tabs>
              <w:rPr>
                <w:sz w:val="20"/>
                <w:szCs w:val="20"/>
              </w:rPr>
            </w:pPr>
            <w:proofErr w:type="spellStart"/>
            <w:r w:rsidRPr="00CB1B28">
              <w:rPr>
                <w:sz w:val="20"/>
                <w:szCs w:val="20"/>
                <w:lang w:val="en-US"/>
              </w:rPr>
              <w:t>Infourok</w:t>
            </w:r>
            <w:proofErr w:type="spellEnd"/>
            <w:r w:rsidRPr="00CB1B28">
              <w:rPr>
                <w:sz w:val="20"/>
                <w:szCs w:val="20"/>
              </w:rPr>
              <w:t>.</w:t>
            </w:r>
            <w:proofErr w:type="spellStart"/>
            <w:r w:rsidRPr="00CB1B28">
              <w:rPr>
                <w:sz w:val="20"/>
                <w:szCs w:val="20"/>
                <w:lang w:val="en-US"/>
              </w:rPr>
              <w:t>ru</w:t>
            </w:r>
            <w:proofErr w:type="spellEnd"/>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sz w:val="20"/>
                <w:szCs w:val="20"/>
              </w:rPr>
            </w:pPr>
            <w:proofErr w:type="spellStart"/>
            <w:r w:rsidRPr="00CB1B28">
              <w:rPr>
                <w:sz w:val="20"/>
                <w:szCs w:val="20"/>
                <w:lang w:val="en-US"/>
              </w:rPr>
              <w:t>Infourok</w:t>
            </w:r>
            <w:proofErr w:type="spellEnd"/>
            <w:r w:rsidRPr="00CB1B28">
              <w:rPr>
                <w:sz w:val="20"/>
                <w:szCs w:val="20"/>
              </w:rPr>
              <w:t>.</w:t>
            </w:r>
            <w:proofErr w:type="spellStart"/>
            <w:r w:rsidRPr="00CB1B28">
              <w:rPr>
                <w:sz w:val="20"/>
                <w:szCs w:val="20"/>
                <w:lang w:val="en-US"/>
              </w:rPr>
              <w:t>ru</w:t>
            </w:r>
            <w:proofErr w:type="spellEnd"/>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Погорелова Татьяна Александровна</w:t>
            </w:r>
          </w:p>
        </w:tc>
        <w:tc>
          <w:tcPr>
            <w:tcW w:w="2417" w:type="dxa"/>
          </w:tcPr>
          <w:p w:rsidR="007A47DD" w:rsidRPr="00CB1B28" w:rsidRDefault="007A47DD" w:rsidP="007A47DD">
            <w:pPr>
              <w:tabs>
                <w:tab w:val="left" w:pos="1290"/>
              </w:tabs>
              <w:rPr>
                <w:sz w:val="20"/>
                <w:szCs w:val="20"/>
              </w:rPr>
            </w:pPr>
            <w:r w:rsidRPr="00CB1B28">
              <w:rPr>
                <w:sz w:val="20"/>
                <w:szCs w:val="20"/>
              </w:rPr>
              <w:t>Технологическая карта урока изобразительного искусства с использованием ИКТ «Пейзаж настроения. Природа и художник» 6 класс</w:t>
            </w:r>
          </w:p>
        </w:tc>
        <w:tc>
          <w:tcPr>
            <w:tcW w:w="2268" w:type="dxa"/>
          </w:tcPr>
          <w:p w:rsidR="007A47DD" w:rsidRPr="00CB1B28" w:rsidRDefault="007A47DD" w:rsidP="007A47DD">
            <w:pPr>
              <w:tabs>
                <w:tab w:val="left" w:pos="1290"/>
              </w:tabs>
              <w:rPr>
                <w:sz w:val="20"/>
                <w:szCs w:val="20"/>
              </w:rPr>
            </w:pPr>
            <w:proofErr w:type="spellStart"/>
            <w:r w:rsidRPr="00CB1B28">
              <w:rPr>
                <w:sz w:val="20"/>
                <w:szCs w:val="20"/>
                <w:lang w:val="en-US"/>
              </w:rPr>
              <w:t>Infourok</w:t>
            </w:r>
            <w:proofErr w:type="spellEnd"/>
            <w:r w:rsidRPr="00CB1B28">
              <w:rPr>
                <w:sz w:val="20"/>
                <w:szCs w:val="20"/>
              </w:rPr>
              <w:t>.</w:t>
            </w:r>
            <w:proofErr w:type="spellStart"/>
            <w:r w:rsidRPr="00CB1B28">
              <w:rPr>
                <w:sz w:val="20"/>
                <w:szCs w:val="20"/>
                <w:lang w:val="en-US"/>
              </w:rPr>
              <w:t>ru</w:t>
            </w:r>
            <w:proofErr w:type="spellEnd"/>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76"/>
                <w:tab w:val="left" w:pos="228"/>
                <w:tab w:val="left" w:pos="1290"/>
              </w:tabs>
              <w:rPr>
                <w:sz w:val="20"/>
                <w:szCs w:val="20"/>
              </w:rPr>
            </w:pPr>
            <w:proofErr w:type="spellStart"/>
            <w:r w:rsidRPr="00CB1B28">
              <w:rPr>
                <w:sz w:val="20"/>
                <w:szCs w:val="20"/>
                <w:lang w:val="en-US"/>
              </w:rPr>
              <w:t>Infourok</w:t>
            </w:r>
            <w:proofErr w:type="spellEnd"/>
            <w:r w:rsidRPr="00CB1B28">
              <w:rPr>
                <w:sz w:val="20"/>
                <w:szCs w:val="20"/>
              </w:rPr>
              <w:t>.</w:t>
            </w:r>
            <w:proofErr w:type="spellStart"/>
            <w:r w:rsidRPr="00CB1B28">
              <w:rPr>
                <w:sz w:val="20"/>
                <w:szCs w:val="20"/>
                <w:lang w:val="en-US"/>
              </w:rPr>
              <w:t>ru</w:t>
            </w:r>
            <w:proofErr w:type="spellEnd"/>
          </w:p>
        </w:tc>
      </w:tr>
      <w:tr w:rsidR="007A47DD" w:rsidRPr="00CB1B28" w:rsidTr="00CB1B28">
        <w:tc>
          <w:tcPr>
            <w:tcW w:w="534" w:type="dxa"/>
          </w:tcPr>
          <w:p w:rsidR="007A47DD" w:rsidRPr="00CB1B28" w:rsidRDefault="007A47DD" w:rsidP="007A47DD">
            <w:pPr>
              <w:pStyle w:val="a3"/>
              <w:numPr>
                <w:ilvl w:val="0"/>
                <w:numId w:val="49"/>
              </w:numPr>
              <w:tabs>
                <w:tab w:val="left" w:pos="1290"/>
              </w:tabs>
              <w:contextualSpacing/>
              <w:rPr>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Руденко Ольга Петровна</w:t>
            </w:r>
          </w:p>
        </w:tc>
        <w:tc>
          <w:tcPr>
            <w:tcW w:w="2417" w:type="dxa"/>
          </w:tcPr>
          <w:p w:rsidR="007A47DD" w:rsidRPr="00CB1B28" w:rsidRDefault="007A47DD" w:rsidP="007A47DD">
            <w:pPr>
              <w:tabs>
                <w:tab w:val="left" w:pos="1290"/>
              </w:tabs>
              <w:rPr>
                <w:sz w:val="20"/>
                <w:szCs w:val="20"/>
              </w:rPr>
            </w:pPr>
            <w:r w:rsidRPr="00CB1B28">
              <w:rPr>
                <w:sz w:val="20"/>
                <w:szCs w:val="20"/>
              </w:rPr>
              <w:t>Презентация «Подготовка к ОГЭ по математике. Разбор 1-5 задания (квартира)»</w:t>
            </w:r>
          </w:p>
        </w:tc>
        <w:tc>
          <w:tcPr>
            <w:tcW w:w="2268" w:type="dxa"/>
          </w:tcPr>
          <w:p w:rsidR="007A47DD" w:rsidRPr="00CB1B28" w:rsidRDefault="007A47DD" w:rsidP="007A47DD">
            <w:pPr>
              <w:tabs>
                <w:tab w:val="left" w:pos="1290"/>
              </w:tabs>
              <w:rPr>
                <w:sz w:val="20"/>
                <w:szCs w:val="20"/>
              </w:rPr>
            </w:pPr>
            <w:proofErr w:type="spellStart"/>
            <w:r w:rsidRPr="00CB1B28">
              <w:rPr>
                <w:sz w:val="20"/>
                <w:szCs w:val="20"/>
              </w:rPr>
              <w:t>Видеоурок</w:t>
            </w:r>
            <w:proofErr w:type="spellEnd"/>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76"/>
                <w:tab w:val="left" w:pos="228"/>
                <w:tab w:val="left" w:pos="1290"/>
              </w:tabs>
              <w:rPr>
                <w:sz w:val="20"/>
                <w:szCs w:val="20"/>
              </w:rPr>
            </w:pPr>
            <w:hyperlink r:id="rId21" w:history="1">
              <w:r w:rsidR="007A47DD" w:rsidRPr="00CB1B28">
                <w:rPr>
                  <w:rStyle w:val="a9"/>
                  <w:sz w:val="20"/>
                  <w:szCs w:val="20"/>
                </w:rPr>
                <w:t>https://videouroki.net/razrabotki/zadaniia-1-5-oge-po-matiematikie-kvartira-bumaghi.html</w:t>
              </w:r>
            </w:hyperlink>
            <w:r w:rsidR="007A47DD" w:rsidRPr="00CB1B28">
              <w:rPr>
                <w:sz w:val="20"/>
                <w:szCs w:val="20"/>
              </w:rPr>
              <w:t xml:space="preserve"> </w:t>
            </w:r>
          </w:p>
          <w:p w:rsidR="007A47DD" w:rsidRPr="00CB1B28" w:rsidRDefault="007A47DD" w:rsidP="007A47DD">
            <w:pPr>
              <w:tabs>
                <w:tab w:val="left" w:pos="1290"/>
              </w:tabs>
              <w:rPr>
                <w:sz w:val="20"/>
                <w:szCs w:val="20"/>
              </w:rPr>
            </w:pPr>
          </w:p>
        </w:tc>
      </w:tr>
      <w:tr w:rsidR="007A47DD" w:rsidRPr="00CB1B28" w:rsidTr="00CB1B28">
        <w:tc>
          <w:tcPr>
            <w:tcW w:w="10314"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региональный уровень</w:t>
            </w:r>
          </w:p>
        </w:tc>
      </w:tr>
      <w:tr w:rsidR="007A47DD" w:rsidRPr="00CB1B28" w:rsidTr="00CB1B28">
        <w:tc>
          <w:tcPr>
            <w:tcW w:w="534" w:type="dxa"/>
          </w:tcPr>
          <w:p w:rsidR="007A47DD" w:rsidRPr="00CB1B28" w:rsidRDefault="007A47DD" w:rsidP="007A47DD">
            <w:pPr>
              <w:tabs>
                <w:tab w:val="left" w:pos="1290"/>
              </w:tabs>
              <w:rPr>
                <w:b/>
                <w:sz w:val="20"/>
                <w:szCs w:val="20"/>
              </w:rPr>
            </w:pPr>
          </w:p>
        </w:tc>
        <w:tc>
          <w:tcPr>
            <w:tcW w:w="1417" w:type="dxa"/>
          </w:tcPr>
          <w:p w:rsidR="007A47DD" w:rsidRPr="00CB1B28" w:rsidRDefault="007A47DD" w:rsidP="007A47DD">
            <w:pPr>
              <w:tabs>
                <w:tab w:val="left" w:pos="1290"/>
              </w:tabs>
              <w:rPr>
                <w:b/>
                <w:sz w:val="20"/>
                <w:szCs w:val="20"/>
              </w:rPr>
            </w:pPr>
          </w:p>
        </w:tc>
        <w:tc>
          <w:tcPr>
            <w:tcW w:w="2417" w:type="dxa"/>
          </w:tcPr>
          <w:p w:rsidR="007A47DD" w:rsidRPr="00CB1B28" w:rsidRDefault="007A47DD" w:rsidP="007A47DD">
            <w:pPr>
              <w:tabs>
                <w:tab w:val="left" w:pos="1290"/>
              </w:tabs>
              <w:rPr>
                <w:b/>
                <w:sz w:val="20"/>
                <w:szCs w:val="20"/>
              </w:rPr>
            </w:pPr>
          </w:p>
        </w:tc>
        <w:tc>
          <w:tcPr>
            <w:tcW w:w="2268" w:type="dxa"/>
          </w:tcPr>
          <w:p w:rsidR="007A47DD" w:rsidRPr="00CB1B28" w:rsidRDefault="007A47DD" w:rsidP="007A47DD">
            <w:pPr>
              <w:tabs>
                <w:tab w:val="left" w:pos="1290"/>
              </w:tabs>
              <w:rPr>
                <w:b/>
                <w:sz w:val="20"/>
                <w:szCs w:val="20"/>
              </w:rPr>
            </w:pPr>
          </w:p>
        </w:tc>
        <w:tc>
          <w:tcPr>
            <w:tcW w:w="1694" w:type="dxa"/>
          </w:tcPr>
          <w:p w:rsidR="007A47DD" w:rsidRPr="00CB1B28" w:rsidRDefault="007A47DD" w:rsidP="007A47DD">
            <w:pPr>
              <w:tabs>
                <w:tab w:val="left" w:pos="1290"/>
              </w:tabs>
              <w:rPr>
                <w:b/>
                <w:sz w:val="20"/>
                <w:szCs w:val="20"/>
              </w:rPr>
            </w:pPr>
          </w:p>
        </w:tc>
        <w:tc>
          <w:tcPr>
            <w:tcW w:w="1984" w:type="dxa"/>
          </w:tcPr>
          <w:p w:rsidR="007A47DD" w:rsidRPr="00CB1B28" w:rsidRDefault="007A47DD" w:rsidP="007A47DD">
            <w:pPr>
              <w:tabs>
                <w:tab w:val="left" w:pos="1290"/>
              </w:tabs>
              <w:rPr>
                <w:b/>
                <w:sz w:val="20"/>
                <w:szCs w:val="20"/>
              </w:rPr>
            </w:pPr>
          </w:p>
        </w:tc>
      </w:tr>
      <w:tr w:rsidR="007A47DD" w:rsidRPr="00CB1B28" w:rsidTr="00CB1B28">
        <w:tc>
          <w:tcPr>
            <w:tcW w:w="10314"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муниципальный уровень</w:t>
            </w:r>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Анастасия Павловна</w:t>
            </w:r>
          </w:p>
        </w:tc>
        <w:tc>
          <w:tcPr>
            <w:tcW w:w="2417" w:type="dxa"/>
          </w:tcPr>
          <w:p w:rsidR="007A47DD" w:rsidRPr="00CB1B28" w:rsidRDefault="007A47DD" w:rsidP="007A47DD">
            <w:pPr>
              <w:tabs>
                <w:tab w:val="left" w:pos="1290"/>
              </w:tabs>
              <w:rPr>
                <w:bCs/>
                <w:sz w:val="20"/>
                <w:szCs w:val="20"/>
              </w:rPr>
            </w:pPr>
            <w:r w:rsidRPr="00CB1B28">
              <w:rPr>
                <w:sz w:val="20"/>
                <w:szCs w:val="20"/>
              </w:rPr>
              <w:t xml:space="preserve">Реализация Программы воспитания через </w:t>
            </w:r>
            <w:proofErr w:type="spellStart"/>
            <w:r w:rsidRPr="00CB1B28">
              <w:rPr>
                <w:sz w:val="20"/>
                <w:szCs w:val="20"/>
              </w:rPr>
              <w:t>инвариативный</w:t>
            </w:r>
            <w:proofErr w:type="spellEnd"/>
            <w:r w:rsidRPr="00CB1B28">
              <w:rPr>
                <w:sz w:val="20"/>
                <w:szCs w:val="20"/>
              </w:rPr>
              <w:t xml:space="preserve"> модуль «Школьный урок</w:t>
            </w:r>
          </w:p>
        </w:tc>
        <w:tc>
          <w:tcPr>
            <w:tcW w:w="2268" w:type="dxa"/>
          </w:tcPr>
          <w:p w:rsidR="007A47DD" w:rsidRPr="00CB1B28" w:rsidRDefault="007A47DD" w:rsidP="007A47DD">
            <w:pPr>
              <w:tabs>
                <w:tab w:val="left" w:pos="1290"/>
              </w:tabs>
              <w:rPr>
                <w:sz w:val="20"/>
                <w:szCs w:val="20"/>
              </w:rPr>
            </w:pPr>
            <w:r w:rsidRPr="00CB1B28">
              <w:rPr>
                <w:sz w:val="20"/>
                <w:szCs w:val="20"/>
              </w:rPr>
              <w:t>Сайт МО учителей иностранных языков г. Воркуты</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290"/>
              </w:tabs>
              <w:rPr>
                <w:sz w:val="20"/>
                <w:szCs w:val="20"/>
              </w:rPr>
            </w:pPr>
            <w:hyperlink r:id="rId22" w:history="1">
              <w:r w:rsidR="007A47DD" w:rsidRPr="00CB1B28">
                <w:rPr>
                  <w:rStyle w:val="a9"/>
                  <w:sz w:val="20"/>
                  <w:szCs w:val="20"/>
                </w:rPr>
                <w:t>http://inyaz-vorkuta.ucoz.net/load/metodicheskij_bank/vystuplenija_doklady_stati/realizacija_programmy_vospitanija_cherez_invariativnyj_modul_shkolnyj_urok/12-1-0-87</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Анастасия Павловна</w:t>
            </w:r>
          </w:p>
        </w:tc>
        <w:tc>
          <w:tcPr>
            <w:tcW w:w="2417" w:type="dxa"/>
          </w:tcPr>
          <w:p w:rsidR="007A47DD" w:rsidRPr="00CB1B28" w:rsidRDefault="007A47DD" w:rsidP="007A47DD">
            <w:pPr>
              <w:tabs>
                <w:tab w:val="left" w:pos="1290"/>
              </w:tabs>
              <w:rPr>
                <w:bCs/>
                <w:sz w:val="20"/>
                <w:szCs w:val="20"/>
              </w:rPr>
            </w:pPr>
            <w:r w:rsidRPr="00CB1B28">
              <w:rPr>
                <w:sz w:val="20"/>
                <w:szCs w:val="20"/>
              </w:rPr>
              <w:t xml:space="preserve">Воспитательная работа учителя; работа по самоопределению и профессиональной ориентации </w:t>
            </w:r>
            <w:proofErr w:type="gramStart"/>
            <w:r w:rsidRPr="00CB1B28">
              <w:rPr>
                <w:sz w:val="20"/>
                <w:szCs w:val="20"/>
              </w:rPr>
              <w:t>обучающихся</w:t>
            </w:r>
            <w:proofErr w:type="gramEnd"/>
          </w:p>
        </w:tc>
        <w:tc>
          <w:tcPr>
            <w:tcW w:w="2268" w:type="dxa"/>
          </w:tcPr>
          <w:p w:rsidR="007A47DD" w:rsidRPr="00CB1B28" w:rsidRDefault="007A47DD" w:rsidP="007A47DD">
            <w:pPr>
              <w:tabs>
                <w:tab w:val="left" w:pos="1290"/>
              </w:tabs>
              <w:rPr>
                <w:sz w:val="20"/>
                <w:szCs w:val="20"/>
              </w:rPr>
            </w:pPr>
            <w:r w:rsidRPr="00CB1B28">
              <w:rPr>
                <w:sz w:val="20"/>
                <w:szCs w:val="20"/>
              </w:rPr>
              <w:t>Сайт МО учителей иностранных языков г. Воркуты</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290"/>
              </w:tabs>
              <w:rPr>
                <w:sz w:val="20"/>
                <w:szCs w:val="20"/>
              </w:rPr>
            </w:pPr>
            <w:hyperlink r:id="rId23" w:history="1">
              <w:r w:rsidR="007A47DD" w:rsidRPr="00CB1B28">
                <w:rPr>
                  <w:rStyle w:val="a9"/>
                  <w:sz w:val="20"/>
                  <w:szCs w:val="20"/>
                </w:rPr>
                <w:t>http://inyaz-vorkuta.ucoz.net/load/metodicheskij_bank/vystuplenija_doklady_stati/realizacija_programmy_vospitanija_cherez_invariativnyj_modul_shkolnyj_urok/12-1-0-87</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Анастасия Павловна</w:t>
            </w:r>
          </w:p>
        </w:tc>
        <w:tc>
          <w:tcPr>
            <w:tcW w:w="2417" w:type="dxa"/>
          </w:tcPr>
          <w:p w:rsidR="007A47DD" w:rsidRPr="00CB1B28" w:rsidRDefault="007A47DD" w:rsidP="007A47DD">
            <w:pPr>
              <w:tabs>
                <w:tab w:val="left" w:pos="1290"/>
              </w:tabs>
              <w:rPr>
                <w:bCs/>
                <w:sz w:val="20"/>
                <w:szCs w:val="20"/>
              </w:rPr>
            </w:pPr>
            <w:r w:rsidRPr="00CB1B28">
              <w:rPr>
                <w:sz w:val="20"/>
                <w:szCs w:val="20"/>
              </w:rPr>
              <w:t>Работа с онлайн - сервисом «Конструктор рабочих программ»</w:t>
            </w:r>
          </w:p>
        </w:tc>
        <w:tc>
          <w:tcPr>
            <w:tcW w:w="2268" w:type="dxa"/>
          </w:tcPr>
          <w:p w:rsidR="007A47DD" w:rsidRPr="00CB1B28" w:rsidRDefault="007A47DD" w:rsidP="007A47DD">
            <w:pPr>
              <w:tabs>
                <w:tab w:val="left" w:pos="1290"/>
              </w:tabs>
              <w:rPr>
                <w:sz w:val="20"/>
                <w:szCs w:val="20"/>
              </w:rPr>
            </w:pPr>
            <w:r w:rsidRPr="00CB1B28">
              <w:rPr>
                <w:sz w:val="20"/>
                <w:szCs w:val="20"/>
              </w:rPr>
              <w:t>Сайт МО учителей иностранных языков г. Воркуты</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290"/>
              </w:tabs>
              <w:rPr>
                <w:sz w:val="20"/>
                <w:szCs w:val="20"/>
              </w:rPr>
            </w:pPr>
            <w:hyperlink r:id="rId24" w:history="1">
              <w:r w:rsidR="007A47DD" w:rsidRPr="00CB1B28">
                <w:rPr>
                  <w:rStyle w:val="a9"/>
                  <w:sz w:val="20"/>
                  <w:szCs w:val="20"/>
                </w:rPr>
                <w:t>http://inyaz-vorkuta.ucoz.net/load/metodicheskij_bank/vystuplenija_doklady_stati/rabota_s_onlajn_servisom_konstruktor_rabochikh_programm/12-1-0-100</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b/>
                <w:sz w:val="20"/>
                <w:szCs w:val="20"/>
              </w:rPr>
            </w:pPr>
            <w:proofErr w:type="spellStart"/>
            <w:r w:rsidRPr="00CB1B28">
              <w:rPr>
                <w:sz w:val="20"/>
                <w:szCs w:val="20"/>
              </w:rPr>
              <w:t>Жакыпова</w:t>
            </w:r>
            <w:proofErr w:type="spellEnd"/>
            <w:r w:rsidRPr="00CB1B28">
              <w:rPr>
                <w:sz w:val="20"/>
                <w:szCs w:val="20"/>
              </w:rPr>
              <w:t xml:space="preserve"> </w:t>
            </w:r>
            <w:proofErr w:type="spellStart"/>
            <w:r w:rsidRPr="00CB1B28">
              <w:rPr>
                <w:sz w:val="20"/>
                <w:szCs w:val="20"/>
              </w:rPr>
              <w:t>Чолпонай</w:t>
            </w:r>
            <w:proofErr w:type="spellEnd"/>
            <w:r w:rsidRPr="00CB1B28">
              <w:rPr>
                <w:sz w:val="20"/>
                <w:szCs w:val="20"/>
              </w:rPr>
              <w:t xml:space="preserve"> </w:t>
            </w:r>
            <w:proofErr w:type="spellStart"/>
            <w:r w:rsidRPr="00CB1B28">
              <w:rPr>
                <w:sz w:val="20"/>
                <w:szCs w:val="20"/>
              </w:rPr>
              <w:t>Шумкаровна</w:t>
            </w:r>
            <w:proofErr w:type="spellEnd"/>
          </w:p>
        </w:tc>
        <w:tc>
          <w:tcPr>
            <w:tcW w:w="2417" w:type="dxa"/>
          </w:tcPr>
          <w:p w:rsidR="007A47DD" w:rsidRPr="00CB1B28" w:rsidRDefault="007A47DD" w:rsidP="007A47DD">
            <w:pPr>
              <w:tabs>
                <w:tab w:val="left" w:pos="1290"/>
              </w:tabs>
              <w:rPr>
                <w:sz w:val="20"/>
                <w:szCs w:val="20"/>
              </w:rPr>
            </w:pPr>
            <w:r w:rsidRPr="00CB1B28">
              <w:rPr>
                <w:sz w:val="20"/>
                <w:szCs w:val="20"/>
              </w:rPr>
              <w:t>Технологическая карта урока по литературному чтению</w:t>
            </w: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b/>
                <w:sz w:val="20"/>
                <w:szCs w:val="20"/>
              </w:rPr>
            </w:pPr>
            <w:r w:rsidRPr="00CB1B28">
              <w:rPr>
                <w:sz w:val="20"/>
                <w:szCs w:val="20"/>
              </w:rPr>
              <w:t xml:space="preserve">Сайт Муниципального виртуального методического кабинета </w:t>
            </w:r>
            <w:hyperlink r:id="rId25" w:history="1">
              <w:r w:rsidRPr="00CB1B28">
                <w:rPr>
                  <w:rStyle w:val="a9"/>
                  <w:sz w:val="20"/>
                  <w:szCs w:val="20"/>
                </w:rPr>
                <w:t>https://disk.yandex.ru/d/U9185mZiA-7acw/Методические%20разработки/Технологические%20карты%20уроков</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Жакыпова</w:t>
            </w:r>
            <w:proofErr w:type="spellEnd"/>
            <w:r w:rsidRPr="00CB1B28">
              <w:rPr>
                <w:sz w:val="20"/>
                <w:szCs w:val="20"/>
              </w:rPr>
              <w:t xml:space="preserve"> </w:t>
            </w:r>
            <w:proofErr w:type="spellStart"/>
            <w:r w:rsidRPr="00CB1B28">
              <w:rPr>
                <w:sz w:val="20"/>
                <w:szCs w:val="20"/>
              </w:rPr>
              <w:t>Чолпонай</w:t>
            </w:r>
            <w:proofErr w:type="spellEnd"/>
            <w:r w:rsidRPr="00CB1B28">
              <w:rPr>
                <w:sz w:val="20"/>
                <w:szCs w:val="20"/>
              </w:rPr>
              <w:t xml:space="preserve"> </w:t>
            </w:r>
            <w:proofErr w:type="spellStart"/>
            <w:r w:rsidRPr="00CB1B28">
              <w:rPr>
                <w:sz w:val="20"/>
                <w:szCs w:val="20"/>
              </w:rPr>
              <w:t>Шумкаровна</w:t>
            </w:r>
            <w:proofErr w:type="spellEnd"/>
          </w:p>
        </w:tc>
        <w:tc>
          <w:tcPr>
            <w:tcW w:w="2417" w:type="dxa"/>
          </w:tcPr>
          <w:p w:rsidR="007A47DD" w:rsidRPr="00CB1B28" w:rsidRDefault="007A47DD" w:rsidP="007A47DD">
            <w:pPr>
              <w:tabs>
                <w:tab w:val="left" w:pos="1290"/>
              </w:tabs>
              <w:rPr>
                <w:sz w:val="20"/>
                <w:szCs w:val="20"/>
              </w:rPr>
            </w:pPr>
            <w:r w:rsidRPr="00CB1B28">
              <w:rPr>
                <w:sz w:val="20"/>
                <w:szCs w:val="20"/>
              </w:rPr>
              <w:t>Технологическая карта урока по литературному чтению</w:t>
            </w: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sz w:val="20"/>
                <w:szCs w:val="20"/>
              </w:rPr>
            </w:pPr>
            <w:r w:rsidRPr="00CB1B28">
              <w:rPr>
                <w:sz w:val="20"/>
                <w:szCs w:val="20"/>
              </w:rPr>
              <w:t xml:space="preserve">Сайт Муниципального виртуального методического кабинета </w:t>
            </w:r>
            <w:hyperlink r:id="rId26" w:history="1">
              <w:r w:rsidRPr="00CB1B28">
                <w:rPr>
                  <w:rStyle w:val="a9"/>
                  <w:sz w:val="20"/>
                  <w:szCs w:val="20"/>
                </w:rPr>
                <w:t>https://disk.yandex.ru/d/U9185mZiA-7acw/Методические%20разработки/Технологические%20карты%20уроков</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proofErr w:type="spellStart"/>
            <w:r w:rsidRPr="00CB1B28">
              <w:rPr>
                <w:sz w:val="20"/>
                <w:szCs w:val="20"/>
              </w:rPr>
              <w:t>Желонкина</w:t>
            </w:r>
            <w:proofErr w:type="spellEnd"/>
            <w:r w:rsidRPr="00CB1B28">
              <w:rPr>
                <w:sz w:val="20"/>
                <w:szCs w:val="20"/>
              </w:rPr>
              <w:t xml:space="preserve"> Ангелина Владимировна</w:t>
            </w:r>
          </w:p>
        </w:tc>
        <w:tc>
          <w:tcPr>
            <w:tcW w:w="2417" w:type="dxa"/>
          </w:tcPr>
          <w:p w:rsidR="007A47DD" w:rsidRPr="00CB1B28" w:rsidRDefault="007A47DD" w:rsidP="007A47DD">
            <w:pPr>
              <w:tabs>
                <w:tab w:val="left" w:pos="1290"/>
              </w:tabs>
              <w:rPr>
                <w:sz w:val="20"/>
                <w:szCs w:val="20"/>
              </w:rPr>
            </w:pPr>
            <w:r w:rsidRPr="00CB1B28">
              <w:rPr>
                <w:sz w:val="20"/>
                <w:szCs w:val="20"/>
              </w:rPr>
              <w:t>Технологическая карта урока по литературному чтению</w:t>
            </w: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b/>
                <w:sz w:val="20"/>
                <w:szCs w:val="20"/>
              </w:rPr>
            </w:pPr>
            <w:r w:rsidRPr="00CB1B28">
              <w:rPr>
                <w:sz w:val="20"/>
                <w:szCs w:val="20"/>
              </w:rPr>
              <w:t xml:space="preserve">Сайт Муниципального виртуального методического кабинета </w:t>
            </w:r>
            <w:hyperlink r:id="rId27" w:history="1">
              <w:r w:rsidRPr="00CB1B28">
                <w:rPr>
                  <w:rStyle w:val="a9"/>
                  <w:sz w:val="20"/>
                  <w:szCs w:val="20"/>
                </w:rPr>
                <w:t>https://disk.yandex.ru/d/U9185mZiA-7acw/Методические%20разработки/Технологические%20карты%20уроков</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Малиновская Светлана Александровна</w:t>
            </w:r>
          </w:p>
        </w:tc>
        <w:tc>
          <w:tcPr>
            <w:tcW w:w="2417" w:type="dxa"/>
          </w:tcPr>
          <w:p w:rsidR="007A47DD" w:rsidRPr="00CB1B28" w:rsidRDefault="007A47DD" w:rsidP="007A47DD">
            <w:pPr>
              <w:tabs>
                <w:tab w:val="left" w:pos="1290"/>
              </w:tabs>
              <w:rPr>
                <w:sz w:val="20"/>
                <w:szCs w:val="20"/>
              </w:rPr>
            </w:pPr>
            <w:r w:rsidRPr="00CB1B28">
              <w:rPr>
                <w:sz w:val="20"/>
                <w:szCs w:val="20"/>
              </w:rPr>
              <w:t>Программа «Семь коллегий»</w:t>
            </w: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7A47DD" w:rsidP="007A47DD">
            <w:pPr>
              <w:tabs>
                <w:tab w:val="left" w:pos="1290"/>
              </w:tabs>
              <w:rPr>
                <w:sz w:val="20"/>
                <w:szCs w:val="20"/>
              </w:rPr>
            </w:pPr>
            <w:r w:rsidRPr="00CB1B28">
              <w:rPr>
                <w:sz w:val="20"/>
                <w:szCs w:val="20"/>
              </w:rPr>
              <w:t>Сайт Муниципального виртуального методического кабинета (публикация на странице смотра-конкурса)</w:t>
            </w:r>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Малиновская Светлана Александровна</w:t>
            </w:r>
          </w:p>
        </w:tc>
        <w:tc>
          <w:tcPr>
            <w:tcW w:w="2417" w:type="dxa"/>
          </w:tcPr>
          <w:p w:rsidR="007A47DD" w:rsidRPr="00CB1B28" w:rsidRDefault="007A47DD" w:rsidP="007A47DD">
            <w:pPr>
              <w:tabs>
                <w:tab w:val="left" w:pos="1290"/>
              </w:tabs>
              <w:rPr>
                <w:sz w:val="20"/>
                <w:szCs w:val="20"/>
              </w:rPr>
            </w:pPr>
            <w:r w:rsidRPr="00CB1B28">
              <w:rPr>
                <w:sz w:val="20"/>
                <w:szCs w:val="20"/>
              </w:rPr>
              <w:t>Ключевая позиция в организации среды, способствующей развитию ребенка, принадлежит педагогу</w:t>
            </w:r>
          </w:p>
        </w:tc>
        <w:tc>
          <w:tcPr>
            <w:tcW w:w="2268" w:type="dxa"/>
          </w:tcPr>
          <w:p w:rsidR="007A47DD" w:rsidRPr="00CB1B28" w:rsidRDefault="007A47DD" w:rsidP="007A47DD">
            <w:pPr>
              <w:tabs>
                <w:tab w:val="left" w:pos="1290"/>
              </w:tabs>
              <w:rPr>
                <w:sz w:val="20"/>
                <w:szCs w:val="20"/>
              </w:rPr>
            </w:pPr>
            <w:r w:rsidRPr="00CB1B28">
              <w:rPr>
                <w:sz w:val="20"/>
                <w:szCs w:val="20"/>
              </w:rPr>
              <w:t>Сайт Администрации МО ГО «Воркута»</w:t>
            </w:r>
          </w:p>
        </w:tc>
        <w:tc>
          <w:tcPr>
            <w:tcW w:w="1694" w:type="dxa"/>
          </w:tcPr>
          <w:p w:rsidR="007A47DD" w:rsidRPr="00CB1B28" w:rsidRDefault="007A47DD" w:rsidP="007A47DD">
            <w:pPr>
              <w:tabs>
                <w:tab w:val="left" w:pos="1290"/>
              </w:tabs>
              <w:rPr>
                <w:sz w:val="20"/>
                <w:szCs w:val="20"/>
              </w:rPr>
            </w:pPr>
            <w:r w:rsidRPr="00CB1B28">
              <w:rPr>
                <w:sz w:val="20"/>
                <w:szCs w:val="20"/>
              </w:rPr>
              <w:t>Статья</w:t>
            </w:r>
          </w:p>
        </w:tc>
        <w:tc>
          <w:tcPr>
            <w:tcW w:w="1984" w:type="dxa"/>
          </w:tcPr>
          <w:p w:rsidR="007A47DD" w:rsidRPr="00CB1B28" w:rsidRDefault="007A47DD" w:rsidP="007A47DD">
            <w:pPr>
              <w:tabs>
                <w:tab w:val="left" w:pos="1290"/>
              </w:tabs>
              <w:rPr>
                <w:sz w:val="20"/>
                <w:szCs w:val="20"/>
              </w:rPr>
            </w:pPr>
            <w:r w:rsidRPr="00CB1B28">
              <w:rPr>
                <w:sz w:val="20"/>
                <w:szCs w:val="20"/>
              </w:rPr>
              <w:t xml:space="preserve">Публикация на сайте Администрации МО ГО «Воркута», раздел «Твои люди, Воркута!» </w:t>
            </w:r>
            <w:hyperlink r:id="rId28" w:history="1">
              <w:r w:rsidRPr="00CB1B28">
                <w:rPr>
                  <w:rStyle w:val="a9"/>
                  <w:sz w:val="20"/>
                  <w:szCs w:val="20"/>
                </w:rPr>
                <w:t>http://воркута.рф/city/socs/the-branch-fgbu-pcf-rosreestra/?ELEMENT_ID=21986</w:t>
              </w:r>
            </w:hyperlink>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Петрова Ирина Вячеславовна</w:t>
            </w:r>
          </w:p>
        </w:tc>
        <w:tc>
          <w:tcPr>
            <w:tcW w:w="2417" w:type="dxa"/>
          </w:tcPr>
          <w:p w:rsidR="007A47DD" w:rsidRPr="00CB1B28" w:rsidRDefault="007A47DD" w:rsidP="007A47DD">
            <w:pPr>
              <w:tabs>
                <w:tab w:val="left" w:pos="1290"/>
              </w:tabs>
              <w:rPr>
                <w:sz w:val="20"/>
                <w:szCs w:val="20"/>
              </w:rPr>
            </w:pPr>
            <w:r w:rsidRPr="00CB1B28">
              <w:rPr>
                <w:sz w:val="20"/>
                <w:szCs w:val="20"/>
              </w:rPr>
              <w:t>«Технологическая карта урока на тему: «Угольная кислота и её соли. Жесткость воды»</w:t>
            </w:r>
          </w:p>
        </w:tc>
        <w:tc>
          <w:tcPr>
            <w:tcW w:w="2268" w:type="dxa"/>
          </w:tcPr>
          <w:p w:rsidR="007A47DD" w:rsidRPr="00CB1B28" w:rsidRDefault="007A47DD" w:rsidP="007A47DD">
            <w:pPr>
              <w:tabs>
                <w:tab w:val="left" w:pos="1290"/>
              </w:tabs>
              <w:rPr>
                <w:sz w:val="20"/>
                <w:szCs w:val="20"/>
              </w:rPr>
            </w:pPr>
            <w:r w:rsidRPr="00CB1B28">
              <w:rPr>
                <w:sz w:val="20"/>
                <w:szCs w:val="20"/>
              </w:rPr>
              <w:t>Муниципального виртуального методического кабинета</w:t>
            </w:r>
          </w:p>
        </w:tc>
        <w:tc>
          <w:tcPr>
            <w:tcW w:w="1694" w:type="dxa"/>
          </w:tcPr>
          <w:p w:rsidR="007A47DD" w:rsidRPr="00CB1B28" w:rsidRDefault="007A47DD" w:rsidP="007A47DD">
            <w:pPr>
              <w:tabs>
                <w:tab w:val="left" w:pos="1290"/>
              </w:tabs>
              <w:rPr>
                <w:sz w:val="20"/>
                <w:szCs w:val="20"/>
              </w:rPr>
            </w:pPr>
            <w:r w:rsidRPr="00CB1B28">
              <w:rPr>
                <w:sz w:val="20"/>
                <w:szCs w:val="20"/>
              </w:rPr>
              <w:t>Методическая разработка</w:t>
            </w:r>
          </w:p>
        </w:tc>
        <w:tc>
          <w:tcPr>
            <w:tcW w:w="1984" w:type="dxa"/>
          </w:tcPr>
          <w:p w:rsidR="007A47DD" w:rsidRPr="00CB1B28" w:rsidRDefault="0012765D" w:rsidP="007A47DD">
            <w:pPr>
              <w:tabs>
                <w:tab w:val="left" w:pos="176"/>
              </w:tabs>
              <w:rPr>
                <w:sz w:val="20"/>
                <w:szCs w:val="20"/>
              </w:rPr>
            </w:pPr>
            <w:hyperlink r:id="rId29" w:history="1">
              <w:r w:rsidR="007A47DD" w:rsidRPr="00CB1B28">
                <w:rPr>
                  <w:rStyle w:val="a9"/>
                  <w:sz w:val="20"/>
                  <w:szCs w:val="20"/>
                </w:rPr>
                <w:t>https://disk.yandex.ru/d/U9185mZiA-7acw/Методические%20разработки/Технологические%20карты%20уроков</w:t>
              </w:r>
            </w:hyperlink>
          </w:p>
          <w:p w:rsidR="007A47DD" w:rsidRPr="00CB1B28" w:rsidRDefault="007A47DD" w:rsidP="007A47DD">
            <w:pPr>
              <w:tabs>
                <w:tab w:val="left" w:pos="1290"/>
              </w:tabs>
              <w:rPr>
                <w:sz w:val="20"/>
                <w:szCs w:val="20"/>
              </w:rPr>
            </w:pPr>
          </w:p>
        </w:tc>
      </w:tr>
      <w:tr w:rsidR="007A47DD" w:rsidRPr="00CB1B28" w:rsidTr="00CB1B28">
        <w:tc>
          <w:tcPr>
            <w:tcW w:w="534" w:type="dxa"/>
          </w:tcPr>
          <w:p w:rsidR="007A47DD" w:rsidRPr="00CB1B28" w:rsidRDefault="007A47DD" w:rsidP="007A47DD">
            <w:pPr>
              <w:pStyle w:val="a3"/>
              <w:numPr>
                <w:ilvl w:val="0"/>
                <w:numId w:val="47"/>
              </w:numPr>
              <w:tabs>
                <w:tab w:val="left" w:pos="1290"/>
              </w:tabs>
              <w:contextualSpacing/>
              <w:rPr>
                <w:b/>
                <w:sz w:val="20"/>
                <w:szCs w:val="20"/>
              </w:rPr>
            </w:pPr>
          </w:p>
        </w:tc>
        <w:tc>
          <w:tcPr>
            <w:tcW w:w="1417" w:type="dxa"/>
          </w:tcPr>
          <w:p w:rsidR="007A47DD" w:rsidRPr="00CB1B28" w:rsidRDefault="007A47DD" w:rsidP="007A47DD">
            <w:pPr>
              <w:tabs>
                <w:tab w:val="left" w:pos="1290"/>
              </w:tabs>
              <w:rPr>
                <w:sz w:val="20"/>
                <w:szCs w:val="20"/>
              </w:rPr>
            </w:pPr>
            <w:r w:rsidRPr="00CB1B28">
              <w:rPr>
                <w:sz w:val="20"/>
                <w:szCs w:val="20"/>
              </w:rPr>
              <w:t>Руденко Ольга Петровна</w:t>
            </w:r>
          </w:p>
        </w:tc>
        <w:tc>
          <w:tcPr>
            <w:tcW w:w="2417" w:type="dxa"/>
          </w:tcPr>
          <w:p w:rsidR="007A47DD" w:rsidRPr="00CB1B28" w:rsidRDefault="007A47DD" w:rsidP="007A47DD">
            <w:pPr>
              <w:tabs>
                <w:tab w:val="left" w:pos="1290"/>
              </w:tabs>
              <w:rPr>
                <w:sz w:val="20"/>
                <w:szCs w:val="20"/>
              </w:rPr>
            </w:pPr>
          </w:p>
        </w:tc>
        <w:tc>
          <w:tcPr>
            <w:tcW w:w="2268" w:type="dxa"/>
          </w:tcPr>
          <w:p w:rsidR="007A47DD" w:rsidRPr="00CB1B28" w:rsidRDefault="007A47DD" w:rsidP="007A47DD">
            <w:pPr>
              <w:tabs>
                <w:tab w:val="left" w:pos="1290"/>
              </w:tabs>
              <w:rPr>
                <w:sz w:val="20"/>
                <w:szCs w:val="20"/>
              </w:rPr>
            </w:pPr>
            <w:r w:rsidRPr="00CB1B28">
              <w:rPr>
                <w:sz w:val="20"/>
                <w:szCs w:val="20"/>
              </w:rPr>
              <w:t>МКУ «Воркутинский Дом Учителя»</w:t>
            </w:r>
          </w:p>
        </w:tc>
        <w:tc>
          <w:tcPr>
            <w:tcW w:w="1694" w:type="dxa"/>
          </w:tcPr>
          <w:p w:rsidR="007A47DD" w:rsidRPr="00CB1B28" w:rsidRDefault="007A47DD" w:rsidP="007A47DD">
            <w:pPr>
              <w:tabs>
                <w:tab w:val="left" w:pos="1290"/>
              </w:tabs>
              <w:rPr>
                <w:sz w:val="20"/>
                <w:szCs w:val="20"/>
              </w:rPr>
            </w:pPr>
            <w:r w:rsidRPr="00CB1B28">
              <w:rPr>
                <w:sz w:val="20"/>
                <w:szCs w:val="20"/>
              </w:rPr>
              <w:t>Статья</w:t>
            </w:r>
          </w:p>
        </w:tc>
        <w:tc>
          <w:tcPr>
            <w:tcW w:w="1984" w:type="dxa"/>
          </w:tcPr>
          <w:p w:rsidR="007A47DD" w:rsidRPr="00CB1B28" w:rsidRDefault="007A47DD" w:rsidP="007A47DD">
            <w:pPr>
              <w:tabs>
                <w:tab w:val="left" w:pos="1290"/>
              </w:tabs>
              <w:rPr>
                <w:b/>
                <w:sz w:val="20"/>
                <w:szCs w:val="20"/>
              </w:rPr>
            </w:pPr>
            <w:r w:rsidRPr="00CB1B28">
              <w:rPr>
                <w:sz w:val="20"/>
                <w:szCs w:val="20"/>
              </w:rPr>
              <w:t>Педагогические чтения (статья отправлена)</w:t>
            </w:r>
          </w:p>
        </w:tc>
      </w:tr>
      <w:tr w:rsidR="007A47DD" w:rsidRPr="00CB1B28" w:rsidTr="00CB1B28">
        <w:tc>
          <w:tcPr>
            <w:tcW w:w="10314" w:type="dxa"/>
            <w:gridSpan w:val="6"/>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lastRenderedPageBreak/>
              <w:t>уровень образовательной организации</w:t>
            </w:r>
          </w:p>
        </w:tc>
      </w:tr>
      <w:tr w:rsidR="007A47DD" w:rsidRPr="00CB1B28" w:rsidTr="00CB1B28">
        <w:tc>
          <w:tcPr>
            <w:tcW w:w="534" w:type="dxa"/>
          </w:tcPr>
          <w:p w:rsidR="007A47DD" w:rsidRPr="00CB1B28" w:rsidRDefault="007A47DD" w:rsidP="007A47DD">
            <w:pPr>
              <w:tabs>
                <w:tab w:val="left" w:pos="1290"/>
              </w:tabs>
              <w:rPr>
                <w:b/>
                <w:sz w:val="20"/>
                <w:szCs w:val="20"/>
              </w:rPr>
            </w:pPr>
          </w:p>
        </w:tc>
        <w:tc>
          <w:tcPr>
            <w:tcW w:w="1417" w:type="dxa"/>
          </w:tcPr>
          <w:p w:rsidR="007A47DD" w:rsidRPr="00CB1B28" w:rsidRDefault="007A47DD" w:rsidP="007A47DD">
            <w:pPr>
              <w:tabs>
                <w:tab w:val="left" w:pos="1290"/>
              </w:tabs>
              <w:rPr>
                <w:b/>
                <w:sz w:val="20"/>
                <w:szCs w:val="20"/>
              </w:rPr>
            </w:pPr>
          </w:p>
        </w:tc>
        <w:tc>
          <w:tcPr>
            <w:tcW w:w="2417" w:type="dxa"/>
          </w:tcPr>
          <w:p w:rsidR="007A47DD" w:rsidRPr="00CB1B28" w:rsidRDefault="007A47DD" w:rsidP="007A47DD">
            <w:pPr>
              <w:tabs>
                <w:tab w:val="left" w:pos="1290"/>
              </w:tabs>
              <w:rPr>
                <w:b/>
                <w:sz w:val="20"/>
                <w:szCs w:val="20"/>
              </w:rPr>
            </w:pPr>
          </w:p>
        </w:tc>
        <w:tc>
          <w:tcPr>
            <w:tcW w:w="2268" w:type="dxa"/>
          </w:tcPr>
          <w:p w:rsidR="007A47DD" w:rsidRPr="00CB1B28" w:rsidRDefault="007A47DD" w:rsidP="007A47DD">
            <w:pPr>
              <w:tabs>
                <w:tab w:val="left" w:pos="1290"/>
              </w:tabs>
              <w:rPr>
                <w:b/>
                <w:sz w:val="20"/>
                <w:szCs w:val="20"/>
              </w:rPr>
            </w:pPr>
          </w:p>
        </w:tc>
        <w:tc>
          <w:tcPr>
            <w:tcW w:w="1694" w:type="dxa"/>
          </w:tcPr>
          <w:p w:rsidR="007A47DD" w:rsidRPr="00CB1B28" w:rsidRDefault="007A47DD" w:rsidP="007A47DD">
            <w:pPr>
              <w:tabs>
                <w:tab w:val="left" w:pos="1290"/>
              </w:tabs>
              <w:rPr>
                <w:b/>
                <w:sz w:val="20"/>
                <w:szCs w:val="20"/>
              </w:rPr>
            </w:pPr>
          </w:p>
        </w:tc>
        <w:tc>
          <w:tcPr>
            <w:tcW w:w="1984" w:type="dxa"/>
          </w:tcPr>
          <w:p w:rsidR="007A47DD" w:rsidRPr="00CB1B28" w:rsidRDefault="007A47DD" w:rsidP="007A47DD">
            <w:pPr>
              <w:tabs>
                <w:tab w:val="left" w:pos="1290"/>
              </w:tabs>
              <w:rPr>
                <w:b/>
                <w:sz w:val="20"/>
                <w:szCs w:val="20"/>
              </w:rPr>
            </w:pPr>
          </w:p>
        </w:tc>
      </w:tr>
    </w:tbl>
    <w:p w:rsidR="00CB1B28" w:rsidRDefault="00CB1B28" w:rsidP="007A47DD">
      <w:pPr>
        <w:tabs>
          <w:tab w:val="left" w:pos="1290"/>
        </w:tabs>
        <w:ind w:left="360"/>
        <w:rPr>
          <w:b/>
        </w:rPr>
      </w:pPr>
    </w:p>
    <w:p w:rsidR="007A47DD" w:rsidRDefault="007A47DD" w:rsidP="007A47DD">
      <w:pPr>
        <w:tabs>
          <w:tab w:val="left" w:pos="1290"/>
        </w:tabs>
        <w:ind w:left="360"/>
        <w:rPr>
          <w:b/>
        </w:rPr>
      </w:pPr>
      <w:r w:rsidRPr="00CB1B28">
        <w:rPr>
          <w:b/>
          <w:i/>
          <w:sz w:val="22"/>
        </w:rPr>
        <w:t xml:space="preserve">Участие педагогов в </w:t>
      </w:r>
      <w:r w:rsidRPr="00CB1B28">
        <w:rPr>
          <w:b/>
          <w:i/>
          <w:sz w:val="22"/>
          <w:u w:val="single"/>
        </w:rPr>
        <w:t>конкурсном</w:t>
      </w:r>
      <w:r w:rsidRPr="00CB1B28">
        <w:rPr>
          <w:b/>
          <w:i/>
          <w:sz w:val="22"/>
        </w:rPr>
        <w:t xml:space="preserve"> движении</w:t>
      </w:r>
      <w:r>
        <w:rPr>
          <w:b/>
        </w:rPr>
        <w:t>:</w:t>
      </w:r>
    </w:p>
    <w:p w:rsidR="007A47DD" w:rsidRDefault="007A47DD" w:rsidP="007A47DD">
      <w:pPr>
        <w:tabs>
          <w:tab w:val="left" w:pos="1290"/>
        </w:tabs>
        <w:ind w:left="360"/>
        <w:rPr>
          <w:sz w:val="22"/>
        </w:rPr>
      </w:pPr>
      <w:r w:rsidRPr="00CB1B28">
        <w:rPr>
          <w:sz w:val="22"/>
        </w:rPr>
        <w:t xml:space="preserve">-  по </w:t>
      </w:r>
      <w:r w:rsidRPr="00CB1B28">
        <w:rPr>
          <w:sz w:val="22"/>
          <w:u w:val="single"/>
        </w:rPr>
        <w:t>линии Министерства Просвещения РФ и Министерства образования</w:t>
      </w:r>
      <w:r w:rsidRPr="00CB1B28">
        <w:rPr>
          <w:sz w:val="22"/>
        </w:rPr>
        <w:t>, науки и молодежной политики РК:</w:t>
      </w:r>
    </w:p>
    <w:p w:rsidR="00CB1B28" w:rsidRPr="00CB1B28" w:rsidRDefault="00CB1B28" w:rsidP="007A47DD">
      <w:pPr>
        <w:tabs>
          <w:tab w:val="left" w:pos="1290"/>
        </w:tabs>
        <w:ind w:left="36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5516"/>
        <w:gridCol w:w="2543"/>
        <w:gridCol w:w="1920"/>
      </w:tblGrid>
      <w:tr w:rsidR="007A47DD" w:rsidRPr="00CB1B28" w:rsidTr="007A47DD">
        <w:tc>
          <w:tcPr>
            <w:tcW w:w="464" w:type="dxa"/>
          </w:tcPr>
          <w:p w:rsidR="007A47DD" w:rsidRPr="00CB1B28" w:rsidRDefault="007A47DD" w:rsidP="007A47DD">
            <w:pPr>
              <w:tabs>
                <w:tab w:val="left" w:pos="1290"/>
              </w:tabs>
              <w:rPr>
                <w:b/>
                <w:sz w:val="20"/>
                <w:szCs w:val="20"/>
              </w:rPr>
            </w:pPr>
            <w:r w:rsidRPr="00CB1B28">
              <w:rPr>
                <w:b/>
                <w:sz w:val="20"/>
                <w:szCs w:val="20"/>
              </w:rPr>
              <w:t>№</w:t>
            </w:r>
          </w:p>
        </w:tc>
        <w:tc>
          <w:tcPr>
            <w:tcW w:w="8716" w:type="dxa"/>
          </w:tcPr>
          <w:p w:rsidR="007A47DD" w:rsidRPr="00CB1B28" w:rsidRDefault="007A47DD" w:rsidP="007A47DD">
            <w:pPr>
              <w:tabs>
                <w:tab w:val="left" w:pos="1290"/>
              </w:tabs>
              <w:jc w:val="center"/>
              <w:rPr>
                <w:b/>
                <w:sz w:val="20"/>
                <w:szCs w:val="20"/>
              </w:rPr>
            </w:pPr>
            <w:r w:rsidRPr="00CB1B28">
              <w:rPr>
                <w:b/>
                <w:sz w:val="20"/>
                <w:szCs w:val="20"/>
              </w:rPr>
              <w:t>Название конкурса</w:t>
            </w:r>
          </w:p>
        </w:tc>
        <w:tc>
          <w:tcPr>
            <w:tcW w:w="3402" w:type="dxa"/>
          </w:tcPr>
          <w:p w:rsidR="007A47DD" w:rsidRPr="00CB1B28" w:rsidRDefault="007A47DD" w:rsidP="007A47DD">
            <w:pPr>
              <w:tabs>
                <w:tab w:val="left" w:pos="1290"/>
              </w:tabs>
              <w:jc w:val="center"/>
              <w:rPr>
                <w:b/>
                <w:sz w:val="20"/>
                <w:szCs w:val="20"/>
              </w:rPr>
            </w:pPr>
            <w:r w:rsidRPr="00CB1B28">
              <w:rPr>
                <w:b/>
                <w:sz w:val="20"/>
                <w:szCs w:val="20"/>
              </w:rPr>
              <w:t>ФИО участника</w:t>
            </w:r>
          </w:p>
        </w:tc>
        <w:tc>
          <w:tcPr>
            <w:tcW w:w="2410" w:type="dxa"/>
          </w:tcPr>
          <w:p w:rsidR="007A47DD" w:rsidRPr="00CB1B28" w:rsidRDefault="007A47DD" w:rsidP="007A47DD">
            <w:pPr>
              <w:tabs>
                <w:tab w:val="left" w:pos="1290"/>
              </w:tabs>
              <w:jc w:val="center"/>
              <w:rPr>
                <w:b/>
                <w:sz w:val="20"/>
                <w:szCs w:val="20"/>
              </w:rPr>
            </w:pPr>
            <w:r w:rsidRPr="00CB1B28">
              <w:rPr>
                <w:b/>
                <w:sz w:val="20"/>
                <w:szCs w:val="20"/>
              </w:rPr>
              <w:t>Результат участия</w:t>
            </w:r>
          </w:p>
        </w:tc>
      </w:tr>
      <w:tr w:rsidR="007A47DD" w:rsidRPr="00CB1B28" w:rsidTr="007A47DD">
        <w:tc>
          <w:tcPr>
            <w:tcW w:w="14992" w:type="dxa"/>
            <w:gridSpan w:val="4"/>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федеральный уровень</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1.</w:t>
            </w:r>
          </w:p>
        </w:tc>
        <w:tc>
          <w:tcPr>
            <w:tcW w:w="8716" w:type="dxa"/>
          </w:tcPr>
          <w:p w:rsidR="007A47DD" w:rsidRPr="00CB1B28" w:rsidRDefault="007A47DD" w:rsidP="007A47DD">
            <w:pPr>
              <w:tabs>
                <w:tab w:val="left" w:pos="1290"/>
              </w:tabs>
              <w:rPr>
                <w:b/>
                <w:sz w:val="20"/>
                <w:szCs w:val="20"/>
              </w:rPr>
            </w:pPr>
            <w:r w:rsidRPr="00CB1B28">
              <w:rPr>
                <w:sz w:val="20"/>
                <w:szCs w:val="20"/>
              </w:rPr>
              <w:t>Всероссийский конкурс «Учитель здоровья России-2022»</w:t>
            </w:r>
          </w:p>
        </w:tc>
        <w:tc>
          <w:tcPr>
            <w:tcW w:w="3402" w:type="dxa"/>
          </w:tcPr>
          <w:p w:rsidR="007A47DD" w:rsidRPr="00CB1B28" w:rsidRDefault="007A47DD" w:rsidP="007A47DD">
            <w:pPr>
              <w:tabs>
                <w:tab w:val="left" w:pos="1290"/>
              </w:tabs>
              <w:rPr>
                <w:b/>
                <w:sz w:val="20"/>
                <w:szCs w:val="20"/>
              </w:rPr>
            </w:pPr>
            <w:r w:rsidRPr="00CB1B28">
              <w:rPr>
                <w:sz w:val="20"/>
                <w:szCs w:val="20"/>
              </w:rPr>
              <w:t>Бабич Анастасия Павловна</w:t>
            </w:r>
          </w:p>
        </w:tc>
        <w:tc>
          <w:tcPr>
            <w:tcW w:w="2410"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2.</w:t>
            </w:r>
          </w:p>
        </w:tc>
        <w:tc>
          <w:tcPr>
            <w:tcW w:w="8716" w:type="dxa"/>
          </w:tcPr>
          <w:p w:rsidR="007A47DD" w:rsidRPr="00CB1B28" w:rsidRDefault="007A47DD" w:rsidP="007A47DD">
            <w:pPr>
              <w:tabs>
                <w:tab w:val="left" w:pos="1290"/>
              </w:tabs>
              <w:rPr>
                <w:sz w:val="20"/>
                <w:szCs w:val="20"/>
              </w:rPr>
            </w:pPr>
            <w:r w:rsidRPr="00CB1B28">
              <w:rPr>
                <w:sz w:val="20"/>
                <w:szCs w:val="20"/>
              </w:rPr>
              <w:t>Международная программа обмена для молодых лидеров мира «Корабль молодежи мира 2021»</w:t>
            </w:r>
          </w:p>
        </w:tc>
        <w:tc>
          <w:tcPr>
            <w:tcW w:w="3402" w:type="dxa"/>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Анастасия Павловна</w:t>
            </w:r>
          </w:p>
        </w:tc>
        <w:tc>
          <w:tcPr>
            <w:tcW w:w="2410" w:type="dxa"/>
          </w:tcPr>
          <w:p w:rsidR="007A47DD" w:rsidRPr="00CB1B28" w:rsidRDefault="007A47DD" w:rsidP="007A47DD">
            <w:pPr>
              <w:tabs>
                <w:tab w:val="left" w:pos="1290"/>
              </w:tabs>
              <w:rPr>
                <w:sz w:val="20"/>
                <w:szCs w:val="20"/>
              </w:rPr>
            </w:pPr>
            <w:r w:rsidRPr="00CB1B28">
              <w:rPr>
                <w:sz w:val="20"/>
                <w:szCs w:val="20"/>
              </w:rPr>
              <w:t>Участник конкурсного отбора</w:t>
            </w:r>
          </w:p>
        </w:tc>
      </w:tr>
      <w:tr w:rsidR="007A47DD" w:rsidRPr="00CB1B28" w:rsidTr="007A47DD">
        <w:tc>
          <w:tcPr>
            <w:tcW w:w="14992" w:type="dxa"/>
            <w:gridSpan w:val="4"/>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региональный уровень</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1.</w:t>
            </w:r>
          </w:p>
        </w:tc>
        <w:tc>
          <w:tcPr>
            <w:tcW w:w="8716" w:type="dxa"/>
          </w:tcPr>
          <w:p w:rsidR="007A47DD" w:rsidRPr="00CB1B28" w:rsidRDefault="007A47DD" w:rsidP="007A47DD">
            <w:pPr>
              <w:tabs>
                <w:tab w:val="left" w:pos="1290"/>
              </w:tabs>
              <w:rPr>
                <w:b/>
                <w:sz w:val="20"/>
                <w:szCs w:val="20"/>
              </w:rPr>
            </w:pPr>
            <w:r w:rsidRPr="00CB1B28">
              <w:rPr>
                <w:sz w:val="20"/>
                <w:szCs w:val="20"/>
              </w:rPr>
              <w:t>Республиканский этап Всероссийского конкурса «Учитель здоровья России-2022»</w:t>
            </w:r>
          </w:p>
        </w:tc>
        <w:tc>
          <w:tcPr>
            <w:tcW w:w="3402" w:type="dxa"/>
          </w:tcPr>
          <w:p w:rsidR="007A47DD" w:rsidRPr="00CB1B28" w:rsidRDefault="007A47DD" w:rsidP="007A47DD">
            <w:pPr>
              <w:tabs>
                <w:tab w:val="left" w:pos="1290"/>
              </w:tabs>
              <w:rPr>
                <w:b/>
                <w:sz w:val="20"/>
                <w:szCs w:val="20"/>
              </w:rPr>
            </w:pPr>
            <w:r w:rsidRPr="00CB1B28">
              <w:rPr>
                <w:sz w:val="20"/>
                <w:szCs w:val="20"/>
              </w:rPr>
              <w:t>Бабич Анастасия Павловна</w:t>
            </w:r>
          </w:p>
        </w:tc>
        <w:tc>
          <w:tcPr>
            <w:tcW w:w="2410" w:type="dxa"/>
          </w:tcPr>
          <w:p w:rsidR="007A47DD" w:rsidRPr="00CB1B28" w:rsidRDefault="007A47DD" w:rsidP="007A47DD">
            <w:pPr>
              <w:tabs>
                <w:tab w:val="left" w:pos="1290"/>
              </w:tabs>
              <w:rPr>
                <w:sz w:val="20"/>
                <w:szCs w:val="20"/>
              </w:rPr>
            </w:pPr>
            <w:r w:rsidRPr="00CB1B28">
              <w:rPr>
                <w:sz w:val="20"/>
                <w:szCs w:val="20"/>
              </w:rPr>
              <w:t>Победитель</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2.</w:t>
            </w:r>
          </w:p>
        </w:tc>
        <w:tc>
          <w:tcPr>
            <w:tcW w:w="8716" w:type="dxa"/>
          </w:tcPr>
          <w:p w:rsidR="007A47DD" w:rsidRPr="00CB1B28" w:rsidRDefault="007A47DD" w:rsidP="007A47DD">
            <w:pPr>
              <w:tabs>
                <w:tab w:val="left" w:pos="1290"/>
              </w:tabs>
              <w:rPr>
                <w:sz w:val="20"/>
                <w:szCs w:val="20"/>
              </w:rPr>
            </w:pPr>
            <w:r w:rsidRPr="00CB1B28">
              <w:rPr>
                <w:sz w:val="20"/>
                <w:szCs w:val="20"/>
              </w:rPr>
              <w:t>Республиканский этап Всероссийского конкурса «Учитель года России-2022»</w:t>
            </w:r>
          </w:p>
        </w:tc>
        <w:tc>
          <w:tcPr>
            <w:tcW w:w="3402" w:type="dxa"/>
          </w:tcPr>
          <w:p w:rsidR="007A47DD" w:rsidRPr="00CB1B28" w:rsidRDefault="007A47DD" w:rsidP="007A47DD">
            <w:pPr>
              <w:tabs>
                <w:tab w:val="left" w:pos="1290"/>
              </w:tabs>
              <w:rPr>
                <w:sz w:val="20"/>
                <w:szCs w:val="20"/>
              </w:rPr>
            </w:pPr>
            <w:r w:rsidRPr="00CB1B28">
              <w:rPr>
                <w:sz w:val="20"/>
                <w:szCs w:val="20"/>
              </w:rPr>
              <w:t>Васильева Анастасия Викторовна</w:t>
            </w:r>
          </w:p>
        </w:tc>
        <w:tc>
          <w:tcPr>
            <w:tcW w:w="2410"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3.</w:t>
            </w:r>
          </w:p>
        </w:tc>
        <w:tc>
          <w:tcPr>
            <w:tcW w:w="8716" w:type="dxa"/>
          </w:tcPr>
          <w:p w:rsidR="007A47DD" w:rsidRPr="00CB1B28" w:rsidRDefault="007A47DD" w:rsidP="007A47DD">
            <w:pPr>
              <w:tabs>
                <w:tab w:val="left" w:pos="1290"/>
              </w:tabs>
              <w:rPr>
                <w:sz w:val="20"/>
                <w:szCs w:val="20"/>
              </w:rPr>
            </w:pPr>
            <w:r w:rsidRPr="00CB1B28">
              <w:rPr>
                <w:sz w:val="20"/>
                <w:szCs w:val="20"/>
              </w:rPr>
              <w:t>Республиканский конкурс методических разработок по развитию функциональной грамотности «Учим и учимся для жизни»</w:t>
            </w:r>
          </w:p>
        </w:tc>
        <w:tc>
          <w:tcPr>
            <w:tcW w:w="3402" w:type="dxa"/>
          </w:tcPr>
          <w:p w:rsidR="007A47DD" w:rsidRPr="00CB1B28" w:rsidRDefault="007A47DD" w:rsidP="007A47DD">
            <w:pPr>
              <w:tabs>
                <w:tab w:val="left" w:pos="1290"/>
              </w:tabs>
              <w:rPr>
                <w:sz w:val="20"/>
                <w:szCs w:val="20"/>
              </w:rPr>
            </w:pPr>
            <w:r w:rsidRPr="00CB1B28">
              <w:rPr>
                <w:sz w:val="20"/>
                <w:szCs w:val="20"/>
              </w:rPr>
              <w:t>Петрова Ирина Вячеславовна</w:t>
            </w:r>
          </w:p>
        </w:tc>
        <w:tc>
          <w:tcPr>
            <w:tcW w:w="2410"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64" w:type="dxa"/>
          </w:tcPr>
          <w:p w:rsidR="007A47DD" w:rsidRPr="00CB1B28" w:rsidRDefault="007A47DD" w:rsidP="007A47DD">
            <w:pPr>
              <w:tabs>
                <w:tab w:val="left" w:pos="1290"/>
              </w:tabs>
              <w:rPr>
                <w:sz w:val="20"/>
                <w:szCs w:val="20"/>
              </w:rPr>
            </w:pPr>
            <w:r w:rsidRPr="00CB1B28">
              <w:rPr>
                <w:sz w:val="20"/>
                <w:szCs w:val="20"/>
              </w:rPr>
              <w:t>4.</w:t>
            </w:r>
          </w:p>
        </w:tc>
        <w:tc>
          <w:tcPr>
            <w:tcW w:w="8716" w:type="dxa"/>
          </w:tcPr>
          <w:p w:rsidR="007A47DD" w:rsidRPr="00CB1B28" w:rsidRDefault="007A47DD" w:rsidP="007A47DD">
            <w:pPr>
              <w:tabs>
                <w:tab w:val="left" w:pos="1290"/>
              </w:tabs>
              <w:rPr>
                <w:sz w:val="20"/>
                <w:szCs w:val="20"/>
              </w:rPr>
            </w:pPr>
            <w:r w:rsidRPr="00CB1B28">
              <w:rPr>
                <w:sz w:val="20"/>
                <w:szCs w:val="20"/>
              </w:rPr>
              <w:t>Республиканский конкурс лучших практик по выявлению и сопровождению способных и талантливых детей и молодежи</w:t>
            </w:r>
          </w:p>
        </w:tc>
        <w:tc>
          <w:tcPr>
            <w:tcW w:w="3402" w:type="dxa"/>
          </w:tcPr>
          <w:p w:rsidR="007A47DD" w:rsidRPr="00CB1B28" w:rsidRDefault="007A47DD" w:rsidP="007A47DD">
            <w:pPr>
              <w:tabs>
                <w:tab w:val="left" w:pos="1290"/>
              </w:tabs>
              <w:rPr>
                <w:sz w:val="20"/>
                <w:szCs w:val="20"/>
              </w:rPr>
            </w:pPr>
            <w:r w:rsidRPr="00CB1B28">
              <w:rPr>
                <w:sz w:val="20"/>
                <w:szCs w:val="20"/>
              </w:rPr>
              <w:t>Малиновская Светлана Александровна</w:t>
            </w:r>
          </w:p>
        </w:tc>
        <w:tc>
          <w:tcPr>
            <w:tcW w:w="2410"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14992" w:type="dxa"/>
            <w:gridSpan w:val="4"/>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муниципальный уровень</w:t>
            </w:r>
          </w:p>
        </w:tc>
      </w:tr>
      <w:tr w:rsidR="007A47DD" w:rsidRPr="00CB1B28" w:rsidTr="007A47DD">
        <w:trPr>
          <w:trHeight w:val="548"/>
        </w:trPr>
        <w:tc>
          <w:tcPr>
            <w:tcW w:w="464" w:type="dxa"/>
          </w:tcPr>
          <w:p w:rsidR="007A47DD" w:rsidRPr="00CB1B28" w:rsidRDefault="007A47DD" w:rsidP="007A47DD">
            <w:pPr>
              <w:tabs>
                <w:tab w:val="left" w:pos="1290"/>
              </w:tabs>
              <w:rPr>
                <w:sz w:val="20"/>
                <w:szCs w:val="20"/>
              </w:rPr>
            </w:pPr>
            <w:r w:rsidRPr="00CB1B28">
              <w:rPr>
                <w:sz w:val="20"/>
                <w:szCs w:val="20"/>
              </w:rPr>
              <w:t>1.</w:t>
            </w:r>
          </w:p>
        </w:tc>
        <w:tc>
          <w:tcPr>
            <w:tcW w:w="8716" w:type="dxa"/>
          </w:tcPr>
          <w:p w:rsidR="007A47DD" w:rsidRPr="00CB1B28" w:rsidRDefault="007A47DD" w:rsidP="007A47DD">
            <w:pPr>
              <w:tabs>
                <w:tab w:val="left" w:pos="1290"/>
              </w:tabs>
              <w:rPr>
                <w:sz w:val="20"/>
                <w:szCs w:val="20"/>
              </w:rPr>
            </w:pPr>
            <w:r w:rsidRPr="00CB1B28">
              <w:rPr>
                <w:sz w:val="20"/>
                <w:szCs w:val="20"/>
              </w:rPr>
              <w:t>Муниципальный этап Всероссийского конкурса «Учитель года России-2022»</w:t>
            </w:r>
          </w:p>
        </w:tc>
        <w:tc>
          <w:tcPr>
            <w:tcW w:w="3402" w:type="dxa"/>
          </w:tcPr>
          <w:p w:rsidR="007A47DD" w:rsidRPr="00CB1B28" w:rsidRDefault="007A47DD" w:rsidP="007A47DD">
            <w:pPr>
              <w:tabs>
                <w:tab w:val="left" w:pos="1290"/>
              </w:tabs>
              <w:rPr>
                <w:sz w:val="20"/>
                <w:szCs w:val="20"/>
              </w:rPr>
            </w:pPr>
            <w:r w:rsidRPr="00CB1B28">
              <w:rPr>
                <w:sz w:val="20"/>
                <w:szCs w:val="20"/>
              </w:rPr>
              <w:t>Васильева Анастасия Викторовна</w:t>
            </w:r>
          </w:p>
        </w:tc>
        <w:tc>
          <w:tcPr>
            <w:tcW w:w="2410" w:type="dxa"/>
          </w:tcPr>
          <w:p w:rsidR="007A47DD" w:rsidRPr="00CB1B28" w:rsidRDefault="007A47DD" w:rsidP="007A47DD">
            <w:pPr>
              <w:tabs>
                <w:tab w:val="left" w:pos="1290"/>
              </w:tabs>
              <w:rPr>
                <w:sz w:val="20"/>
                <w:szCs w:val="20"/>
              </w:rPr>
            </w:pPr>
            <w:r w:rsidRPr="00CB1B28">
              <w:rPr>
                <w:sz w:val="20"/>
                <w:szCs w:val="20"/>
              </w:rPr>
              <w:t>Абсолютный победитель</w:t>
            </w:r>
          </w:p>
        </w:tc>
      </w:tr>
      <w:tr w:rsidR="007A47DD" w:rsidRPr="00CB1B28" w:rsidTr="007A47DD">
        <w:trPr>
          <w:trHeight w:val="548"/>
        </w:trPr>
        <w:tc>
          <w:tcPr>
            <w:tcW w:w="464" w:type="dxa"/>
          </w:tcPr>
          <w:p w:rsidR="007A47DD" w:rsidRPr="00CB1B28" w:rsidRDefault="007A47DD" w:rsidP="007A47DD">
            <w:pPr>
              <w:tabs>
                <w:tab w:val="left" w:pos="1290"/>
              </w:tabs>
              <w:rPr>
                <w:sz w:val="20"/>
                <w:szCs w:val="20"/>
              </w:rPr>
            </w:pPr>
            <w:r w:rsidRPr="00CB1B28">
              <w:rPr>
                <w:sz w:val="20"/>
                <w:szCs w:val="20"/>
              </w:rPr>
              <w:t>2.</w:t>
            </w:r>
          </w:p>
        </w:tc>
        <w:tc>
          <w:tcPr>
            <w:tcW w:w="8716" w:type="dxa"/>
          </w:tcPr>
          <w:p w:rsidR="007A47DD" w:rsidRPr="00CB1B28" w:rsidRDefault="007A47DD" w:rsidP="007A47DD">
            <w:pPr>
              <w:tabs>
                <w:tab w:val="left" w:pos="1290"/>
              </w:tabs>
              <w:rPr>
                <w:sz w:val="20"/>
                <w:szCs w:val="20"/>
              </w:rPr>
            </w:pPr>
            <w:r w:rsidRPr="00CB1B28">
              <w:rPr>
                <w:sz w:val="20"/>
                <w:szCs w:val="20"/>
              </w:rPr>
              <w:t>Муниципальный смотр-конкурс инновационных продуктов</w:t>
            </w:r>
          </w:p>
        </w:tc>
        <w:tc>
          <w:tcPr>
            <w:tcW w:w="3402" w:type="dxa"/>
          </w:tcPr>
          <w:p w:rsidR="007A47DD" w:rsidRPr="00CB1B28" w:rsidRDefault="007A47DD" w:rsidP="007A47DD">
            <w:pPr>
              <w:tabs>
                <w:tab w:val="left" w:pos="1290"/>
              </w:tabs>
              <w:rPr>
                <w:sz w:val="20"/>
                <w:szCs w:val="20"/>
              </w:rPr>
            </w:pPr>
            <w:r w:rsidRPr="00CB1B28">
              <w:rPr>
                <w:sz w:val="20"/>
                <w:szCs w:val="20"/>
              </w:rPr>
              <w:t>Малиновская Светлана Александровна</w:t>
            </w:r>
          </w:p>
        </w:tc>
        <w:tc>
          <w:tcPr>
            <w:tcW w:w="2410" w:type="dxa"/>
          </w:tcPr>
          <w:p w:rsidR="007A47DD" w:rsidRPr="00CB1B28" w:rsidRDefault="007A47DD" w:rsidP="007A47DD">
            <w:pPr>
              <w:tabs>
                <w:tab w:val="left" w:pos="1290"/>
              </w:tabs>
              <w:rPr>
                <w:sz w:val="20"/>
                <w:szCs w:val="20"/>
              </w:rPr>
            </w:pPr>
            <w:r w:rsidRPr="00CB1B28">
              <w:rPr>
                <w:sz w:val="20"/>
                <w:szCs w:val="20"/>
              </w:rPr>
              <w:t>Результат в сентябре</w:t>
            </w:r>
          </w:p>
        </w:tc>
      </w:tr>
      <w:tr w:rsidR="007A47DD" w:rsidRPr="00CB1B28" w:rsidTr="007A47DD">
        <w:trPr>
          <w:trHeight w:val="229"/>
        </w:trPr>
        <w:tc>
          <w:tcPr>
            <w:tcW w:w="464" w:type="dxa"/>
          </w:tcPr>
          <w:p w:rsidR="007A47DD" w:rsidRPr="00CB1B28" w:rsidRDefault="007A47DD" w:rsidP="007A47DD">
            <w:pPr>
              <w:tabs>
                <w:tab w:val="left" w:pos="1290"/>
              </w:tabs>
              <w:rPr>
                <w:sz w:val="20"/>
                <w:szCs w:val="20"/>
              </w:rPr>
            </w:pPr>
            <w:r w:rsidRPr="00CB1B28">
              <w:rPr>
                <w:sz w:val="20"/>
                <w:szCs w:val="20"/>
              </w:rPr>
              <w:t>3.</w:t>
            </w:r>
          </w:p>
        </w:tc>
        <w:tc>
          <w:tcPr>
            <w:tcW w:w="8716" w:type="dxa"/>
          </w:tcPr>
          <w:p w:rsidR="007A47DD" w:rsidRPr="00CB1B28" w:rsidRDefault="007A47DD" w:rsidP="007A47DD">
            <w:pPr>
              <w:tabs>
                <w:tab w:val="left" w:pos="1290"/>
              </w:tabs>
              <w:rPr>
                <w:sz w:val="20"/>
                <w:szCs w:val="20"/>
              </w:rPr>
            </w:pPr>
            <w:r w:rsidRPr="00CB1B28">
              <w:rPr>
                <w:sz w:val="20"/>
                <w:szCs w:val="20"/>
              </w:rPr>
              <w:t>Конкурс на присуждении премии Профсоюза молодым педагогам</w:t>
            </w:r>
          </w:p>
        </w:tc>
        <w:tc>
          <w:tcPr>
            <w:tcW w:w="3402" w:type="dxa"/>
          </w:tcPr>
          <w:p w:rsidR="007A47DD" w:rsidRPr="00CB1B28" w:rsidRDefault="007A47DD" w:rsidP="007A47DD">
            <w:pPr>
              <w:tabs>
                <w:tab w:val="left" w:pos="1290"/>
              </w:tabs>
              <w:rPr>
                <w:sz w:val="20"/>
                <w:szCs w:val="20"/>
              </w:rPr>
            </w:pPr>
            <w:proofErr w:type="spellStart"/>
            <w:r w:rsidRPr="00CB1B28">
              <w:rPr>
                <w:sz w:val="20"/>
                <w:szCs w:val="20"/>
              </w:rPr>
              <w:t>Бушура</w:t>
            </w:r>
            <w:proofErr w:type="spellEnd"/>
            <w:r w:rsidRPr="00CB1B28">
              <w:rPr>
                <w:sz w:val="20"/>
                <w:szCs w:val="20"/>
              </w:rPr>
              <w:t xml:space="preserve"> Александра Максимовна</w:t>
            </w:r>
          </w:p>
        </w:tc>
        <w:tc>
          <w:tcPr>
            <w:tcW w:w="2410" w:type="dxa"/>
          </w:tcPr>
          <w:p w:rsidR="007A47DD" w:rsidRPr="00CB1B28" w:rsidRDefault="007A47DD" w:rsidP="007A47DD">
            <w:pPr>
              <w:tabs>
                <w:tab w:val="left" w:pos="1290"/>
              </w:tabs>
              <w:rPr>
                <w:sz w:val="20"/>
                <w:szCs w:val="20"/>
              </w:rPr>
            </w:pPr>
            <w:r w:rsidRPr="00CB1B28">
              <w:rPr>
                <w:sz w:val="20"/>
                <w:szCs w:val="20"/>
              </w:rPr>
              <w:t>Результат в сентябре</w:t>
            </w:r>
          </w:p>
        </w:tc>
      </w:tr>
      <w:tr w:rsidR="007A47DD" w:rsidRPr="00CB1B28" w:rsidTr="007A47DD">
        <w:tc>
          <w:tcPr>
            <w:tcW w:w="14992" w:type="dxa"/>
            <w:gridSpan w:val="4"/>
            <w:shd w:val="clear" w:color="auto" w:fill="DBE5F1" w:themeFill="accent1" w:themeFillTint="33"/>
          </w:tcPr>
          <w:p w:rsidR="007A47DD" w:rsidRPr="00CB1B28" w:rsidRDefault="007A47DD" w:rsidP="007A47DD">
            <w:pPr>
              <w:tabs>
                <w:tab w:val="left" w:pos="1290"/>
              </w:tabs>
              <w:jc w:val="center"/>
              <w:rPr>
                <w:b/>
                <w:sz w:val="20"/>
                <w:szCs w:val="20"/>
              </w:rPr>
            </w:pPr>
            <w:r w:rsidRPr="00CB1B28">
              <w:rPr>
                <w:b/>
                <w:sz w:val="20"/>
                <w:szCs w:val="20"/>
              </w:rPr>
              <w:t>уровень образовательной организации</w:t>
            </w:r>
          </w:p>
        </w:tc>
      </w:tr>
      <w:tr w:rsidR="007A47DD" w:rsidRPr="00CB1B28" w:rsidTr="007A47DD">
        <w:tc>
          <w:tcPr>
            <w:tcW w:w="464" w:type="dxa"/>
          </w:tcPr>
          <w:p w:rsidR="007A47DD" w:rsidRPr="00CB1B28" w:rsidRDefault="007A47DD" w:rsidP="007A47DD">
            <w:pPr>
              <w:tabs>
                <w:tab w:val="left" w:pos="1290"/>
              </w:tabs>
              <w:rPr>
                <w:b/>
                <w:sz w:val="20"/>
                <w:szCs w:val="20"/>
              </w:rPr>
            </w:pPr>
          </w:p>
        </w:tc>
        <w:tc>
          <w:tcPr>
            <w:tcW w:w="8716" w:type="dxa"/>
          </w:tcPr>
          <w:p w:rsidR="007A47DD" w:rsidRPr="00CB1B28" w:rsidRDefault="007A47DD" w:rsidP="007A47DD">
            <w:pPr>
              <w:tabs>
                <w:tab w:val="left" w:pos="1290"/>
              </w:tabs>
              <w:rPr>
                <w:b/>
                <w:sz w:val="20"/>
                <w:szCs w:val="20"/>
              </w:rPr>
            </w:pPr>
          </w:p>
        </w:tc>
        <w:tc>
          <w:tcPr>
            <w:tcW w:w="3402" w:type="dxa"/>
          </w:tcPr>
          <w:p w:rsidR="007A47DD" w:rsidRPr="00CB1B28" w:rsidRDefault="007A47DD" w:rsidP="007A47DD">
            <w:pPr>
              <w:tabs>
                <w:tab w:val="left" w:pos="1290"/>
              </w:tabs>
              <w:rPr>
                <w:b/>
                <w:sz w:val="20"/>
                <w:szCs w:val="20"/>
              </w:rPr>
            </w:pPr>
          </w:p>
        </w:tc>
        <w:tc>
          <w:tcPr>
            <w:tcW w:w="2410" w:type="dxa"/>
          </w:tcPr>
          <w:p w:rsidR="007A47DD" w:rsidRPr="00CB1B28" w:rsidRDefault="007A47DD" w:rsidP="007A47DD">
            <w:pPr>
              <w:tabs>
                <w:tab w:val="left" w:pos="1290"/>
              </w:tabs>
              <w:rPr>
                <w:b/>
                <w:sz w:val="20"/>
                <w:szCs w:val="20"/>
              </w:rPr>
            </w:pPr>
          </w:p>
        </w:tc>
      </w:tr>
    </w:tbl>
    <w:p w:rsidR="007A47DD" w:rsidRPr="00060881" w:rsidRDefault="007A47DD" w:rsidP="007A47DD">
      <w:pPr>
        <w:tabs>
          <w:tab w:val="left" w:pos="1290"/>
        </w:tabs>
        <w:ind w:left="360"/>
        <w:rPr>
          <w:b/>
          <w:sz w:val="10"/>
        </w:rPr>
      </w:pPr>
    </w:p>
    <w:p w:rsidR="007A47DD" w:rsidRDefault="007A47DD" w:rsidP="007A47DD">
      <w:pPr>
        <w:tabs>
          <w:tab w:val="left" w:pos="1290"/>
        </w:tabs>
        <w:jc w:val="center"/>
        <w:rPr>
          <w:b/>
          <w:i/>
          <w:sz w:val="22"/>
        </w:rPr>
      </w:pPr>
      <w:r w:rsidRPr="00CB1B28">
        <w:rPr>
          <w:b/>
          <w:i/>
          <w:sz w:val="22"/>
        </w:rPr>
        <w:t xml:space="preserve">Динамика участия </w:t>
      </w:r>
    </w:p>
    <w:p w:rsidR="00CB1B28" w:rsidRPr="00CB1B28" w:rsidRDefault="00CB1B28" w:rsidP="007A47DD">
      <w:pPr>
        <w:tabs>
          <w:tab w:val="left" w:pos="1290"/>
        </w:tabs>
        <w:jc w:val="center"/>
        <w:rPr>
          <w:b/>
          <w:i/>
          <w:sz w:val="22"/>
        </w:rPr>
      </w:pPr>
    </w:p>
    <w:p w:rsidR="007A47DD" w:rsidRDefault="007A47DD" w:rsidP="007A47DD">
      <w:pPr>
        <w:tabs>
          <w:tab w:val="left" w:pos="1290"/>
        </w:tabs>
        <w:jc w:val="center"/>
        <w:rPr>
          <w:b/>
        </w:rPr>
      </w:pPr>
      <w:r>
        <w:rPr>
          <w:b/>
          <w:noProof/>
        </w:rPr>
        <w:drawing>
          <wp:inline distT="0" distB="0" distL="0" distR="0" wp14:anchorId="18F335B4" wp14:editId="455FF5A9">
            <wp:extent cx="5740842" cy="1463040"/>
            <wp:effectExtent l="0" t="0" r="12700"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47DD" w:rsidRDefault="007A47DD" w:rsidP="007A47DD">
      <w:pPr>
        <w:tabs>
          <w:tab w:val="left" w:pos="1290"/>
        </w:tabs>
        <w:ind w:left="360"/>
        <w:rPr>
          <w:b/>
        </w:rPr>
      </w:pPr>
    </w:p>
    <w:p w:rsidR="007A47DD" w:rsidRPr="00CB1B28" w:rsidRDefault="007A47DD" w:rsidP="00CB1B28">
      <w:pPr>
        <w:tabs>
          <w:tab w:val="left" w:pos="1290"/>
        </w:tabs>
        <w:ind w:firstLine="709"/>
        <w:rPr>
          <w:b/>
          <w:sz w:val="22"/>
        </w:rPr>
      </w:pPr>
      <w:r w:rsidRPr="00CB1B28">
        <w:rPr>
          <w:b/>
          <w:sz w:val="22"/>
        </w:rPr>
        <w:t>Выводы по данным   диаграммы:</w:t>
      </w:r>
    </w:p>
    <w:p w:rsidR="007A47DD" w:rsidRPr="00CB1B28" w:rsidRDefault="007A47DD" w:rsidP="00CB1B28">
      <w:pPr>
        <w:tabs>
          <w:tab w:val="left" w:pos="1290"/>
        </w:tabs>
        <w:ind w:firstLine="709"/>
        <w:jc w:val="both"/>
        <w:rPr>
          <w:b/>
          <w:sz w:val="22"/>
        </w:rPr>
      </w:pPr>
      <w:r w:rsidRPr="00CB1B28">
        <w:rPr>
          <w:sz w:val="22"/>
        </w:rPr>
        <w:t xml:space="preserve">Анализ диаграммы показал положительную динамику участия в профессиональных конкурсах муниципального и федерального уровней, снижение динамики участия в конкурсах республиканского уровня, организуемых по линии Министерства Просвещения РФ и Министерства образования, науки и молодежной политики РК. </w:t>
      </w:r>
    </w:p>
    <w:p w:rsidR="007A47DD" w:rsidRDefault="007A47DD" w:rsidP="00CB1B28">
      <w:pPr>
        <w:tabs>
          <w:tab w:val="left" w:pos="1290"/>
        </w:tabs>
        <w:ind w:left="360"/>
        <w:jc w:val="both"/>
        <w:rPr>
          <w:sz w:val="22"/>
        </w:rPr>
      </w:pPr>
      <w:r w:rsidRPr="00CB1B28">
        <w:rPr>
          <w:sz w:val="22"/>
        </w:rPr>
        <w:t xml:space="preserve">- участие  в </w:t>
      </w:r>
      <w:r w:rsidRPr="00CB1B28">
        <w:rPr>
          <w:sz w:val="22"/>
          <w:u w:val="single"/>
        </w:rPr>
        <w:t xml:space="preserve">Интернет -  </w:t>
      </w:r>
      <w:proofErr w:type="gramStart"/>
      <w:r w:rsidRPr="00CB1B28">
        <w:rPr>
          <w:sz w:val="22"/>
          <w:u w:val="single"/>
        </w:rPr>
        <w:t>конкурсах</w:t>
      </w:r>
      <w:proofErr w:type="gramEnd"/>
      <w:r w:rsidRPr="00CB1B28">
        <w:rPr>
          <w:sz w:val="22"/>
          <w:u w:val="single"/>
        </w:rPr>
        <w:t>,  организуемых коммерческими и общественными организациями</w:t>
      </w:r>
      <w:r w:rsidRPr="00CB1B28">
        <w:rPr>
          <w:sz w:val="22"/>
        </w:rPr>
        <w:t>:</w:t>
      </w:r>
    </w:p>
    <w:p w:rsidR="00CB1B28" w:rsidRPr="00CB1B28" w:rsidRDefault="00CB1B28" w:rsidP="00CB1B28">
      <w:pPr>
        <w:tabs>
          <w:tab w:val="left" w:pos="1290"/>
        </w:tabs>
        <w:ind w:left="3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837"/>
        <w:gridCol w:w="2780"/>
        <w:gridCol w:w="2130"/>
        <w:gridCol w:w="1511"/>
        <w:gridCol w:w="1742"/>
      </w:tblGrid>
      <w:tr w:rsidR="007A47DD" w:rsidRPr="00CB1B28" w:rsidTr="00CB1B28">
        <w:tc>
          <w:tcPr>
            <w:tcW w:w="438" w:type="dxa"/>
            <w:vAlign w:val="center"/>
          </w:tcPr>
          <w:p w:rsidR="007A47DD" w:rsidRPr="00CB1B28" w:rsidRDefault="007A47DD" w:rsidP="00CB1B28">
            <w:pPr>
              <w:tabs>
                <w:tab w:val="left" w:pos="1290"/>
              </w:tabs>
              <w:jc w:val="center"/>
              <w:rPr>
                <w:b/>
                <w:sz w:val="20"/>
                <w:szCs w:val="20"/>
              </w:rPr>
            </w:pPr>
            <w:r w:rsidRPr="00CB1B28">
              <w:rPr>
                <w:b/>
                <w:sz w:val="20"/>
                <w:szCs w:val="20"/>
              </w:rPr>
              <w:t>№</w:t>
            </w:r>
          </w:p>
        </w:tc>
        <w:tc>
          <w:tcPr>
            <w:tcW w:w="2080" w:type="dxa"/>
            <w:vAlign w:val="center"/>
          </w:tcPr>
          <w:p w:rsidR="007A47DD" w:rsidRPr="00CB1B28" w:rsidRDefault="007A47DD" w:rsidP="00CB1B28">
            <w:pPr>
              <w:tabs>
                <w:tab w:val="left" w:pos="1290"/>
              </w:tabs>
              <w:jc w:val="center"/>
              <w:rPr>
                <w:b/>
                <w:sz w:val="20"/>
                <w:szCs w:val="20"/>
              </w:rPr>
            </w:pPr>
            <w:r w:rsidRPr="00CB1B28">
              <w:rPr>
                <w:b/>
                <w:sz w:val="20"/>
                <w:szCs w:val="20"/>
              </w:rPr>
              <w:t>Уровень:                 международный/</w:t>
            </w:r>
          </w:p>
          <w:p w:rsidR="007A47DD" w:rsidRPr="00CB1B28" w:rsidRDefault="007A47DD" w:rsidP="00CB1B28">
            <w:pPr>
              <w:tabs>
                <w:tab w:val="left" w:pos="1290"/>
              </w:tabs>
              <w:jc w:val="center"/>
              <w:rPr>
                <w:b/>
                <w:sz w:val="20"/>
                <w:szCs w:val="20"/>
              </w:rPr>
            </w:pPr>
            <w:r w:rsidRPr="00CB1B28">
              <w:rPr>
                <w:b/>
                <w:sz w:val="20"/>
                <w:szCs w:val="20"/>
              </w:rPr>
              <w:t>федеральный/   региональный</w:t>
            </w:r>
          </w:p>
        </w:tc>
        <w:tc>
          <w:tcPr>
            <w:tcW w:w="5387" w:type="dxa"/>
            <w:vAlign w:val="center"/>
          </w:tcPr>
          <w:p w:rsidR="007A47DD" w:rsidRPr="00CB1B28" w:rsidRDefault="007A47DD" w:rsidP="00CB1B28">
            <w:pPr>
              <w:tabs>
                <w:tab w:val="left" w:pos="1290"/>
              </w:tabs>
              <w:jc w:val="center"/>
              <w:rPr>
                <w:b/>
                <w:sz w:val="20"/>
                <w:szCs w:val="20"/>
              </w:rPr>
            </w:pPr>
            <w:r w:rsidRPr="00CB1B28">
              <w:rPr>
                <w:b/>
                <w:sz w:val="20"/>
                <w:szCs w:val="20"/>
              </w:rPr>
              <w:t>Название конкурса</w:t>
            </w:r>
          </w:p>
          <w:p w:rsidR="007A47DD" w:rsidRPr="00CB1B28" w:rsidRDefault="007A47DD" w:rsidP="00CB1B28">
            <w:pPr>
              <w:tabs>
                <w:tab w:val="left" w:pos="1290"/>
              </w:tabs>
              <w:jc w:val="center"/>
              <w:rPr>
                <w:b/>
                <w:sz w:val="20"/>
                <w:szCs w:val="20"/>
              </w:rPr>
            </w:pPr>
          </w:p>
        </w:tc>
        <w:tc>
          <w:tcPr>
            <w:tcW w:w="2835" w:type="dxa"/>
            <w:vAlign w:val="center"/>
          </w:tcPr>
          <w:p w:rsidR="007A47DD" w:rsidRPr="00CB1B28" w:rsidRDefault="007A47DD" w:rsidP="00CB1B28">
            <w:pPr>
              <w:tabs>
                <w:tab w:val="left" w:pos="1290"/>
              </w:tabs>
              <w:jc w:val="center"/>
              <w:rPr>
                <w:b/>
                <w:sz w:val="20"/>
                <w:szCs w:val="20"/>
              </w:rPr>
            </w:pPr>
            <w:r w:rsidRPr="00CB1B28">
              <w:rPr>
                <w:b/>
                <w:sz w:val="20"/>
                <w:szCs w:val="20"/>
              </w:rPr>
              <w:t>Учредитель конкурса</w:t>
            </w:r>
          </w:p>
        </w:tc>
        <w:tc>
          <w:tcPr>
            <w:tcW w:w="1984" w:type="dxa"/>
            <w:vAlign w:val="center"/>
          </w:tcPr>
          <w:p w:rsidR="007A47DD" w:rsidRPr="00CB1B28" w:rsidRDefault="007A47DD" w:rsidP="00CB1B28">
            <w:pPr>
              <w:tabs>
                <w:tab w:val="left" w:pos="1290"/>
              </w:tabs>
              <w:jc w:val="center"/>
              <w:rPr>
                <w:b/>
                <w:sz w:val="20"/>
                <w:szCs w:val="20"/>
              </w:rPr>
            </w:pPr>
            <w:r w:rsidRPr="00CB1B28">
              <w:rPr>
                <w:b/>
                <w:sz w:val="20"/>
                <w:szCs w:val="20"/>
              </w:rPr>
              <w:t>ФИО участника</w:t>
            </w:r>
          </w:p>
        </w:tc>
        <w:tc>
          <w:tcPr>
            <w:tcW w:w="2062" w:type="dxa"/>
            <w:vAlign w:val="center"/>
          </w:tcPr>
          <w:p w:rsidR="007A47DD" w:rsidRPr="00CB1B28" w:rsidRDefault="007A47DD" w:rsidP="00CB1B28">
            <w:pPr>
              <w:tabs>
                <w:tab w:val="left" w:pos="1290"/>
              </w:tabs>
              <w:jc w:val="center"/>
              <w:rPr>
                <w:b/>
                <w:sz w:val="20"/>
                <w:szCs w:val="20"/>
              </w:rPr>
            </w:pPr>
            <w:r w:rsidRPr="00CB1B28">
              <w:rPr>
                <w:b/>
                <w:sz w:val="20"/>
                <w:szCs w:val="20"/>
              </w:rPr>
              <w:t>Результат участия</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b/>
                <w:sz w:val="20"/>
                <w:szCs w:val="20"/>
              </w:rPr>
            </w:pPr>
            <w:r w:rsidRPr="00CB1B28">
              <w:rPr>
                <w:bCs/>
                <w:sz w:val="20"/>
                <w:szCs w:val="20"/>
              </w:rPr>
              <w:t>Всероссийский</w:t>
            </w:r>
          </w:p>
        </w:tc>
        <w:tc>
          <w:tcPr>
            <w:tcW w:w="5387" w:type="dxa"/>
          </w:tcPr>
          <w:p w:rsidR="007A47DD" w:rsidRPr="00CB1B28" w:rsidRDefault="007A47DD" w:rsidP="007A47DD">
            <w:pPr>
              <w:pStyle w:val="Default"/>
              <w:tabs>
                <w:tab w:val="left" w:pos="228"/>
              </w:tabs>
              <w:rPr>
                <w:b/>
                <w:sz w:val="20"/>
                <w:szCs w:val="20"/>
              </w:rPr>
            </w:pPr>
            <w:proofErr w:type="gramStart"/>
            <w:r w:rsidRPr="00CB1B28">
              <w:rPr>
                <w:rFonts w:eastAsia="Calibri"/>
                <w:bCs/>
                <w:color w:val="auto"/>
                <w:sz w:val="20"/>
                <w:szCs w:val="20"/>
                <w:lang w:eastAsia="en-US"/>
              </w:rPr>
              <w:t xml:space="preserve">Всероссийская олимпиада руководителей и педагогов образовательных </w:t>
            </w:r>
            <w:r w:rsidRPr="00CB1B28">
              <w:rPr>
                <w:rFonts w:eastAsia="Calibri"/>
                <w:bCs/>
                <w:color w:val="auto"/>
                <w:sz w:val="20"/>
                <w:szCs w:val="20"/>
                <w:lang w:eastAsia="en-US"/>
              </w:rPr>
              <w:lastRenderedPageBreak/>
              <w:t xml:space="preserve">организаций «Особенности работы с детьми с ОВЗ и детьми-инвалидами </w:t>
            </w:r>
            <w:r w:rsidRPr="00CB1B28">
              <w:rPr>
                <w:bCs/>
                <w:sz w:val="20"/>
                <w:szCs w:val="20"/>
              </w:rPr>
              <w:t>в образовательной организации» (в рамках научно-практической конференции «Инклюзивная практика в образовательной организации» по направлению «Общее образование»</w:t>
            </w:r>
            <w:proofErr w:type="gramEnd"/>
          </w:p>
        </w:tc>
        <w:tc>
          <w:tcPr>
            <w:tcW w:w="2835" w:type="dxa"/>
          </w:tcPr>
          <w:p w:rsidR="007A47DD" w:rsidRPr="00CB1B28" w:rsidRDefault="007A47DD" w:rsidP="007A47DD">
            <w:pPr>
              <w:tabs>
                <w:tab w:val="left" w:pos="1290"/>
              </w:tabs>
              <w:rPr>
                <w:b/>
                <w:sz w:val="20"/>
                <w:szCs w:val="20"/>
              </w:rPr>
            </w:pPr>
            <w:r w:rsidRPr="00CB1B28">
              <w:rPr>
                <w:sz w:val="20"/>
                <w:szCs w:val="20"/>
              </w:rPr>
              <w:lastRenderedPageBreak/>
              <w:t>Педагогика XXI века. Инновации в действии</w:t>
            </w:r>
            <w:proofErr w:type="gramStart"/>
            <w:r w:rsidRPr="00CB1B28">
              <w:rPr>
                <w:sz w:val="20"/>
                <w:szCs w:val="20"/>
              </w:rPr>
              <w:t>.</w:t>
            </w:r>
            <w:proofErr w:type="gramEnd"/>
            <w:r w:rsidRPr="00CB1B28">
              <w:rPr>
                <w:sz w:val="20"/>
                <w:szCs w:val="20"/>
              </w:rPr>
              <w:t xml:space="preserve"> </w:t>
            </w:r>
            <w:proofErr w:type="gramStart"/>
            <w:r w:rsidRPr="00CB1B28">
              <w:rPr>
                <w:sz w:val="20"/>
                <w:szCs w:val="20"/>
              </w:rPr>
              <w:t>г</w:t>
            </w:r>
            <w:proofErr w:type="gramEnd"/>
            <w:r w:rsidRPr="00CB1B28">
              <w:rPr>
                <w:sz w:val="20"/>
                <w:szCs w:val="20"/>
              </w:rPr>
              <w:t>. Москва.</w:t>
            </w:r>
          </w:p>
        </w:tc>
        <w:tc>
          <w:tcPr>
            <w:tcW w:w="1984" w:type="dxa"/>
          </w:tcPr>
          <w:p w:rsidR="007A47DD" w:rsidRPr="00CB1B28" w:rsidRDefault="007A47DD" w:rsidP="007A47DD">
            <w:pPr>
              <w:tabs>
                <w:tab w:val="left" w:pos="1290"/>
              </w:tabs>
              <w:rPr>
                <w:b/>
                <w:sz w:val="20"/>
                <w:szCs w:val="20"/>
              </w:rPr>
            </w:pPr>
            <w:proofErr w:type="spellStart"/>
            <w:r w:rsidRPr="00CB1B28">
              <w:rPr>
                <w:bCs/>
                <w:sz w:val="20"/>
                <w:szCs w:val="20"/>
              </w:rPr>
              <w:t>Бричкова</w:t>
            </w:r>
            <w:proofErr w:type="spellEnd"/>
            <w:r w:rsidRPr="00CB1B28">
              <w:rPr>
                <w:bCs/>
                <w:sz w:val="20"/>
                <w:szCs w:val="20"/>
              </w:rPr>
              <w:t xml:space="preserve"> М.Ю.</w:t>
            </w:r>
          </w:p>
        </w:tc>
        <w:tc>
          <w:tcPr>
            <w:tcW w:w="2062" w:type="dxa"/>
          </w:tcPr>
          <w:p w:rsidR="007A47DD" w:rsidRPr="00CB1B28" w:rsidRDefault="007A47DD" w:rsidP="007A47DD">
            <w:pPr>
              <w:tabs>
                <w:tab w:val="left" w:pos="1290"/>
              </w:tabs>
              <w:rPr>
                <w:b/>
                <w:sz w:val="20"/>
                <w:szCs w:val="20"/>
              </w:rPr>
            </w:pPr>
            <w:r w:rsidRPr="00CB1B28">
              <w:rPr>
                <w:bCs/>
                <w:sz w:val="20"/>
                <w:szCs w:val="20"/>
              </w:rPr>
              <w:t>1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
                <w:sz w:val="20"/>
                <w:szCs w:val="20"/>
              </w:rPr>
            </w:pPr>
            <w:r w:rsidRPr="00CB1B28">
              <w:rPr>
                <w:bCs/>
                <w:sz w:val="20"/>
                <w:szCs w:val="20"/>
              </w:rPr>
              <w:t>II Всероссийский педагогический конкурс «Воспитание патриота и гражданина России 21 века»</w:t>
            </w:r>
          </w:p>
        </w:tc>
        <w:tc>
          <w:tcPr>
            <w:tcW w:w="2835" w:type="dxa"/>
          </w:tcPr>
          <w:p w:rsidR="007A47DD" w:rsidRPr="00CB1B28" w:rsidRDefault="007A47DD" w:rsidP="007A47DD">
            <w:pPr>
              <w:tabs>
                <w:tab w:val="left" w:pos="1290"/>
              </w:tabs>
              <w:rPr>
                <w:b/>
                <w:sz w:val="20"/>
                <w:szCs w:val="20"/>
              </w:rPr>
            </w:pPr>
            <w:r w:rsidRPr="00CB1B28">
              <w:rPr>
                <w:sz w:val="20"/>
                <w:szCs w:val="20"/>
              </w:rPr>
              <w:t>Фонд Образовательной и научной деятельности 21 века.</w:t>
            </w:r>
          </w:p>
        </w:tc>
        <w:tc>
          <w:tcPr>
            <w:tcW w:w="1984" w:type="dxa"/>
          </w:tcPr>
          <w:p w:rsidR="007A47DD" w:rsidRPr="00CB1B28" w:rsidRDefault="007A47DD" w:rsidP="007A47DD">
            <w:pPr>
              <w:tabs>
                <w:tab w:val="left" w:pos="1290"/>
              </w:tabs>
              <w:rPr>
                <w:b/>
                <w:sz w:val="20"/>
                <w:szCs w:val="20"/>
              </w:rPr>
            </w:pPr>
            <w:r w:rsidRPr="00CB1B28">
              <w:rPr>
                <w:sz w:val="20"/>
                <w:szCs w:val="20"/>
              </w:rPr>
              <w:t>Золотова С.А.</w:t>
            </w:r>
          </w:p>
        </w:tc>
        <w:tc>
          <w:tcPr>
            <w:tcW w:w="2062" w:type="dxa"/>
          </w:tcPr>
          <w:p w:rsidR="007A47DD" w:rsidRPr="00CB1B28" w:rsidRDefault="007A47DD" w:rsidP="007A47DD">
            <w:pPr>
              <w:tabs>
                <w:tab w:val="left" w:pos="1290"/>
              </w:tabs>
              <w:rPr>
                <w:b/>
                <w:sz w:val="20"/>
                <w:szCs w:val="20"/>
              </w:rPr>
            </w:pPr>
            <w:r w:rsidRPr="00CB1B28">
              <w:rPr>
                <w:bCs/>
                <w:sz w:val="20"/>
                <w:szCs w:val="20"/>
              </w:rPr>
              <w:t>1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b/>
                <w:sz w:val="20"/>
                <w:szCs w:val="20"/>
              </w:rPr>
            </w:pPr>
            <w:r w:rsidRPr="00CB1B28">
              <w:rPr>
                <w:sz w:val="20"/>
                <w:szCs w:val="20"/>
              </w:rPr>
              <w:t>Всероссийский</w:t>
            </w:r>
          </w:p>
        </w:tc>
        <w:tc>
          <w:tcPr>
            <w:tcW w:w="5387" w:type="dxa"/>
          </w:tcPr>
          <w:p w:rsidR="007A47DD" w:rsidRPr="00CB1B28" w:rsidRDefault="007A47DD" w:rsidP="007A47DD">
            <w:pPr>
              <w:tabs>
                <w:tab w:val="left" w:pos="176"/>
              </w:tabs>
              <w:rPr>
                <w:sz w:val="20"/>
                <w:szCs w:val="20"/>
              </w:rPr>
            </w:pPr>
            <w:r w:rsidRPr="00CB1B28">
              <w:rPr>
                <w:sz w:val="20"/>
                <w:szCs w:val="20"/>
              </w:rPr>
              <w:t>Всероссийская олимпиада «Подари знание» Олимпиада: Активные методы обучения в современных условиях</w:t>
            </w:r>
          </w:p>
        </w:tc>
        <w:tc>
          <w:tcPr>
            <w:tcW w:w="2835" w:type="dxa"/>
          </w:tcPr>
          <w:p w:rsidR="007A47DD" w:rsidRPr="00CB1B28" w:rsidRDefault="007A47DD" w:rsidP="007A47DD">
            <w:pPr>
              <w:tabs>
                <w:tab w:val="left" w:pos="1290"/>
              </w:tabs>
              <w:rPr>
                <w:sz w:val="20"/>
                <w:szCs w:val="20"/>
              </w:rPr>
            </w:pPr>
            <w:r w:rsidRPr="00CB1B28">
              <w:rPr>
                <w:sz w:val="20"/>
                <w:szCs w:val="20"/>
              </w:rPr>
              <w:t>Санкт-Петербургский центр дополнительного профессионального образования.</w:t>
            </w:r>
          </w:p>
        </w:tc>
        <w:tc>
          <w:tcPr>
            <w:tcW w:w="1984" w:type="dxa"/>
          </w:tcPr>
          <w:p w:rsidR="007A47DD" w:rsidRPr="00CB1B28" w:rsidRDefault="007A47DD" w:rsidP="007A47DD">
            <w:pPr>
              <w:tabs>
                <w:tab w:val="left" w:pos="1290"/>
              </w:tabs>
              <w:rPr>
                <w:sz w:val="20"/>
                <w:szCs w:val="20"/>
              </w:rPr>
            </w:pPr>
            <w:r w:rsidRPr="00CB1B28">
              <w:rPr>
                <w:sz w:val="20"/>
                <w:szCs w:val="20"/>
              </w:rPr>
              <w:t>Кайзер О.А.</w:t>
            </w:r>
          </w:p>
        </w:tc>
        <w:tc>
          <w:tcPr>
            <w:tcW w:w="2062" w:type="dxa"/>
          </w:tcPr>
          <w:p w:rsidR="007A47DD" w:rsidRPr="00CB1B28" w:rsidRDefault="007A47DD" w:rsidP="007A47DD">
            <w:pPr>
              <w:tabs>
                <w:tab w:val="left" w:pos="1290"/>
              </w:tabs>
              <w:rPr>
                <w:sz w:val="20"/>
                <w:szCs w:val="20"/>
              </w:rPr>
            </w:pPr>
            <w:r w:rsidRPr="00CB1B28">
              <w:rPr>
                <w:sz w:val="20"/>
                <w:szCs w:val="20"/>
              </w:rPr>
              <w:t>3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sz w:val="20"/>
                <w:szCs w:val="20"/>
              </w:rPr>
            </w:pPr>
            <w:r w:rsidRPr="00CB1B28">
              <w:rPr>
                <w:sz w:val="20"/>
                <w:szCs w:val="20"/>
              </w:rPr>
              <w:t>Всероссийский</w:t>
            </w:r>
          </w:p>
        </w:tc>
        <w:tc>
          <w:tcPr>
            <w:tcW w:w="5387" w:type="dxa"/>
          </w:tcPr>
          <w:p w:rsidR="007A47DD" w:rsidRPr="00CB1B28" w:rsidRDefault="007A47DD" w:rsidP="007A47DD">
            <w:pPr>
              <w:tabs>
                <w:tab w:val="left" w:pos="176"/>
              </w:tabs>
              <w:rPr>
                <w:sz w:val="20"/>
                <w:szCs w:val="20"/>
              </w:rPr>
            </w:pPr>
            <w:r w:rsidRPr="00CB1B28">
              <w:rPr>
                <w:sz w:val="20"/>
                <w:szCs w:val="20"/>
              </w:rPr>
              <w:t>Всероссийский педагогический конкурс «Современное воспитание подрастающего поколения» на сайте фонд 21 века</w:t>
            </w:r>
          </w:p>
        </w:tc>
        <w:tc>
          <w:tcPr>
            <w:tcW w:w="2835" w:type="dxa"/>
          </w:tcPr>
          <w:p w:rsidR="007A47DD" w:rsidRPr="00CB1B28" w:rsidRDefault="007A47DD" w:rsidP="007A47DD">
            <w:pPr>
              <w:tabs>
                <w:tab w:val="left" w:pos="1290"/>
              </w:tabs>
              <w:rPr>
                <w:sz w:val="20"/>
                <w:szCs w:val="20"/>
              </w:rPr>
            </w:pPr>
            <w:r w:rsidRPr="00CB1B28">
              <w:rPr>
                <w:sz w:val="20"/>
                <w:szCs w:val="20"/>
              </w:rPr>
              <w:t>Фонд Образовательной и научной деятельности 21 века.</w:t>
            </w:r>
          </w:p>
        </w:tc>
        <w:tc>
          <w:tcPr>
            <w:tcW w:w="1984" w:type="dxa"/>
          </w:tcPr>
          <w:p w:rsidR="007A47DD" w:rsidRPr="00CB1B28" w:rsidRDefault="007A47DD" w:rsidP="007A47DD">
            <w:pPr>
              <w:tabs>
                <w:tab w:val="left" w:pos="1290"/>
              </w:tabs>
              <w:rPr>
                <w:sz w:val="20"/>
                <w:szCs w:val="20"/>
              </w:rPr>
            </w:pPr>
            <w:r w:rsidRPr="00CB1B28">
              <w:rPr>
                <w:sz w:val="20"/>
                <w:szCs w:val="20"/>
              </w:rPr>
              <w:t>Кайзер О.А.</w:t>
            </w:r>
          </w:p>
        </w:tc>
        <w:tc>
          <w:tcPr>
            <w:tcW w:w="2062" w:type="dxa"/>
          </w:tcPr>
          <w:p w:rsidR="007A47DD" w:rsidRPr="00CB1B28" w:rsidRDefault="007A47DD" w:rsidP="007A47DD">
            <w:pPr>
              <w:tabs>
                <w:tab w:val="left" w:pos="1290"/>
              </w:tabs>
              <w:rPr>
                <w:b/>
                <w:sz w:val="20"/>
                <w:szCs w:val="20"/>
              </w:rPr>
            </w:pPr>
            <w:r w:rsidRPr="00CB1B28">
              <w:rPr>
                <w:bCs/>
                <w:sz w:val="20"/>
                <w:szCs w:val="20"/>
              </w:rPr>
              <w:t>1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b/>
                <w:sz w:val="20"/>
                <w:szCs w:val="20"/>
              </w:rPr>
            </w:pPr>
            <w:r w:rsidRPr="00CB1B28">
              <w:rPr>
                <w:sz w:val="20"/>
                <w:szCs w:val="20"/>
              </w:rPr>
              <w:t>Всероссийский</w:t>
            </w:r>
          </w:p>
        </w:tc>
        <w:tc>
          <w:tcPr>
            <w:tcW w:w="5387" w:type="dxa"/>
          </w:tcPr>
          <w:p w:rsidR="007A47DD" w:rsidRPr="00CB1B28" w:rsidRDefault="007A47DD" w:rsidP="007A47DD">
            <w:pPr>
              <w:tabs>
                <w:tab w:val="left" w:pos="176"/>
              </w:tabs>
              <w:rPr>
                <w:bCs/>
                <w:sz w:val="20"/>
                <w:szCs w:val="20"/>
              </w:rPr>
            </w:pPr>
            <w:r w:rsidRPr="00CB1B28">
              <w:rPr>
                <w:sz w:val="20"/>
                <w:szCs w:val="20"/>
              </w:rPr>
              <w:t xml:space="preserve">Вклад в развитие цифрового образования в России, внедрение инновационных инструментов в образовательный процесс и активное использование </w:t>
            </w:r>
            <w:proofErr w:type="spellStart"/>
            <w:r w:rsidRPr="00CB1B28">
              <w:rPr>
                <w:sz w:val="20"/>
                <w:szCs w:val="20"/>
                <w:lang w:val="en-US"/>
              </w:rPr>
              <w:t>Skysmart</w:t>
            </w:r>
            <w:proofErr w:type="spellEnd"/>
            <w:r w:rsidRPr="00CB1B28">
              <w:rPr>
                <w:sz w:val="20"/>
                <w:szCs w:val="20"/>
              </w:rPr>
              <w:t xml:space="preserve"> класс в дистанционно обучении </w:t>
            </w:r>
          </w:p>
        </w:tc>
        <w:tc>
          <w:tcPr>
            <w:tcW w:w="2835" w:type="dxa"/>
          </w:tcPr>
          <w:p w:rsidR="007A47DD" w:rsidRPr="00CB1B28" w:rsidRDefault="007A47DD" w:rsidP="007A47DD">
            <w:pPr>
              <w:tabs>
                <w:tab w:val="left" w:pos="1290"/>
              </w:tabs>
              <w:rPr>
                <w:sz w:val="20"/>
                <w:szCs w:val="20"/>
              </w:rPr>
            </w:pPr>
            <w:proofErr w:type="spellStart"/>
            <w:r w:rsidRPr="00CB1B28">
              <w:rPr>
                <w:sz w:val="20"/>
                <w:szCs w:val="20"/>
              </w:rPr>
              <w:t>skysmapt</w:t>
            </w:r>
            <w:proofErr w:type="spellEnd"/>
          </w:p>
        </w:tc>
        <w:tc>
          <w:tcPr>
            <w:tcW w:w="1984" w:type="dxa"/>
          </w:tcPr>
          <w:p w:rsidR="007A47DD" w:rsidRPr="00CB1B28" w:rsidRDefault="007A47DD" w:rsidP="007A47DD">
            <w:pPr>
              <w:tabs>
                <w:tab w:val="left" w:pos="1290"/>
              </w:tabs>
              <w:rPr>
                <w:sz w:val="20"/>
                <w:szCs w:val="20"/>
              </w:rPr>
            </w:pPr>
            <w:r w:rsidRPr="00CB1B28">
              <w:rPr>
                <w:sz w:val="20"/>
                <w:szCs w:val="20"/>
              </w:rPr>
              <w:t>Кайзер О.А.</w:t>
            </w:r>
          </w:p>
        </w:tc>
        <w:tc>
          <w:tcPr>
            <w:tcW w:w="2062"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Cs/>
                <w:sz w:val="20"/>
                <w:szCs w:val="20"/>
              </w:rPr>
            </w:pPr>
            <w:r w:rsidRPr="00CB1B28">
              <w:rPr>
                <w:sz w:val="20"/>
                <w:szCs w:val="20"/>
              </w:rPr>
              <w:t>Всероссийская олимпиада «ФГОС соответствие»: Возможности дистанционного обучения для реализации требований ФГОС</w:t>
            </w:r>
          </w:p>
        </w:tc>
        <w:tc>
          <w:tcPr>
            <w:tcW w:w="2835" w:type="dxa"/>
          </w:tcPr>
          <w:p w:rsidR="007A47DD" w:rsidRPr="00CB1B28" w:rsidRDefault="007A47DD" w:rsidP="007A47DD">
            <w:pPr>
              <w:tabs>
                <w:tab w:val="left" w:pos="1290"/>
              </w:tabs>
              <w:rPr>
                <w:sz w:val="20"/>
                <w:szCs w:val="20"/>
              </w:rPr>
            </w:pPr>
            <w:r w:rsidRPr="00CB1B28">
              <w:rPr>
                <w:sz w:val="20"/>
                <w:szCs w:val="20"/>
              </w:rPr>
              <w:t>Санкт-Петербургский центр дополнительного профессионального образования.</w:t>
            </w:r>
          </w:p>
        </w:tc>
        <w:tc>
          <w:tcPr>
            <w:tcW w:w="1984" w:type="dxa"/>
          </w:tcPr>
          <w:p w:rsidR="007A47DD" w:rsidRPr="00CB1B28" w:rsidRDefault="007A47DD" w:rsidP="007A47DD">
            <w:pPr>
              <w:tabs>
                <w:tab w:val="left" w:pos="1290"/>
              </w:tabs>
              <w:rPr>
                <w:sz w:val="20"/>
                <w:szCs w:val="20"/>
              </w:rPr>
            </w:pPr>
            <w:r w:rsidRPr="00CB1B28">
              <w:rPr>
                <w:sz w:val="20"/>
                <w:szCs w:val="20"/>
              </w:rPr>
              <w:t>Кайзер О.А.</w:t>
            </w:r>
          </w:p>
        </w:tc>
        <w:tc>
          <w:tcPr>
            <w:tcW w:w="2062" w:type="dxa"/>
          </w:tcPr>
          <w:p w:rsidR="007A47DD" w:rsidRPr="00CB1B28" w:rsidRDefault="007A47DD" w:rsidP="007A47DD">
            <w:pPr>
              <w:tabs>
                <w:tab w:val="left" w:pos="1290"/>
              </w:tabs>
              <w:rPr>
                <w:sz w:val="20"/>
                <w:szCs w:val="20"/>
              </w:rPr>
            </w:pPr>
            <w:r w:rsidRPr="00CB1B28">
              <w:rPr>
                <w:sz w:val="20"/>
                <w:szCs w:val="20"/>
              </w:rPr>
              <w:t>2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Cs/>
                <w:sz w:val="20"/>
                <w:szCs w:val="20"/>
              </w:rPr>
            </w:pPr>
            <w:proofErr w:type="gramStart"/>
            <w:r w:rsidRPr="00CB1B28">
              <w:rPr>
                <w:sz w:val="20"/>
                <w:szCs w:val="20"/>
              </w:rPr>
              <w:t>Всероссийская олимпиада руководителей и педагогов образовательных организаций» Актуальные вопросы формирования функциональной грамотности школьников в условиях ФГОС» (в рамках научно-практической конференции «Профессиональная компетентность педагога» по направлению «Общее образование»</w:t>
            </w:r>
            <w:proofErr w:type="gramEnd"/>
          </w:p>
        </w:tc>
        <w:tc>
          <w:tcPr>
            <w:tcW w:w="2835" w:type="dxa"/>
          </w:tcPr>
          <w:p w:rsidR="007A47DD" w:rsidRPr="00CB1B28" w:rsidRDefault="007A47DD" w:rsidP="007A47DD">
            <w:pPr>
              <w:tabs>
                <w:tab w:val="left" w:pos="1290"/>
              </w:tabs>
              <w:rPr>
                <w:sz w:val="20"/>
                <w:szCs w:val="20"/>
              </w:rPr>
            </w:pPr>
            <w:r w:rsidRPr="00CB1B28">
              <w:rPr>
                <w:sz w:val="20"/>
                <w:szCs w:val="20"/>
              </w:rPr>
              <w:t>Фонд Образовательной и научной деятельности 21 века.</w:t>
            </w:r>
          </w:p>
        </w:tc>
        <w:tc>
          <w:tcPr>
            <w:tcW w:w="1984" w:type="dxa"/>
          </w:tcPr>
          <w:p w:rsidR="007A47DD" w:rsidRPr="00CB1B28" w:rsidRDefault="007A47DD" w:rsidP="007A47DD">
            <w:pPr>
              <w:tabs>
                <w:tab w:val="left" w:pos="1290"/>
              </w:tabs>
              <w:rPr>
                <w:sz w:val="20"/>
                <w:szCs w:val="20"/>
              </w:rPr>
            </w:pPr>
            <w:proofErr w:type="spellStart"/>
            <w:r w:rsidRPr="00CB1B28">
              <w:rPr>
                <w:sz w:val="20"/>
                <w:szCs w:val="20"/>
              </w:rPr>
              <w:t>Косникова</w:t>
            </w:r>
            <w:proofErr w:type="spellEnd"/>
            <w:r w:rsidRPr="00CB1B28">
              <w:rPr>
                <w:sz w:val="20"/>
                <w:szCs w:val="20"/>
              </w:rPr>
              <w:t xml:space="preserve"> Е.В.</w:t>
            </w:r>
          </w:p>
        </w:tc>
        <w:tc>
          <w:tcPr>
            <w:tcW w:w="2062" w:type="dxa"/>
          </w:tcPr>
          <w:p w:rsidR="007A47DD" w:rsidRPr="00CB1B28" w:rsidRDefault="007A47DD" w:rsidP="007A47DD">
            <w:pPr>
              <w:tabs>
                <w:tab w:val="left" w:pos="1290"/>
              </w:tabs>
              <w:rPr>
                <w:sz w:val="20"/>
                <w:szCs w:val="20"/>
              </w:rPr>
            </w:pPr>
            <w:r w:rsidRPr="00CB1B28">
              <w:rPr>
                <w:sz w:val="20"/>
                <w:szCs w:val="20"/>
              </w:rPr>
              <w:t>1 место</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Cs/>
                <w:sz w:val="20"/>
                <w:szCs w:val="20"/>
              </w:rPr>
            </w:pPr>
            <w:r w:rsidRPr="00CB1B28">
              <w:rPr>
                <w:sz w:val="20"/>
                <w:szCs w:val="20"/>
              </w:rPr>
              <w:t>Большой этнографический диктант-2021</w:t>
            </w:r>
          </w:p>
        </w:tc>
        <w:tc>
          <w:tcPr>
            <w:tcW w:w="2835" w:type="dxa"/>
          </w:tcPr>
          <w:p w:rsidR="007A47DD" w:rsidRPr="00CB1B28" w:rsidRDefault="007A47DD" w:rsidP="007A47DD">
            <w:pPr>
              <w:tabs>
                <w:tab w:val="left" w:pos="1290"/>
              </w:tabs>
              <w:rPr>
                <w:sz w:val="20"/>
                <w:szCs w:val="20"/>
              </w:rPr>
            </w:pPr>
            <w:r w:rsidRPr="00CB1B28">
              <w:rPr>
                <w:sz w:val="20"/>
                <w:szCs w:val="20"/>
              </w:rPr>
              <w:t>Федеральное агентство по делам национальностей</w:t>
            </w:r>
          </w:p>
        </w:tc>
        <w:tc>
          <w:tcPr>
            <w:tcW w:w="1984" w:type="dxa"/>
          </w:tcPr>
          <w:p w:rsidR="007A47DD" w:rsidRPr="00CB1B28" w:rsidRDefault="007A47DD" w:rsidP="007A47DD">
            <w:pPr>
              <w:tabs>
                <w:tab w:val="left" w:pos="1290"/>
              </w:tabs>
              <w:rPr>
                <w:sz w:val="20"/>
                <w:szCs w:val="20"/>
              </w:rPr>
            </w:pPr>
            <w:r w:rsidRPr="00CB1B28">
              <w:rPr>
                <w:sz w:val="20"/>
                <w:szCs w:val="20"/>
              </w:rPr>
              <w:t>Кайзер О.А.</w:t>
            </w:r>
          </w:p>
        </w:tc>
        <w:tc>
          <w:tcPr>
            <w:tcW w:w="2062"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Cs/>
                <w:sz w:val="20"/>
                <w:szCs w:val="20"/>
              </w:rPr>
            </w:pPr>
            <w:r w:rsidRPr="00CB1B28">
              <w:rPr>
                <w:sz w:val="20"/>
                <w:szCs w:val="20"/>
              </w:rPr>
              <w:t>Всероссийский правовой диктант-2021</w:t>
            </w:r>
          </w:p>
        </w:tc>
        <w:tc>
          <w:tcPr>
            <w:tcW w:w="2835" w:type="dxa"/>
          </w:tcPr>
          <w:p w:rsidR="007A47DD" w:rsidRPr="00CB1B28" w:rsidRDefault="007A47DD" w:rsidP="007A47DD">
            <w:pPr>
              <w:tabs>
                <w:tab w:val="left" w:pos="1290"/>
              </w:tabs>
              <w:rPr>
                <w:sz w:val="20"/>
                <w:szCs w:val="20"/>
              </w:rPr>
            </w:pPr>
            <w:r w:rsidRPr="00CB1B28">
              <w:rPr>
                <w:sz w:val="20"/>
                <w:szCs w:val="20"/>
              </w:rPr>
              <w:t>Ассоциация юристов России и общественная организация «Деловая Россия»</w:t>
            </w:r>
          </w:p>
        </w:tc>
        <w:tc>
          <w:tcPr>
            <w:tcW w:w="1984" w:type="dxa"/>
          </w:tcPr>
          <w:p w:rsidR="007A47DD" w:rsidRPr="00CB1B28" w:rsidRDefault="007A47DD" w:rsidP="007A47DD">
            <w:pPr>
              <w:tabs>
                <w:tab w:val="left" w:pos="1290"/>
              </w:tabs>
              <w:rPr>
                <w:sz w:val="20"/>
                <w:szCs w:val="20"/>
              </w:rPr>
            </w:pPr>
            <w:proofErr w:type="spellStart"/>
            <w:r w:rsidRPr="00CB1B28">
              <w:rPr>
                <w:sz w:val="20"/>
                <w:szCs w:val="20"/>
              </w:rPr>
              <w:t>Косникова</w:t>
            </w:r>
            <w:proofErr w:type="spellEnd"/>
            <w:r w:rsidRPr="00CB1B28">
              <w:rPr>
                <w:sz w:val="20"/>
                <w:szCs w:val="20"/>
              </w:rPr>
              <w:t xml:space="preserve"> Е.В.</w:t>
            </w:r>
          </w:p>
        </w:tc>
        <w:tc>
          <w:tcPr>
            <w:tcW w:w="2062" w:type="dxa"/>
          </w:tcPr>
          <w:p w:rsidR="007A47DD" w:rsidRPr="00CB1B28" w:rsidRDefault="007A47DD" w:rsidP="007A47DD">
            <w:pPr>
              <w:tabs>
                <w:tab w:val="left" w:pos="1290"/>
              </w:tabs>
              <w:rPr>
                <w:sz w:val="20"/>
                <w:szCs w:val="20"/>
              </w:rPr>
            </w:pPr>
            <w:r w:rsidRPr="00CB1B28">
              <w:rPr>
                <w:sz w:val="20"/>
                <w:szCs w:val="20"/>
              </w:rPr>
              <w:t>участник</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290"/>
              </w:tabs>
              <w:rPr>
                <w:bCs/>
                <w:sz w:val="20"/>
                <w:szCs w:val="20"/>
              </w:rPr>
            </w:pPr>
            <w:proofErr w:type="gramStart"/>
            <w:r w:rsidRPr="00CB1B28">
              <w:rPr>
                <w:sz w:val="20"/>
                <w:szCs w:val="20"/>
              </w:rPr>
              <w:t xml:space="preserve">Всероссийская олимпиада </w:t>
            </w:r>
            <w:r w:rsidRPr="00CB1B28">
              <w:rPr>
                <w:sz w:val="20"/>
                <w:szCs w:val="20"/>
              </w:rPr>
              <w:lastRenderedPageBreak/>
              <w:t>«Путешествие в историю»).</w:t>
            </w:r>
            <w:proofErr w:type="gramEnd"/>
          </w:p>
        </w:tc>
        <w:tc>
          <w:tcPr>
            <w:tcW w:w="2835" w:type="dxa"/>
          </w:tcPr>
          <w:p w:rsidR="007A47DD" w:rsidRPr="00CB1B28" w:rsidRDefault="007A47DD" w:rsidP="007A47DD">
            <w:pPr>
              <w:tabs>
                <w:tab w:val="left" w:pos="1290"/>
              </w:tabs>
              <w:rPr>
                <w:sz w:val="20"/>
                <w:szCs w:val="20"/>
              </w:rPr>
            </w:pPr>
            <w:r w:rsidRPr="00CB1B28">
              <w:rPr>
                <w:sz w:val="20"/>
                <w:szCs w:val="20"/>
              </w:rPr>
              <w:lastRenderedPageBreak/>
              <w:t xml:space="preserve">Педагогика XXI века. </w:t>
            </w:r>
            <w:r w:rsidRPr="00CB1B28">
              <w:rPr>
                <w:sz w:val="20"/>
                <w:szCs w:val="20"/>
              </w:rPr>
              <w:lastRenderedPageBreak/>
              <w:t>Инновации в действии</w:t>
            </w:r>
            <w:proofErr w:type="gramStart"/>
            <w:r w:rsidRPr="00CB1B28">
              <w:rPr>
                <w:sz w:val="20"/>
                <w:szCs w:val="20"/>
              </w:rPr>
              <w:t>.</w:t>
            </w:r>
            <w:proofErr w:type="gramEnd"/>
            <w:r w:rsidRPr="00CB1B28">
              <w:rPr>
                <w:sz w:val="20"/>
                <w:szCs w:val="20"/>
              </w:rPr>
              <w:t xml:space="preserve"> </w:t>
            </w:r>
            <w:proofErr w:type="gramStart"/>
            <w:r w:rsidRPr="00CB1B28">
              <w:rPr>
                <w:sz w:val="20"/>
                <w:szCs w:val="20"/>
              </w:rPr>
              <w:t>г</w:t>
            </w:r>
            <w:proofErr w:type="gramEnd"/>
            <w:r w:rsidRPr="00CB1B28">
              <w:rPr>
                <w:sz w:val="20"/>
                <w:szCs w:val="20"/>
              </w:rPr>
              <w:t>. Москва.</w:t>
            </w:r>
          </w:p>
        </w:tc>
        <w:tc>
          <w:tcPr>
            <w:tcW w:w="1984" w:type="dxa"/>
          </w:tcPr>
          <w:p w:rsidR="007A47DD" w:rsidRPr="00CB1B28" w:rsidRDefault="007A47DD" w:rsidP="007A47DD">
            <w:pPr>
              <w:tabs>
                <w:tab w:val="left" w:pos="1290"/>
              </w:tabs>
              <w:rPr>
                <w:sz w:val="20"/>
                <w:szCs w:val="20"/>
              </w:rPr>
            </w:pPr>
            <w:proofErr w:type="spellStart"/>
            <w:r w:rsidRPr="00CB1B28">
              <w:rPr>
                <w:sz w:val="20"/>
                <w:szCs w:val="20"/>
              </w:rPr>
              <w:lastRenderedPageBreak/>
              <w:t>Косникова</w:t>
            </w:r>
            <w:proofErr w:type="spellEnd"/>
            <w:r w:rsidRPr="00CB1B28">
              <w:rPr>
                <w:sz w:val="20"/>
                <w:szCs w:val="20"/>
              </w:rPr>
              <w:t xml:space="preserve"> </w:t>
            </w:r>
            <w:r w:rsidRPr="00CB1B28">
              <w:rPr>
                <w:sz w:val="20"/>
                <w:szCs w:val="20"/>
              </w:rPr>
              <w:lastRenderedPageBreak/>
              <w:t>Е.В.</w:t>
            </w:r>
          </w:p>
        </w:tc>
        <w:tc>
          <w:tcPr>
            <w:tcW w:w="2062" w:type="dxa"/>
          </w:tcPr>
          <w:p w:rsidR="007A47DD" w:rsidRPr="00CB1B28" w:rsidRDefault="007A47DD" w:rsidP="007A47DD">
            <w:pPr>
              <w:tabs>
                <w:tab w:val="left" w:pos="1290"/>
              </w:tabs>
              <w:rPr>
                <w:sz w:val="20"/>
                <w:szCs w:val="20"/>
              </w:rPr>
            </w:pPr>
            <w:r w:rsidRPr="00CB1B28">
              <w:rPr>
                <w:sz w:val="20"/>
                <w:szCs w:val="20"/>
              </w:rPr>
              <w:lastRenderedPageBreak/>
              <w:t>участник</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rPr>
                <w:sz w:val="20"/>
                <w:szCs w:val="20"/>
              </w:rPr>
            </w:pPr>
            <w:r w:rsidRPr="00CB1B28">
              <w:rPr>
                <w:sz w:val="20"/>
                <w:szCs w:val="20"/>
              </w:rPr>
              <w:t>Всероссийский</w:t>
            </w:r>
          </w:p>
        </w:tc>
        <w:tc>
          <w:tcPr>
            <w:tcW w:w="5387" w:type="dxa"/>
          </w:tcPr>
          <w:p w:rsidR="007A47DD" w:rsidRPr="00CB1B28" w:rsidRDefault="007A47DD" w:rsidP="007A47DD">
            <w:pPr>
              <w:tabs>
                <w:tab w:val="left" w:pos="176"/>
                <w:tab w:val="left" w:pos="228"/>
                <w:tab w:val="left" w:pos="1290"/>
              </w:tabs>
              <w:rPr>
                <w:sz w:val="20"/>
                <w:szCs w:val="20"/>
              </w:rPr>
            </w:pPr>
            <w:r w:rsidRPr="00CB1B28">
              <w:rPr>
                <w:sz w:val="20"/>
                <w:szCs w:val="20"/>
              </w:rPr>
              <w:t xml:space="preserve">Всероссийский конкурс «ФГОС класс». Блиц-олимпиада «Роль классного руководителя» </w:t>
            </w:r>
          </w:p>
        </w:tc>
        <w:tc>
          <w:tcPr>
            <w:tcW w:w="2835" w:type="dxa"/>
          </w:tcPr>
          <w:p w:rsidR="007A47DD" w:rsidRPr="00CB1B28" w:rsidRDefault="007A47DD" w:rsidP="007A47DD">
            <w:pPr>
              <w:tabs>
                <w:tab w:val="left" w:pos="1290"/>
              </w:tabs>
              <w:rPr>
                <w:sz w:val="20"/>
                <w:szCs w:val="20"/>
              </w:rPr>
            </w:pPr>
            <w:r w:rsidRPr="00CB1B28">
              <w:rPr>
                <w:sz w:val="20"/>
                <w:szCs w:val="20"/>
              </w:rPr>
              <w:t xml:space="preserve">«ФГОС класс» - </w:t>
            </w:r>
            <w:proofErr w:type="spellStart"/>
            <w:r w:rsidRPr="00CB1B28">
              <w:rPr>
                <w:sz w:val="20"/>
                <w:szCs w:val="20"/>
              </w:rPr>
              <w:t>фгоскласс</w:t>
            </w:r>
            <w:proofErr w:type="gramStart"/>
            <w:r w:rsidRPr="00CB1B28">
              <w:rPr>
                <w:sz w:val="20"/>
                <w:szCs w:val="20"/>
              </w:rPr>
              <w:t>.р</w:t>
            </w:r>
            <w:proofErr w:type="gramEnd"/>
            <w:r w:rsidRPr="00CB1B28">
              <w:rPr>
                <w:sz w:val="20"/>
                <w:szCs w:val="20"/>
              </w:rPr>
              <w:t>ф</w:t>
            </w:r>
            <w:proofErr w:type="spellEnd"/>
          </w:p>
        </w:tc>
        <w:tc>
          <w:tcPr>
            <w:tcW w:w="1984" w:type="dxa"/>
          </w:tcPr>
          <w:p w:rsidR="007A47DD" w:rsidRPr="00CB1B28" w:rsidRDefault="007A47DD" w:rsidP="007A47DD">
            <w:pPr>
              <w:tabs>
                <w:tab w:val="left" w:pos="1290"/>
              </w:tabs>
              <w:rPr>
                <w:sz w:val="20"/>
                <w:szCs w:val="20"/>
              </w:rPr>
            </w:pPr>
            <w:r w:rsidRPr="00CB1B28">
              <w:rPr>
                <w:sz w:val="20"/>
                <w:szCs w:val="20"/>
              </w:rPr>
              <w:t>Малиновская С.А.</w:t>
            </w:r>
          </w:p>
        </w:tc>
        <w:tc>
          <w:tcPr>
            <w:tcW w:w="2062" w:type="dxa"/>
          </w:tcPr>
          <w:p w:rsidR="007A47DD" w:rsidRPr="00CB1B28" w:rsidRDefault="007A47DD" w:rsidP="007A47DD">
            <w:pPr>
              <w:tabs>
                <w:tab w:val="left" w:pos="1290"/>
              </w:tabs>
              <w:rPr>
                <w:sz w:val="20"/>
                <w:szCs w:val="20"/>
              </w:rPr>
            </w:pPr>
            <w:r w:rsidRPr="00CB1B28">
              <w:rPr>
                <w:sz w:val="20"/>
                <w:szCs w:val="20"/>
              </w:rPr>
              <w:t>победитель</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sz w:val="20"/>
                <w:szCs w:val="20"/>
              </w:rPr>
            </w:pPr>
            <w:r w:rsidRPr="00CB1B28">
              <w:rPr>
                <w:sz w:val="20"/>
                <w:szCs w:val="20"/>
              </w:rPr>
              <w:t>Международный</w:t>
            </w:r>
          </w:p>
        </w:tc>
        <w:tc>
          <w:tcPr>
            <w:tcW w:w="5387" w:type="dxa"/>
          </w:tcPr>
          <w:p w:rsidR="007A47DD" w:rsidRPr="00CB1B28" w:rsidRDefault="007A47DD" w:rsidP="007A47DD">
            <w:pPr>
              <w:tabs>
                <w:tab w:val="left" w:pos="253"/>
                <w:tab w:val="left" w:pos="317"/>
                <w:tab w:val="left" w:pos="1290"/>
              </w:tabs>
              <w:rPr>
                <w:sz w:val="20"/>
                <w:szCs w:val="20"/>
              </w:rPr>
            </w:pPr>
            <w:r w:rsidRPr="00CB1B28">
              <w:rPr>
                <w:sz w:val="20"/>
                <w:szCs w:val="20"/>
              </w:rPr>
              <w:t xml:space="preserve">Международная олимпиада учителей-предметников «ПРОФИ-2021» </w:t>
            </w:r>
          </w:p>
          <w:p w:rsidR="007A47DD" w:rsidRPr="00CB1B28" w:rsidRDefault="007A47DD" w:rsidP="007A47DD">
            <w:pPr>
              <w:tabs>
                <w:tab w:val="left" w:pos="1290"/>
              </w:tabs>
              <w:rPr>
                <w:sz w:val="20"/>
                <w:szCs w:val="20"/>
              </w:rPr>
            </w:pPr>
          </w:p>
        </w:tc>
        <w:tc>
          <w:tcPr>
            <w:tcW w:w="2835" w:type="dxa"/>
          </w:tcPr>
          <w:p w:rsidR="007A47DD" w:rsidRPr="00CB1B28" w:rsidRDefault="007A47DD" w:rsidP="007A47DD">
            <w:pPr>
              <w:tabs>
                <w:tab w:val="left" w:pos="1290"/>
              </w:tabs>
              <w:rPr>
                <w:sz w:val="20"/>
                <w:szCs w:val="20"/>
              </w:rPr>
            </w:pPr>
            <w:r w:rsidRPr="00CB1B28">
              <w:rPr>
                <w:sz w:val="20"/>
                <w:szCs w:val="20"/>
              </w:rPr>
              <w:t>НИУ «Высшая школа экономики» совместно с Министерством образования и науки Пермского края</w:t>
            </w:r>
          </w:p>
        </w:tc>
        <w:tc>
          <w:tcPr>
            <w:tcW w:w="1984" w:type="dxa"/>
          </w:tcPr>
          <w:p w:rsidR="007A47DD" w:rsidRPr="00CB1B28" w:rsidRDefault="007A47DD" w:rsidP="007A47DD">
            <w:pPr>
              <w:tabs>
                <w:tab w:val="left" w:pos="1290"/>
              </w:tabs>
              <w:rPr>
                <w:sz w:val="20"/>
                <w:szCs w:val="20"/>
              </w:rPr>
            </w:pPr>
            <w:proofErr w:type="spellStart"/>
            <w:r w:rsidRPr="00CB1B28">
              <w:rPr>
                <w:sz w:val="20"/>
                <w:szCs w:val="20"/>
              </w:rPr>
              <w:t>Грекова</w:t>
            </w:r>
            <w:proofErr w:type="spellEnd"/>
            <w:r w:rsidRPr="00CB1B28">
              <w:rPr>
                <w:sz w:val="20"/>
                <w:szCs w:val="20"/>
              </w:rPr>
              <w:t xml:space="preserve"> А.П.</w:t>
            </w:r>
          </w:p>
        </w:tc>
        <w:tc>
          <w:tcPr>
            <w:tcW w:w="2062" w:type="dxa"/>
          </w:tcPr>
          <w:p w:rsidR="007A47DD" w:rsidRPr="00CB1B28" w:rsidRDefault="007A47DD" w:rsidP="007A47DD">
            <w:pPr>
              <w:tabs>
                <w:tab w:val="left" w:pos="1290"/>
              </w:tabs>
              <w:rPr>
                <w:sz w:val="20"/>
                <w:szCs w:val="20"/>
              </w:rPr>
            </w:pPr>
            <w:r w:rsidRPr="00CB1B28">
              <w:rPr>
                <w:sz w:val="20"/>
                <w:szCs w:val="20"/>
              </w:rPr>
              <w:t>участие в отборочном и заключительном этапах, вошла в ТОП-100 учителей английского языка</w:t>
            </w:r>
          </w:p>
        </w:tc>
      </w:tr>
      <w:tr w:rsidR="007A47DD" w:rsidRPr="00CB1B28" w:rsidTr="007A47DD">
        <w:tc>
          <w:tcPr>
            <w:tcW w:w="438" w:type="dxa"/>
          </w:tcPr>
          <w:p w:rsidR="007A47DD" w:rsidRPr="00CB1B28" w:rsidRDefault="007A47DD" w:rsidP="007A47DD">
            <w:pPr>
              <w:pStyle w:val="a3"/>
              <w:numPr>
                <w:ilvl w:val="0"/>
                <w:numId w:val="48"/>
              </w:numPr>
              <w:tabs>
                <w:tab w:val="left" w:pos="1290"/>
              </w:tabs>
              <w:contextualSpacing/>
              <w:rPr>
                <w:b/>
                <w:sz w:val="20"/>
                <w:szCs w:val="20"/>
              </w:rPr>
            </w:pPr>
          </w:p>
        </w:tc>
        <w:tc>
          <w:tcPr>
            <w:tcW w:w="2080" w:type="dxa"/>
          </w:tcPr>
          <w:p w:rsidR="007A47DD" w:rsidRPr="00CB1B28" w:rsidRDefault="007A47DD" w:rsidP="007A47DD">
            <w:pPr>
              <w:tabs>
                <w:tab w:val="left" w:pos="1290"/>
              </w:tabs>
              <w:rPr>
                <w:sz w:val="20"/>
                <w:szCs w:val="20"/>
              </w:rPr>
            </w:pPr>
            <w:r w:rsidRPr="00CB1B28">
              <w:rPr>
                <w:sz w:val="20"/>
                <w:szCs w:val="20"/>
              </w:rPr>
              <w:t>Международный</w:t>
            </w:r>
          </w:p>
        </w:tc>
        <w:tc>
          <w:tcPr>
            <w:tcW w:w="5387" w:type="dxa"/>
          </w:tcPr>
          <w:p w:rsidR="007A47DD" w:rsidRPr="00CB1B28" w:rsidRDefault="007A47DD" w:rsidP="007A47DD">
            <w:pPr>
              <w:tabs>
                <w:tab w:val="left" w:pos="1290"/>
              </w:tabs>
              <w:rPr>
                <w:sz w:val="20"/>
                <w:szCs w:val="20"/>
              </w:rPr>
            </w:pPr>
            <w:r w:rsidRPr="00CB1B28">
              <w:rPr>
                <w:sz w:val="20"/>
                <w:szCs w:val="20"/>
              </w:rPr>
              <w:t xml:space="preserve">Международный конкурс для педагогов «Лучший план-конспект урока 2021-2022 учебного года»  </w:t>
            </w:r>
          </w:p>
        </w:tc>
        <w:tc>
          <w:tcPr>
            <w:tcW w:w="2835" w:type="dxa"/>
          </w:tcPr>
          <w:p w:rsidR="007A47DD" w:rsidRPr="00CB1B28" w:rsidRDefault="007A47DD" w:rsidP="007A47DD">
            <w:pPr>
              <w:tabs>
                <w:tab w:val="left" w:pos="1290"/>
              </w:tabs>
              <w:rPr>
                <w:sz w:val="20"/>
                <w:szCs w:val="20"/>
              </w:rPr>
            </w:pPr>
            <w:r w:rsidRPr="00CB1B28">
              <w:rPr>
                <w:sz w:val="20"/>
                <w:szCs w:val="20"/>
              </w:rPr>
              <w:t>Институт развития современного образования «Сократ»</w:t>
            </w:r>
          </w:p>
        </w:tc>
        <w:tc>
          <w:tcPr>
            <w:tcW w:w="1984" w:type="dxa"/>
          </w:tcPr>
          <w:p w:rsidR="007A47DD" w:rsidRPr="00CB1B28" w:rsidRDefault="007A47DD" w:rsidP="007A47DD">
            <w:pPr>
              <w:tabs>
                <w:tab w:val="left" w:pos="1290"/>
              </w:tabs>
              <w:rPr>
                <w:sz w:val="20"/>
                <w:szCs w:val="20"/>
              </w:rPr>
            </w:pPr>
            <w:r w:rsidRPr="00CB1B28">
              <w:rPr>
                <w:sz w:val="20"/>
                <w:szCs w:val="20"/>
              </w:rPr>
              <w:t>Петрова И.В.</w:t>
            </w:r>
          </w:p>
        </w:tc>
        <w:tc>
          <w:tcPr>
            <w:tcW w:w="2062" w:type="dxa"/>
          </w:tcPr>
          <w:p w:rsidR="007A47DD" w:rsidRPr="00CB1B28" w:rsidRDefault="007A47DD" w:rsidP="007A47DD">
            <w:pPr>
              <w:tabs>
                <w:tab w:val="left" w:pos="1290"/>
              </w:tabs>
              <w:rPr>
                <w:sz w:val="20"/>
                <w:szCs w:val="20"/>
              </w:rPr>
            </w:pPr>
            <w:r w:rsidRPr="00CB1B28">
              <w:rPr>
                <w:sz w:val="20"/>
                <w:szCs w:val="20"/>
              </w:rPr>
              <w:t>лауреат 1 степени</w:t>
            </w:r>
          </w:p>
        </w:tc>
      </w:tr>
    </w:tbl>
    <w:p w:rsidR="007A47DD" w:rsidRDefault="007A47DD" w:rsidP="007A47DD">
      <w:pPr>
        <w:tabs>
          <w:tab w:val="left" w:pos="1290"/>
        </w:tabs>
        <w:ind w:left="360"/>
        <w:rPr>
          <w:b/>
        </w:rPr>
      </w:pPr>
    </w:p>
    <w:p w:rsidR="005D7D56" w:rsidRPr="001974E6" w:rsidRDefault="001974E6" w:rsidP="001974E6">
      <w:pPr>
        <w:ind w:firstLine="709"/>
        <w:jc w:val="both"/>
        <w:rPr>
          <w:sz w:val="22"/>
        </w:rPr>
      </w:pPr>
      <w:r w:rsidRPr="001974E6">
        <w:rPr>
          <w:sz w:val="22"/>
        </w:rPr>
        <w:t xml:space="preserve">100% педагогов просмотрели </w:t>
      </w:r>
      <w:proofErr w:type="spellStart"/>
      <w:r w:rsidRPr="001974E6">
        <w:rPr>
          <w:sz w:val="22"/>
        </w:rPr>
        <w:t>вебинары</w:t>
      </w:r>
      <w:proofErr w:type="spellEnd"/>
      <w:r w:rsidRPr="001974E6">
        <w:rPr>
          <w:sz w:val="22"/>
        </w:rPr>
        <w:t xml:space="preserve"> по актуальным вопросам образования.</w:t>
      </w:r>
    </w:p>
    <w:p w:rsidR="005D7D56" w:rsidRDefault="005D7D56" w:rsidP="001974E6">
      <w:pPr>
        <w:ind w:firstLine="709"/>
        <w:jc w:val="both"/>
        <w:rPr>
          <w:sz w:val="22"/>
        </w:rPr>
      </w:pPr>
      <w:r w:rsidRPr="00C9108A">
        <w:rPr>
          <w:sz w:val="22"/>
        </w:rPr>
        <w:t xml:space="preserve">Одним из  способов повышения профессионального мастерства учителя является публикация методических материалов в профессиональных изданиях, в том числе, электронных, что позволяют учителю </w:t>
      </w:r>
      <w:proofErr w:type="spellStart"/>
      <w:r w:rsidRPr="00C9108A">
        <w:rPr>
          <w:sz w:val="22"/>
        </w:rPr>
        <w:t>самореализоваться</w:t>
      </w:r>
      <w:proofErr w:type="spellEnd"/>
      <w:r w:rsidRPr="00C9108A">
        <w:rPr>
          <w:sz w:val="22"/>
        </w:rPr>
        <w:t xml:space="preserve">, получить новый импульс для дальнейшего творчества. </w:t>
      </w:r>
    </w:p>
    <w:p w:rsidR="005D7D56" w:rsidRPr="00C9108A" w:rsidRDefault="005D7D56" w:rsidP="005D7D56">
      <w:pPr>
        <w:ind w:firstLine="709"/>
        <w:jc w:val="both"/>
        <w:rPr>
          <w:sz w:val="22"/>
        </w:rPr>
      </w:pPr>
      <w:r w:rsidRPr="00C9108A">
        <w:rPr>
          <w:sz w:val="22"/>
        </w:rPr>
        <w:t xml:space="preserve">Важнейшим условием успешной работы каждого педагога является систематическое повышение профессионального уровня. Повышение профессионального мастерства учителя систематически осуществляется через повышение предметной квалификации в системе курсовой подготовки. </w:t>
      </w:r>
      <w:proofErr w:type="gramStart"/>
      <w:r w:rsidRPr="00C9108A">
        <w:rPr>
          <w:sz w:val="22"/>
        </w:rPr>
        <w:t xml:space="preserve">Повышение квалификации педагогических работников учреждения проводится в очной, заочной и дистанционной формах согласно утвержденному графику. </w:t>
      </w:r>
      <w:proofErr w:type="gramEnd"/>
    </w:p>
    <w:p w:rsidR="005D7D56" w:rsidRPr="00C9108A" w:rsidRDefault="005D7D56" w:rsidP="005D7D56">
      <w:pPr>
        <w:ind w:firstLine="709"/>
        <w:jc w:val="both"/>
        <w:rPr>
          <w:sz w:val="22"/>
        </w:rPr>
      </w:pPr>
      <w:r w:rsidRPr="00C9108A">
        <w:rPr>
          <w:sz w:val="22"/>
        </w:rPr>
        <w:t>Доля педагогов, прошедших повышение квалификации по реализуемым современным образовательным технологиям составляет 100 %. Новые подходы к обучению и воспитанию позволяют успешно добиваться повышения качества знаний учащихся, уровня их воспитанности, сохранению здоровья.</w:t>
      </w:r>
    </w:p>
    <w:p w:rsidR="00637766" w:rsidRPr="00637766" w:rsidRDefault="00637766" w:rsidP="00637766">
      <w:pPr>
        <w:shd w:val="clear" w:color="auto" w:fill="FFFFFF"/>
        <w:ind w:firstLine="709"/>
        <w:jc w:val="both"/>
        <w:rPr>
          <w:sz w:val="22"/>
          <w:szCs w:val="22"/>
        </w:rPr>
      </w:pPr>
      <w:r w:rsidRPr="00637766">
        <w:rPr>
          <w:sz w:val="22"/>
          <w:szCs w:val="22"/>
        </w:rPr>
        <w:t xml:space="preserve">Основные принципы кадровой политики </w:t>
      </w:r>
      <w:r>
        <w:rPr>
          <w:sz w:val="22"/>
          <w:szCs w:val="22"/>
        </w:rPr>
        <w:t xml:space="preserve">гимназии </w:t>
      </w:r>
      <w:r w:rsidRPr="00637766">
        <w:rPr>
          <w:sz w:val="22"/>
          <w:szCs w:val="22"/>
        </w:rPr>
        <w:t>направлены:</w:t>
      </w:r>
    </w:p>
    <w:p w:rsidR="00637766" w:rsidRPr="00637766" w:rsidRDefault="0063776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на сохранение, укрепление и развитие кадрового потенциала;</w:t>
      </w:r>
    </w:p>
    <w:p w:rsidR="00637766" w:rsidRPr="00637766" w:rsidRDefault="0063776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создание квалифицированного коллектива, способного работать в современных условиях;</w:t>
      </w:r>
    </w:p>
    <w:p w:rsidR="00637766" w:rsidRDefault="00637766" w:rsidP="00865B62">
      <w:pPr>
        <w:numPr>
          <w:ilvl w:val="0"/>
          <w:numId w:val="28"/>
        </w:numPr>
        <w:shd w:val="clear" w:color="auto" w:fill="FFFFFF"/>
        <w:tabs>
          <w:tab w:val="num" w:pos="0"/>
          <w:tab w:val="left" w:pos="993"/>
        </w:tabs>
        <w:ind w:left="0" w:firstLine="709"/>
        <w:jc w:val="both"/>
        <w:rPr>
          <w:sz w:val="22"/>
          <w:szCs w:val="22"/>
        </w:rPr>
      </w:pPr>
      <w:r w:rsidRPr="00637766">
        <w:rPr>
          <w:sz w:val="22"/>
          <w:szCs w:val="22"/>
        </w:rPr>
        <w:t>повышения уровня квалификации персонала.</w:t>
      </w:r>
    </w:p>
    <w:p w:rsidR="005D7D56" w:rsidRDefault="005D7D56" w:rsidP="00637766">
      <w:pPr>
        <w:shd w:val="clear" w:color="auto" w:fill="FFFFFF"/>
        <w:ind w:firstLine="709"/>
        <w:jc w:val="both"/>
        <w:rPr>
          <w:sz w:val="22"/>
          <w:szCs w:val="22"/>
        </w:rPr>
      </w:pPr>
    </w:p>
    <w:p w:rsidR="00B2181D" w:rsidRDefault="00B2181D" w:rsidP="00B2181D">
      <w:pPr>
        <w:jc w:val="center"/>
        <w:rPr>
          <w:b/>
          <w:i/>
          <w:sz w:val="22"/>
        </w:rPr>
      </w:pPr>
      <w:r w:rsidRPr="00FE2E3B">
        <w:rPr>
          <w:b/>
          <w:i/>
          <w:sz w:val="22"/>
        </w:rPr>
        <w:t>Инновационная деятельность гимназии</w:t>
      </w:r>
    </w:p>
    <w:p w:rsidR="00BF3633" w:rsidRDefault="00BF3633" w:rsidP="00B2181D">
      <w:pPr>
        <w:jc w:val="center"/>
        <w:rPr>
          <w:b/>
          <w:i/>
          <w:sz w:val="22"/>
        </w:rPr>
      </w:pPr>
    </w:p>
    <w:p w:rsidR="00B2181D" w:rsidRPr="00A5467B" w:rsidRDefault="00B2181D" w:rsidP="00B2181D">
      <w:pPr>
        <w:pStyle w:val="a3"/>
        <w:ind w:left="0" w:firstLine="709"/>
        <w:jc w:val="both"/>
        <w:rPr>
          <w:sz w:val="22"/>
        </w:rPr>
      </w:pPr>
      <w:r w:rsidRPr="00A5467B">
        <w:rPr>
          <w:sz w:val="22"/>
        </w:rPr>
        <w:t xml:space="preserve">Концепция инновационных изменений предполагает создание эмоционально-привлекательной образовательной и воспитывающей среды. Результатом создания такой среды должен стать привлекательный для всех участников образовательного процесса имидж гимназии, в основе которого такие понятия как престиж, компетентность, творчество, открытость, развитие. </w:t>
      </w:r>
    </w:p>
    <w:p w:rsidR="00B2181D" w:rsidRPr="00A5467B" w:rsidRDefault="00B2181D" w:rsidP="00865B62">
      <w:pPr>
        <w:numPr>
          <w:ilvl w:val="0"/>
          <w:numId w:val="11"/>
        </w:numPr>
        <w:tabs>
          <w:tab w:val="clear" w:pos="360"/>
          <w:tab w:val="num" w:pos="0"/>
        </w:tabs>
        <w:suppressAutoHyphens/>
        <w:ind w:left="0" w:firstLine="709"/>
        <w:jc w:val="both"/>
        <w:rPr>
          <w:sz w:val="22"/>
        </w:rPr>
      </w:pPr>
      <w:r w:rsidRPr="00A5467B">
        <w:rPr>
          <w:sz w:val="22"/>
        </w:rPr>
        <w:t>Характеристиками нашего инновационного опыта  являются: 1) использование потенциала дополнительного образования, семьи, города для формирования исследовательских и социальных компетенций гимназистов, 2) новые технологии мониторинга качества образовательного процесса и учета личностных достижений гимназистов.</w:t>
      </w:r>
    </w:p>
    <w:p w:rsidR="00B2181D" w:rsidRPr="00A5467B" w:rsidRDefault="00B2181D" w:rsidP="00865B62">
      <w:pPr>
        <w:numPr>
          <w:ilvl w:val="0"/>
          <w:numId w:val="11"/>
        </w:numPr>
        <w:tabs>
          <w:tab w:val="clear" w:pos="360"/>
          <w:tab w:val="num" w:pos="0"/>
        </w:tabs>
        <w:suppressAutoHyphens/>
        <w:ind w:left="0" w:firstLine="709"/>
        <w:jc w:val="both"/>
        <w:rPr>
          <w:sz w:val="22"/>
        </w:rPr>
      </w:pPr>
      <w:r w:rsidRPr="00A5467B">
        <w:rPr>
          <w:sz w:val="22"/>
        </w:rPr>
        <w:t>Сущность инновационного опыта заключается во всестороннем использовании ресурсов для решения специфических для каждого уровня образования задач развития личности в пространстве образования, становления его как субъекта собственной жизнедеятельности.</w:t>
      </w:r>
    </w:p>
    <w:p w:rsidR="00B2181D" w:rsidRPr="00A5467B" w:rsidRDefault="00B2181D" w:rsidP="00B2181D">
      <w:pPr>
        <w:tabs>
          <w:tab w:val="left" w:pos="709"/>
        </w:tabs>
        <w:ind w:firstLine="709"/>
        <w:jc w:val="both"/>
        <w:rPr>
          <w:sz w:val="22"/>
        </w:rPr>
      </w:pPr>
      <w:r w:rsidRPr="00A5467B">
        <w:rPr>
          <w:sz w:val="22"/>
        </w:rPr>
        <w:t>Гимназия имеет статусы инновационных площадок:</w:t>
      </w:r>
    </w:p>
    <w:p w:rsidR="00B2181D" w:rsidRPr="00A5467B" w:rsidRDefault="00B2181D" w:rsidP="00865B62">
      <w:pPr>
        <w:pStyle w:val="a3"/>
        <w:numPr>
          <w:ilvl w:val="0"/>
          <w:numId w:val="10"/>
        </w:numPr>
        <w:tabs>
          <w:tab w:val="left" w:pos="0"/>
          <w:tab w:val="left" w:pos="284"/>
          <w:tab w:val="left" w:pos="709"/>
        </w:tabs>
        <w:ind w:left="0" w:firstLine="360"/>
        <w:contextualSpacing/>
        <w:jc w:val="both"/>
        <w:rPr>
          <w:sz w:val="22"/>
        </w:rPr>
      </w:pPr>
      <w:r w:rsidRPr="00A5467B">
        <w:rPr>
          <w:sz w:val="22"/>
        </w:rPr>
        <w:t xml:space="preserve">Муниципальная опорно-методическая площадка – Тема: «Непрерывное профессиональное совершенствование педагогов в условиях введения ФГОС основного общего образования». Приказ Управления образования № 919 от 03.10.2011 г. </w:t>
      </w:r>
    </w:p>
    <w:p w:rsidR="00B2181D" w:rsidRPr="00A5467B" w:rsidRDefault="00B2181D" w:rsidP="00865B62">
      <w:pPr>
        <w:numPr>
          <w:ilvl w:val="0"/>
          <w:numId w:val="10"/>
        </w:numPr>
        <w:shd w:val="clear" w:color="auto" w:fill="FFFFFF"/>
        <w:tabs>
          <w:tab w:val="left" w:pos="0"/>
          <w:tab w:val="left" w:pos="709"/>
        </w:tabs>
        <w:autoSpaceDE w:val="0"/>
        <w:ind w:left="0" w:firstLine="360"/>
        <w:jc w:val="both"/>
        <w:rPr>
          <w:sz w:val="22"/>
        </w:rPr>
      </w:pPr>
      <w:r w:rsidRPr="00A5467B">
        <w:rPr>
          <w:sz w:val="22"/>
        </w:rPr>
        <w:t xml:space="preserve">Муниципальная пилотная площадка – Тема: «Введение ФГОС основного общего образования». Приказ Управления образования № 698 от 14.06.2012 г.  </w:t>
      </w:r>
    </w:p>
    <w:p w:rsidR="00B2181D" w:rsidRPr="00A5467B" w:rsidRDefault="00B2181D" w:rsidP="00865B62">
      <w:pPr>
        <w:numPr>
          <w:ilvl w:val="0"/>
          <w:numId w:val="10"/>
        </w:numPr>
        <w:shd w:val="clear" w:color="auto" w:fill="FFFFFF"/>
        <w:tabs>
          <w:tab w:val="left" w:pos="0"/>
          <w:tab w:val="left" w:pos="709"/>
        </w:tabs>
        <w:autoSpaceDE w:val="0"/>
        <w:ind w:left="0" w:firstLine="360"/>
        <w:jc w:val="both"/>
        <w:rPr>
          <w:sz w:val="22"/>
        </w:rPr>
      </w:pPr>
      <w:proofErr w:type="spellStart"/>
      <w:r w:rsidRPr="00A5467B">
        <w:rPr>
          <w:sz w:val="22"/>
        </w:rPr>
        <w:t>Стажировочная</w:t>
      </w:r>
      <w:proofErr w:type="spellEnd"/>
      <w:r w:rsidRPr="00A5467B">
        <w:rPr>
          <w:sz w:val="22"/>
        </w:rPr>
        <w:t xml:space="preserve"> площадка для студентов Воркутинского педагогического колледжа. Договор о сотрудничестве с ГОУ СПО «Воркутинский педагогический колледж» с 2008 г. (договор заключается </w:t>
      </w:r>
      <w:r w:rsidRPr="00A5467B">
        <w:rPr>
          <w:sz w:val="22"/>
        </w:rPr>
        <w:lastRenderedPageBreak/>
        <w:t>ежегодно). Тесное сотрудничество гимназии с педагогическим коллективом ГОУ СПО «Воркутинский педагогический колледж» благотворно сказывается  на формировании образовательного пространства города Воркуты. Гимназия является базовым учреждением для прохождения студентами колледжа учебной, педагогической и преддипломной практики.</w:t>
      </w:r>
    </w:p>
    <w:p w:rsidR="00B2181D" w:rsidRPr="00A5467B" w:rsidRDefault="00B2181D" w:rsidP="007764BB">
      <w:pPr>
        <w:pStyle w:val="affffffc"/>
        <w:numPr>
          <w:ilvl w:val="0"/>
          <w:numId w:val="10"/>
        </w:numPr>
        <w:tabs>
          <w:tab w:val="left" w:pos="0"/>
          <w:tab w:val="left" w:pos="709"/>
        </w:tabs>
        <w:spacing w:line="240" w:lineRule="auto"/>
        <w:ind w:left="0" w:firstLine="360"/>
        <w:rPr>
          <w:sz w:val="22"/>
          <w:szCs w:val="22"/>
        </w:rPr>
      </w:pPr>
      <w:r w:rsidRPr="00A5467B">
        <w:rPr>
          <w:sz w:val="22"/>
          <w:szCs w:val="22"/>
        </w:rPr>
        <w:t>Муниципальный центр по работе с одаренными детьми. Приказ Управления образования № 1140 от 24.08.2017 г. Выявление, поддержка и сопровождение одаренных детей. Реализация программы «Одаренные дети. Реализация программ внеурочной деятельности «Лестница успеха» 1-4 классы, «Семь коллегий» 5-11 классы.</w:t>
      </w:r>
    </w:p>
    <w:p w:rsidR="00B2181D" w:rsidRDefault="00B2181D" w:rsidP="007764BB">
      <w:pPr>
        <w:jc w:val="center"/>
        <w:rPr>
          <w:b/>
          <w:i/>
          <w:sz w:val="22"/>
        </w:rPr>
      </w:pPr>
    </w:p>
    <w:p w:rsidR="005D7D56" w:rsidRDefault="005D7D56" w:rsidP="007764BB">
      <w:pPr>
        <w:jc w:val="center"/>
        <w:rPr>
          <w:b/>
          <w:sz w:val="22"/>
          <w:szCs w:val="20"/>
        </w:rPr>
      </w:pPr>
      <w:r>
        <w:rPr>
          <w:b/>
          <w:sz w:val="22"/>
          <w:szCs w:val="20"/>
          <w:lang w:val="en-US"/>
        </w:rPr>
        <w:t>V</w:t>
      </w:r>
      <w:r>
        <w:rPr>
          <w:b/>
          <w:sz w:val="22"/>
          <w:szCs w:val="20"/>
        </w:rPr>
        <w:t xml:space="preserve">. </w:t>
      </w:r>
      <w:r w:rsidRPr="004054A2">
        <w:rPr>
          <w:b/>
          <w:sz w:val="22"/>
          <w:szCs w:val="20"/>
        </w:rPr>
        <w:t>Оценка учебно-методического и библиотечно-информационного обеспечения</w:t>
      </w:r>
    </w:p>
    <w:p w:rsidR="007764BB" w:rsidRDefault="007764BB" w:rsidP="007764BB">
      <w:pPr>
        <w:ind w:firstLine="709"/>
        <w:jc w:val="both"/>
        <w:rPr>
          <w:sz w:val="22"/>
        </w:rPr>
      </w:pPr>
    </w:p>
    <w:p w:rsidR="005D7D56" w:rsidRDefault="005D7D56" w:rsidP="007764BB">
      <w:pPr>
        <w:ind w:firstLine="709"/>
        <w:jc w:val="both"/>
        <w:rPr>
          <w:sz w:val="22"/>
        </w:rPr>
      </w:pPr>
      <w:r w:rsidRPr="005200A0">
        <w:rPr>
          <w:sz w:val="22"/>
        </w:rPr>
        <w:t xml:space="preserve">Книжный фонд библиотеки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w:t>
      </w:r>
    </w:p>
    <w:p w:rsidR="0095568E" w:rsidRDefault="0095568E" w:rsidP="007764BB">
      <w:pPr>
        <w:ind w:firstLine="709"/>
        <w:jc w:val="both"/>
        <w:rPr>
          <w:sz w:val="22"/>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1729"/>
        <w:gridCol w:w="1729"/>
        <w:gridCol w:w="1729"/>
        <w:gridCol w:w="1727"/>
      </w:tblGrid>
      <w:tr w:rsidR="00CB1B28" w:rsidRPr="005200A0" w:rsidTr="00CB1B28">
        <w:tc>
          <w:tcPr>
            <w:tcW w:w="1685" w:type="pct"/>
            <w:vAlign w:val="center"/>
          </w:tcPr>
          <w:p w:rsidR="00CB1B28" w:rsidRPr="005200A0" w:rsidRDefault="00CB1B28" w:rsidP="00C00511">
            <w:pPr>
              <w:jc w:val="center"/>
              <w:rPr>
                <w:sz w:val="22"/>
              </w:rPr>
            </w:pPr>
          </w:p>
        </w:tc>
        <w:tc>
          <w:tcPr>
            <w:tcW w:w="829" w:type="pct"/>
          </w:tcPr>
          <w:p w:rsidR="00CB1B28" w:rsidRDefault="00CB1B28" w:rsidP="00B670D5">
            <w:pPr>
              <w:jc w:val="center"/>
              <w:rPr>
                <w:sz w:val="22"/>
              </w:rPr>
            </w:pPr>
            <w:r>
              <w:rPr>
                <w:sz w:val="22"/>
              </w:rPr>
              <w:t>2018-2019</w:t>
            </w:r>
          </w:p>
          <w:p w:rsidR="00CB1B28" w:rsidRPr="005200A0" w:rsidRDefault="00CB1B28" w:rsidP="00B670D5">
            <w:pPr>
              <w:jc w:val="center"/>
              <w:rPr>
                <w:sz w:val="22"/>
              </w:rPr>
            </w:pPr>
            <w:r>
              <w:rPr>
                <w:sz w:val="22"/>
              </w:rPr>
              <w:t>(на 01.06.2019)</w:t>
            </w:r>
          </w:p>
        </w:tc>
        <w:tc>
          <w:tcPr>
            <w:tcW w:w="829" w:type="pct"/>
            <w:vAlign w:val="center"/>
          </w:tcPr>
          <w:p w:rsidR="00CB1B28" w:rsidRPr="0058463D" w:rsidRDefault="00CB1B28" w:rsidP="00B670D5">
            <w:pPr>
              <w:jc w:val="center"/>
              <w:rPr>
                <w:sz w:val="22"/>
              </w:rPr>
            </w:pPr>
            <w:r w:rsidRPr="0058463D">
              <w:rPr>
                <w:sz w:val="22"/>
              </w:rPr>
              <w:t>2019-2020</w:t>
            </w:r>
          </w:p>
          <w:p w:rsidR="00CB1B28" w:rsidRPr="0058463D" w:rsidRDefault="00CB1B28" w:rsidP="00B670D5">
            <w:pPr>
              <w:jc w:val="center"/>
              <w:rPr>
                <w:sz w:val="22"/>
              </w:rPr>
            </w:pPr>
            <w:r w:rsidRPr="0058463D">
              <w:rPr>
                <w:sz w:val="22"/>
              </w:rPr>
              <w:t>(на 01.06.2020)</w:t>
            </w:r>
          </w:p>
        </w:tc>
        <w:tc>
          <w:tcPr>
            <w:tcW w:w="829" w:type="pct"/>
            <w:vAlign w:val="center"/>
          </w:tcPr>
          <w:p w:rsidR="00CB1B28" w:rsidRPr="0058463D" w:rsidRDefault="00CB1B28" w:rsidP="00B670D5">
            <w:pPr>
              <w:jc w:val="center"/>
              <w:rPr>
                <w:sz w:val="22"/>
              </w:rPr>
            </w:pPr>
            <w:r w:rsidRPr="0058463D">
              <w:rPr>
                <w:sz w:val="22"/>
              </w:rPr>
              <w:t>2020-2021</w:t>
            </w:r>
          </w:p>
          <w:p w:rsidR="00CB1B28" w:rsidRPr="0058463D" w:rsidRDefault="00CB1B28" w:rsidP="00B670D5">
            <w:pPr>
              <w:jc w:val="center"/>
              <w:rPr>
                <w:sz w:val="22"/>
              </w:rPr>
            </w:pPr>
            <w:r w:rsidRPr="0058463D">
              <w:rPr>
                <w:sz w:val="22"/>
              </w:rPr>
              <w:t>(на 01.06.2021)</w:t>
            </w:r>
          </w:p>
        </w:tc>
        <w:tc>
          <w:tcPr>
            <w:tcW w:w="828" w:type="pct"/>
            <w:vAlign w:val="center"/>
          </w:tcPr>
          <w:p w:rsidR="00CB1B28" w:rsidRPr="0058463D" w:rsidRDefault="00CB1B28" w:rsidP="00CB1B28">
            <w:pPr>
              <w:jc w:val="center"/>
              <w:rPr>
                <w:sz w:val="22"/>
              </w:rPr>
            </w:pPr>
            <w:r w:rsidRPr="0058463D">
              <w:rPr>
                <w:sz w:val="22"/>
              </w:rPr>
              <w:t>202</w:t>
            </w:r>
            <w:r>
              <w:rPr>
                <w:sz w:val="22"/>
              </w:rPr>
              <w:t>1</w:t>
            </w:r>
            <w:r w:rsidRPr="0058463D">
              <w:rPr>
                <w:sz w:val="22"/>
              </w:rPr>
              <w:t>-202</w:t>
            </w:r>
            <w:r>
              <w:rPr>
                <w:sz w:val="22"/>
              </w:rPr>
              <w:t>2</w:t>
            </w:r>
          </w:p>
          <w:p w:rsidR="00CB1B28" w:rsidRPr="005200A0" w:rsidRDefault="00CB1B28" w:rsidP="0012765D">
            <w:pPr>
              <w:jc w:val="center"/>
              <w:rPr>
                <w:sz w:val="22"/>
              </w:rPr>
            </w:pPr>
            <w:r w:rsidRPr="0058463D">
              <w:rPr>
                <w:sz w:val="22"/>
              </w:rPr>
              <w:t>(на 01.06.202</w:t>
            </w:r>
            <w:r w:rsidR="0012765D">
              <w:rPr>
                <w:sz w:val="22"/>
              </w:rPr>
              <w:t>2</w:t>
            </w:r>
            <w:bookmarkStart w:id="44" w:name="_GoBack"/>
            <w:bookmarkEnd w:id="44"/>
            <w:r w:rsidRPr="0058463D">
              <w:rPr>
                <w:sz w:val="22"/>
              </w:rPr>
              <w:t>)</w:t>
            </w:r>
          </w:p>
        </w:tc>
      </w:tr>
      <w:tr w:rsidR="00CB1B28" w:rsidRPr="005200A0" w:rsidTr="00CB1B28">
        <w:tc>
          <w:tcPr>
            <w:tcW w:w="1685" w:type="pct"/>
          </w:tcPr>
          <w:p w:rsidR="00CB1B28" w:rsidRPr="005200A0" w:rsidRDefault="00CB1B28" w:rsidP="00C00511">
            <w:pPr>
              <w:rPr>
                <w:sz w:val="22"/>
              </w:rPr>
            </w:pPr>
            <w:r w:rsidRPr="005200A0">
              <w:rPr>
                <w:sz w:val="22"/>
              </w:rPr>
              <w:t>Учебники</w:t>
            </w:r>
          </w:p>
        </w:tc>
        <w:tc>
          <w:tcPr>
            <w:tcW w:w="829" w:type="pct"/>
          </w:tcPr>
          <w:p w:rsidR="00CB1B28" w:rsidRPr="005200A0" w:rsidRDefault="00CB1B28" w:rsidP="00B670D5">
            <w:pPr>
              <w:jc w:val="center"/>
              <w:rPr>
                <w:sz w:val="22"/>
              </w:rPr>
            </w:pPr>
            <w:r>
              <w:rPr>
                <w:sz w:val="22"/>
              </w:rPr>
              <w:t>32812</w:t>
            </w:r>
          </w:p>
        </w:tc>
        <w:tc>
          <w:tcPr>
            <w:tcW w:w="829" w:type="pct"/>
            <w:vAlign w:val="center"/>
          </w:tcPr>
          <w:p w:rsidR="00CB1B28" w:rsidRPr="005200A0" w:rsidRDefault="00CB1B28" w:rsidP="00B670D5">
            <w:pPr>
              <w:jc w:val="center"/>
              <w:rPr>
                <w:sz w:val="22"/>
              </w:rPr>
            </w:pPr>
            <w:r>
              <w:rPr>
                <w:sz w:val="22"/>
              </w:rPr>
              <w:t>34442</w:t>
            </w:r>
          </w:p>
        </w:tc>
        <w:tc>
          <w:tcPr>
            <w:tcW w:w="829" w:type="pct"/>
            <w:vAlign w:val="center"/>
          </w:tcPr>
          <w:p w:rsidR="00CB1B28" w:rsidRPr="005200A0" w:rsidRDefault="00CB1B28" w:rsidP="00B670D5">
            <w:pPr>
              <w:jc w:val="center"/>
              <w:rPr>
                <w:sz w:val="22"/>
              </w:rPr>
            </w:pPr>
            <w:r>
              <w:rPr>
                <w:sz w:val="22"/>
              </w:rPr>
              <w:t>34693</w:t>
            </w:r>
          </w:p>
        </w:tc>
        <w:tc>
          <w:tcPr>
            <w:tcW w:w="828" w:type="pct"/>
            <w:vAlign w:val="center"/>
          </w:tcPr>
          <w:p w:rsidR="00CB1B28" w:rsidRPr="005200A0" w:rsidRDefault="00CB1B28" w:rsidP="00B670D5">
            <w:pPr>
              <w:jc w:val="center"/>
              <w:rPr>
                <w:sz w:val="22"/>
              </w:rPr>
            </w:pPr>
            <w:r>
              <w:rPr>
                <w:sz w:val="22"/>
              </w:rPr>
              <w:t>34693</w:t>
            </w:r>
          </w:p>
        </w:tc>
      </w:tr>
      <w:tr w:rsidR="00CB1B28" w:rsidRPr="005200A0" w:rsidTr="00CB1B28">
        <w:tc>
          <w:tcPr>
            <w:tcW w:w="1685" w:type="pct"/>
          </w:tcPr>
          <w:p w:rsidR="00CB1B28" w:rsidRPr="005200A0" w:rsidRDefault="00CB1B28" w:rsidP="00C00511">
            <w:pPr>
              <w:rPr>
                <w:sz w:val="22"/>
              </w:rPr>
            </w:pPr>
            <w:r w:rsidRPr="005200A0">
              <w:rPr>
                <w:sz w:val="22"/>
              </w:rPr>
              <w:t>Художественная литература</w:t>
            </w:r>
          </w:p>
        </w:tc>
        <w:tc>
          <w:tcPr>
            <w:tcW w:w="829" w:type="pct"/>
            <w:vAlign w:val="center"/>
          </w:tcPr>
          <w:p w:rsidR="00CB1B28" w:rsidRPr="005200A0" w:rsidRDefault="00CB1B28" w:rsidP="00B670D5">
            <w:pPr>
              <w:jc w:val="center"/>
              <w:rPr>
                <w:sz w:val="22"/>
              </w:rPr>
            </w:pPr>
            <w:r w:rsidRPr="005200A0">
              <w:rPr>
                <w:sz w:val="22"/>
              </w:rPr>
              <w:t>33574</w:t>
            </w:r>
          </w:p>
        </w:tc>
        <w:tc>
          <w:tcPr>
            <w:tcW w:w="829" w:type="pct"/>
            <w:vAlign w:val="center"/>
          </w:tcPr>
          <w:p w:rsidR="00CB1B28" w:rsidRPr="005200A0" w:rsidRDefault="00CB1B28" w:rsidP="00B670D5">
            <w:pPr>
              <w:jc w:val="center"/>
              <w:rPr>
                <w:sz w:val="22"/>
              </w:rPr>
            </w:pPr>
            <w:r w:rsidRPr="005200A0">
              <w:rPr>
                <w:sz w:val="22"/>
              </w:rPr>
              <w:t>33574</w:t>
            </w:r>
          </w:p>
        </w:tc>
        <w:tc>
          <w:tcPr>
            <w:tcW w:w="829" w:type="pct"/>
            <w:vAlign w:val="center"/>
          </w:tcPr>
          <w:p w:rsidR="00CB1B28" w:rsidRPr="005200A0" w:rsidRDefault="00CB1B28" w:rsidP="00B670D5">
            <w:pPr>
              <w:jc w:val="center"/>
              <w:rPr>
                <w:sz w:val="22"/>
              </w:rPr>
            </w:pPr>
            <w:r w:rsidRPr="005200A0">
              <w:rPr>
                <w:sz w:val="22"/>
              </w:rPr>
              <w:t>33574</w:t>
            </w:r>
          </w:p>
        </w:tc>
        <w:tc>
          <w:tcPr>
            <w:tcW w:w="828" w:type="pct"/>
            <w:vAlign w:val="center"/>
          </w:tcPr>
          <w:p w:rsidR="00CB1B28" w:rsidRPr="005200A0" w:rsidRDefault="00CB1B28" w:rsidP="00B670D5">
            <w:pPr>
              <w:jc w:val="center"/>
              <w:rPr>
                <w:sz w:val="22"/>
              </w:rPr>
            </w:pPr>
            <w:r w:rsidRPr="005200A0">
              <w:rPr>
                <w:sz w:val="22"/>
              </w:rPr>
              <w:t>33574</w:t>
            </w:r>
          </w:p>
        </w:tc>
      </w:tr>
      <w:tr w:rsidR="00CB1B28" w:rsidRPr="005200A0" w:rsidTr="00CB1B28">
        <w:tc>
          <w:tcPr>
            <w:tcW w:w="1685" w:type="pct"/>
          </w:tcPr>
          <w:p w:rsidR="00CB1B28" w:rsidRPr="005200A0" w:rsidRDefault="00CB1B28" w:rsidP="00C00511">
            <w:pPr>
              <w:rPr>
                <w:sz w:val="22"/>
              </w:rPr>
            </w:pPr>
            <w:r w:rsidRPr="005200A0">
              <w:rPr>
                <w:sz w:val="22"/>
              </w:rPr>
              <w:t>Справочная литература</w:t>
            </w:r>
          </w:p>
        </w:tc>
        <w:tc>
          <w:tcPr>
            <w:tcW w:w="829" w:type="pct"/>
            <w:vAlign w:val="center"/>
          </w:tcPr>
          <w:p w:rsidR="00CB1B28" w:rsidRPr="005200A0" w:rsidRDefault="00CB1B28" w:rsidP="00B670D5">
            <w:pPr>
              <w:jc w:val="center"/>
              <w:rPr>
                <w:sz w:val="22"/>
              </w:rPr>
            </w:pPr>
            <w:r w:rsidRPr="005200A0">
              <w:rPr>
                <w:sz w:val="22"/>
              </w:rPr>
              <w:t>1200</w:t>
            </w:r>
          </w:p>
        </w:tc>
        <w:tc>
          <w:tcPr>
            <w:tcW w:w="829" w:type="pct"/>
            <w:vAlign w:val="center"/>
          </w:tcPr>
          <w:p w:rsidR="00CB1B28" w:rsidRPr="005200A0" w:rsidRDefault="00CB1B28" w:rsidP="00B670D5">
            <w:pPr>
              <w:jc w:val="center"/>
              <w:rPr>
                <w:sz w:val="22"/>
              </w:rPr>
            </w:pPr>
            <w:r w:rsidRPr="005200A0">
              <w:rPr>
                <w:sz w:val="22"/>
              </w:rPr>
              <w:t>1200</w:t>
            </w:r>
          </w:p>
        </w:tc>
        <w:tc>
          <w:tcPr>
            <w:tcW w:w="829" w:type="pct"/>
            <w:vAlign w:val="center"/>
          </w:tcPr>
          <w:p w:rsidR="00CB1B28" w:rsidRPr="005200A0" w:rsidRDefault="00CB1B28" w:rsidP="00B670D5">
            <w:pPr>
              <w:jc w:val="center"/>
              <w:rPr>
                <w:sz w:val="22"/>
              </w:rPr>
            </w:pPr>
            <w:r w:rsidRPr="005200A0">
              <w:rPr>
                <w:sz w:val="22"/>
              </w:rPr>
              <w:t>1200</w:t>
            </w:r>
          </w:p>
        </w:tc>
        <w:tc>
          <w:tcPr>
            <w:tcW w:w="828" w:type="pct"/>
            <w:vAlign w:val="center"/>
          </w:tcPr>
          <w:p w:rsidR="00CB1B28" w:rsidRPr="005200A0" w:rsidRDefault="00CB1B28" w:rsidP="00B670D5">
            <w:pPr>
              <w:jc w:val="center"/>
              <w:rPr>
                <w:sz w:val="22"/>
              </w:rPr>
            </w:pPr>
            <w:r w:rsidRPr="005200A0">
              <w:rPr>
                <w:sz w:val="22"/>
              </w:rPr>
              <w:t>1200</w:t>
            </w:r>
          </w:p>
        </w:tc>
      </w:tr>
      <w:tr w:rsidR="00CB1B28" w:rsidRPr="005200A0" w:rsidTr="00CB1B28">
        <w:tc>
          <w:tcPr>
            <w:tcW w:w="1685" w:type="pct"/>
          </w:tcPr>
          <w:p w:rsidR="00CB1B28" w:rsidRPr="005200A0" w:rsidRDefault="00CB1B28" w:rsidP="00C00511">
            <w:pPr>
              <w:rPr>
                <w:sz w:val="22"/>
              </w:rPr>
            </w:pPr>
            <w:r w:rsidRPr="005200A0">
              <w:rPr>
                <w:sz w:val="22"/>
              </w:rPr>
              <w:t>Методическая литература</w:t>
            </w:r>
          </w:p>
        </w:tc>
        <w:tc>
          <w:tcPr>
            <w:tcW w:w="829" w:type="pct"/>
            <w:vAlign w:val="center"/>
          </w:tcPr>
          <w:p w:rsidR="00CB1B28" w:rsidRPr="005200A0" w:rsidRDefault="00CB1B28" w:rsidP="00B670D5">
            <w:pPr>
              <w:jc w:val="center"/>
              <w:rPr>
                <w:sz w:val="22"/>
              </w:rPr>
            </w:pPr>
            <w:r w:rsidRPr="005200A0">
              <w:rPr>
                <w:sz w:val="22"/>
              </w:rPr>
              <w:t>3200</w:t>
            </w:r>
          </w:p>
        </w:tc>
        <w:tc>
          <w:tcPr>
            <w:tcW w:w="829" w:type="pct"/>
            <w:vAlign w:val="center"/>
          </w:tcPr>
          <w:p w:rsidR="00CB1B28" w:rsidRPr="005200A0" w:rsidRDefault="00CB1B28" w:rsidP="00B670D5">
            <w:pPr>
              <w:jc w:val="center"/>
              <w:rPr>
                <w:sz w:val="22"/>
              </w:rPr>
            </w:pPr>
            <w:r w:rsidRPr="005200A0">
              <w:rPr>
                <w:sz w:val="22"/>
              </w:rPr>
              <w:t>3200</w:t>
            </w:r>
          </w:p>
        </w:tc>
        <w:tc>
          <w:tcPr>
            <w:tcW w:w="829" w:type="pct"/>
            <w:vAlign w:val="center"/>
          </w:tcPr>
          <w:p w:rsidR="00CB1B28" w:rsidRPr="005200A0" w:rsidRDefault="00CB1B28" w:rsidP="00B670D5">
            <w:pPr>
              <w:jc w:val="center"/>
              <w:rPr>
                <w:sz w:val="22"/>
              </w:rPr>
            </w:pPr>
            <w:r w:rsidRPr="005200A0">
              <w:rPr>
                <w:sz w:val="22"/>
              </w:rPr>
              <w:t>3200</w:t>
            </w:r>
          </w:p>
        </w:tc>
        <w:tc>
          <w:tcPr>
            <w:tcW w:w="828" w:type="pct"/>
            <w:vAlign w:val="center"/>
          </w:tcPr>
          <w:p w:rsidR="00CB1B28" w:rsidRPr="005200A0" w:rsidRDefault="00CB1B28" w:rsidP="00B670D5">
            <w:pPr>
              <w:jc w:val="center"/>
              <w:rPr>
                <w:sz w:val="22"/>
              </w:rPr>
            </w:pPr>
            <w:r w:rsidRPr="005200A0">
              <w:rPr>
                <w:sz w:val="22"/>
              </w:rPr>
              <w:t>3200</w:t>
            </w:r>
          </w:p>
        </w:tc>
      </w:tr>
      <w:tr w:rsidR="00CB1B28" w:rsidRPr="005200A0" w:rsidTr="00CB1B28">
        <w:tc>
          <w:tcPr>
            <w:tcW w:w="1685" w:type="pct"/>
          </w:tcPr>
          <w:p w:rsidR="00CB1B28" w:rsidRPr="005200A0" w:rsidRDefault="00CB1B28" w:rsidP="00C00511">
            <w:pPr>
              <w:rPr>
                <w:sz w:val="22"/>
              </w:rPr>
            </w:pPr>
            <w:proofErr w:type="spellStart"/>
            <w:r w:rsidRPr="005200A0">
              <w:rPr>
                <w:sz w:val="22"/>
              </w:rPr>
              <w:t>Медиатека</w:t>
            </w:r>
            <w:proofErr w:type="spellEnd"/>
            <w:r w:rsidRPr="005200A0">
              <w:rPr>
                <w:sz w:val="22"/>
              </w:rPr>
              <w:t xml:space="preserve">  </w:t>
            </w:r>
          </w:p>
        </w:tc>
        <w:tc>
          <w:tcPr>
            <w:tcW w:w="829" w:type="pct"/>
            <w:vAlign w:val="center"/>
          </w:tcPr>
          <w:p w:rsidR="00CB1B28" w:rsidRPr="005200A0" w:rsidRDefault="00CB1B28" w:rsidP="00B670D5">
            <w:pPr>
              <w:jc w:val="center"/>
              <w:rPr>
                <w:sz w:val="22"/>
              </w:rPr>
            </w:pPr>
            <w:r w:rsidRPr="005200A0">
              <w:rPr>
                <w:sz w:val="22"/>
              </w:rPr>
              <w:t>150</w:t>
            </w:r>
          </w:p>
        </w:tc>
        <w:tc>
          <w:tcPr>
            <w:tcW w:w="829" w:type="pct"/>
            <w:vAlign w:val="center"/>
          </w:tcPr>
          <w:p w:rsidR="00CB1B28" w:rsidRPr="005200A0" w:rsidRDefault="00CB1B28" w:rsidP="00B670D5">
            <w:pPr>
              <w:jc w:val="center"/>
              <w:rPr>
                <w:sz w:val="22"/>
              </w:rPr>
            </w:pPr>
            <w:r w:rsidRPr="005200A0">
              <w:rPr>
                <w:sz w:val="22"/>
              </w:rPr>
              <w:t>150</w:t>
            </w:r>
          </w:p>
        </w:tc>
        <w:tc>
          <w:tcPr>
            <w:tcW w:w="829" w:type="pct"/>
            <w:vAlign w:val="center"/>
          </w:tcPr>
          <w:p w:rsidR="00CB1B28" w:rsidRPr="005200A0" w:rsidRDefault="00CB1B28" w:rsidP="00B670D5">
            <w:pPr>
              <w:jc w:val="center"/>
              <w:rPr>
                <w:sz w:val="22"/>
              </w:rPr>
            </w:pPr>
            <w:r w:rsidRPr="005200A0">
              <w:rPr>
                <w:sz w:val="22"/>
              </w:rPr>
              <w:t>150</w:t>
            </w:r>
          </w:p>
        </w:tc>
        <w:tc>
          <w:tcPr>
            <w:tcW w:w="828" w:type="pct"/>
            <w:vAlign w:val="center"/>
          </w:tcPr>
          <w:p w:rsidR="00CB1B28" w:rsidRPr="005200A0" w:rsidRDefault="00CB1B28" w:rsidP="00B670D5">
            <w:pPr>
              <w:jc w:val="center"/>
              <w:rPr>
                <w:sz w:val="22"/>
              </w:rPr>
            </w:pPr>
            <w:r w:rsidRPr="005200A0">
              <w:rPr>
                <w:sz w:val="22"/>
              </w:rPr>
              <w:t>150</w:t>
            </w:r>
          </w:p>
        </w:tc>
      </w:tr>
      <w:tr w:rsidR="00CB1B28" w:rsidRPr="005200A0" w:rsidTr="00CB1B28">
        <w:tc>
          <w:tcPr>
            <w:tcW w:w="1685" w:type="pct"/>
          </w:tcPr>
          <w:p w:rsidR="00CB1B28" w:rsidRPr="005200A0" w:rsidRDefault="00CB1B28" w:rsidP="00C00511">
            <w:pPr>
              <w:rPr>
                <w:sz w:val="22"/>
              </w:rPr>
            </w:pPr>
            <w:r w:rsidRPr="005200A0">
              <w:rPr>
                <w:sz w:val="22"/>
              </w:rPr>
              <w:t>Весь фонд</w:t>
            </w:r>
          </w:p>
        </w:tc>
        <w:tc>
          <w:tcPr>
            <w:tcW w:w="829" w:type="pct"/>
          </w:tcPr>
          <w:p w:rsidR="00CB1B28" w:rsidRPr="005200A0" w:rsidRDefault="00CB1B28" w:rsidP="00B670D5">
            <w:pPr>
              <w:jc w:val="center"/>
              <w:rPr>
                <w:sz w:val="22"/>
              </w:rPr>
            </w:pPr>
            <w:r>
              <w:rPr>
                <w:sz w:val="22"/>
              </w:rPr>
              <w:t>70936</w:t>
            </w:r>
          </w:p>
        </w:tc>
        <w:tc>
          <w:tcPr>
            <w:tcW w:w="829" w:type="pct"/>
            <w:vAlign w:val="center"/>
          </w:tcPr>
          <w:p w:rsidR="00CB1B28" w:rsidRPr="005200A0" w:rsidRDefault="00CB1B28" w:rsidP="00B670D5">
            <w:pPr>
              <w:jc w:val="center"/>
              <w:rPr>
                <w:sz w:val="22"/>
              </w:rPr>
            </w:pPr>
            <w:r>
              <w:rPr>
                <w:sz w:val="22"/>
              </w:rPr>
              <w:t>72566</w:t>
            </w:r>
          </w:p>
        </w:tc>
        <w:tc>
          <w:tcPr>
            <w:tcW w:w="829" w:type="pct"/>
            <w:vAlign w:val="center"/>
          </w:tcPr>
          <w:p w:rsidR="00CB1B28" w:rsidRPr="005200A0" w:rsidRDefault="00CB1B28" w:rsidP="00B670D5">
            <w:pPr>
              <w:jc w:val="center"/>
              <w:rPr>
                <w:sz w:val="22"/>
              </w:rPr>
            </w:pPr>
            <w:r>
              <w:rPr>
                <w:sz w:val="22"/>
              </w:rPr>
              <w:t>72817</w:t>
            </w:r>
          </w:p>
        </w:tc>
        <w:tc>
          <w:tcPr>
            <w:tcW w:w="828" w:type="pct"/>
            <w:vAlign w:val="center"/>
          </w:tcPr>
          <w:p w:rsidR="00CB1B28" w:rsidRPr="005200A0" w:rsidRDefault="00CB1B28" w:rsidP="00B670D5">
            <w:pPr>
              <w:jc w:val="center"/>
              <w:rPr>
                <w:sz w:val="22"/>
              </w:rPr>
            </w:pPr>
            <w:r>
              <w:rPr>
                <w:sz w:val="22"/>
              </w:rPr>
              <w:t>72817</w:t>
            </w:r>
          </w:p>
        </w:tc>
      </w:tr>
    </w:tbl>
    <w:p w:rsidR="005D7D56" w:rsidRPr="005200A0" w:rsidRDefault="005D7D56" w:rsidP="005D7D56">
      <w:pPr>
        <w:rPr>
          <w:sz w:val="22"/>
        </w:rPr>
      </w:pPr>
    </w:p>
    <w:p w:rsidR="005D7D56" w:rsidRPr="005200A0" w:rsidRDefault="005D7D56" w:rsidP="005D7D56">
      <w:pPr>
        <w:ind w:firstLine="709"/>
        <w:jc w:val="both"/>
        <w:rPr>
          <w:sz w:val="22"/>
        </w:rPr>
      </w:pPr>
      <w:r w:rsidRPr="005200A0">
        <w:rPr>
          <w:sz w:val="22"/>
        </w:rPr>
        <w:t xml:space="preserve">Библиотека гимназии обеспечена современной информационной базой: автоматизировано рабочее место библиотекаря, имеется выход в Интернет, электронная почта, локальная сеть, учебные и учебно-методические пособия на электронных носителях. Имеющаяся в наличии литература помогает учащимся расширять кругозор, находить ответы на интересующие вопросы, более полно реализовывать читательские умения (подбирать произведения для внеклассного чтения, материалы для написания докладов, рефератов, сочинений; использовать информацию справочной литературы: справочников, словарей, энциклопедий), ориентироваться в мире литературы, готовить тематические выставки. </w:t>
      </w:r>
      <w:proofErr w:type="gramStart"/>
      <w:r w:rsidRPr="005200A0">
        <w:rPr>
          <w:sz w:val="22"/>
        </w:rPr>
        <w:t>Фонд учебной, учебно-методической, художественной литературы и информационная база библиотеки востребованы и доступны всем участникам образовательной деятельности, что способствует формированию общей культуры личности обучающихся, умению ориентироваться в мировом информационном потоке, вести самостоятельный поиск, анализ, синтез информации.</w:t>
      </w:r>
      <w:proofErr w:type="gramEnd"/>
    </w:p>
    <w:p w:rsidR="005D7D56" w:rsidRDefault="005D7D56" w:rsidP="005D7D56">
      <w:pPr>
        <w:jc w:val="center"/>
        <w:rPr>
          <w:b/>
          <w:i/>
          <w:sz w:val="22"/>
        </w:rPr>
      </w:pPr>
    </w:p>
    <w:p w:rsidR="005D7D56" w:rsidRDefault="005D7D56" w:rsidP="005D7D56">
      <w:pPr>
        <w:jc w:val="center"/>
        <w:rPr>
          <w:b/>
          <w:i/>
          <w:sz w:val="22"/>
        </w:rPr>
      </w:pPr>
      <w:r w:rsidRPr="005200A0">
        <w:rPr>
          <w:b/>
          <w:i/>
          <w:sz w:val="22"/>
        </w:rPr>
        <w:t>Информационно-развивающая среда</w:t>
      </w:r>
    </w:p>
    <w:p w:rsidR="00BF3633" w:rsidRDefault="00BF3633" w:rsidP="005D7D56">
      <w:pPr>
        <w:jc w:val="center"/>
        <w:rPr>
          <w:b/>
          <w:i/>
          <w:sz w:val="22"/>
        </w:rPr>
      </w:pPr>
    </w:p>
    <w:p w:rsidR="005D7D56" w:rsidRPr="00F513BC" w:rsidRDefault="005D7D56" w:rsidP="005D7D56">
      <w:pPr>
        <w:ind w:firstLine="709"/>
        <w:jc w:val="both"/>
        <w:rPr>
          <w:sz w:val="22"/>
          <w:szCs w:val="22"/>
        </w:rPr>
      </w:pPr>
      <w:r w:rsidRPr="00F513BC">
        <w:rPr>
          <w:sz w:val="22"/>
          <w:szCs w:val="22"/>
        </w:rPr>
        <w:t xml:space="preserve">В учреждении созданы оптимальные условия для развития современного единого информационного пространства, в котором задействованы, на информационном уровне связаны и объединены между собой все участники образовательной деятельности. Тип подключения к сети Интернет-модем. Скорость подключения к сети Интернет </w:t>
      </w:r>
      <w:r w:rsidR="0095568E">
        <w:rPr>
          <w:sz w:val="22"/>
          <w:szCs w:val="22"/>
        </w:rPr>
        <w:t xml:space="preserve">свыше </w:t>
      </w:r>
      <w:r w:rsidRPr="00F513BC">
        <w:rPr>
          <w:sz w:val="22"/>
          <w:szCs w:val="22"/>
        </w:rPr>
        <w:t>1</w:t>
      </w:r>
      <w:r w:rsidR="0095568E">
        <w:rPr>
          <w:sz w:val="22"/>
          <w:szCs w:val="22"/>
        </w:rPr>
        <w:t>0</w:t>
      </w:r>
      <w:r w:rsidRPr="00F513BC">
        <w:rPr>
          <w:sz w:val="22"/>
          <w:szCs w:val="22"/>
        </w:rPr>
        <w:t xml:space="preserve"> </w:t>
      </w:r>
      <w:proofErr w:type="spellStart"/>
      <w:r w:rsidRPr="00F513BC">
        <w:rPr>
          <w:sz w:val="22"/>
          <w:szCs w:val="22"/>
        </w:rPr>
        <w:t>мбит</w:t>
      </w:r>
      <w:proofErr w:type="spellEnd"/>
      <w:r w:rsidRPr="00F513BC">
        <w:rPr>
          <w:sz w:val="22"/>
          <w:szCs w:val="22"/>
        </w:rPr>
        <w:t>/</w:t>
      </w:r>
      <w:proofErr w:type="gramStart"/>
      <w:r w:rsidRPr="00F513BC">
        <w:rPr>
          <w:sz w:val="22"/>
          <w:szCs w:val="22"/>
        </w:rPr>
        <w:t>с</w:t>
      </w:r>
      <w:proofErr w:type="gramEnd"/>
      <w:r w:rsidRPr="00F513BC">
        <w:rPr>
          <w:sz w:val="22"/>
          <w:szCs w:val="22"/>
        </w:rPr>
        <w:t xml:space="preserve">. </w:t>
      </w:r>
      <w:proofErr w:type="gramStart"/>
      <w:r w:rsidRPr="00F513BC">
        <w:rPr>
          <w:sz w:val="22"/>
          <w:szCs w:val="22"/>
        </w:rPr>
        <w:t>У</w:t>
      </w:r>
      <w:proofErr w:type="gramEnd"/>
      <w:r w:rsidRPr="00F513BC">
        <w:rPr>
          <w:sz w:val="22"/>
          <w:szCs w:val="22"/>
        </w:rPr>
        <w:t xml:space="preserve"> образовательного учреждения есть официальный </w:t>
      </w:r>
      <w:r w:rsidRPr="00F513BC">
        <w:rPr>
          <w:rStyle w:val="a9"/>
          <w:color w:val="auto"/>
          <w:sz w:val="22"/>
          <w:szCs w:val="22"/>
          <w:u w:val="none"/>
        </w:rPr>
        <w:t xml:space="preserve">сайт </w:t>
      </w:r>
      <w:hyperlink r:id="rId31" w:history="1">
        <w:r w:rsidRPr="00F513BC">
          <w:rPr>
            <w:rStyle w:val="a9"/>
            <w:sz w:val="22"/>
            <w:szCs w:val="22"/>
          </w:rPr>
          <w:t>http://www.gimnazia6-vorkuta.com.ru/</w:t>
        </w:r>
      </w:hyperlink>
      <w:r w:rsidRPr="00F513BC">
        <w:rPr>
          <w:sz w:val="22"/>
          <w:szCs w:val="22"/>
        </w:rPr>
        <w:t xml:space="preserve"> и электронная почта </w:t>
      </w:r>
      <w:hyperlink r:id="rId32" w:history="1">
        <w:r w:rsidRPr="00F513BC">
          <w:rPr>
            <w:rStyle w:val="a9"/>
            <w:sz w:val="22"/>
            <w:szCs w:val="22"/>
          </w:rPr>
          <w:t>gimn6-vorkuta@yandex.ru</w:t>
        </w:r>
      </w:hyperlink>
      <w:r w:rsidRPr="00F513BC">
        <w:rPr>
          <w:sz w:val="22"/>
          <w:szCs w:val="22"/>
        </w:rPr>
        <w:t xml:space="preserve"> Сайт гимназии соответствует требованиям, предъявляемым к ведению официальных сайтов. В 2014 году гимназия подключила электронный журнал/дневник </w:t>
      </w:r>
      <w:hyperlink r:id="rId33" w:history="1">
        <w:r>
          <w:rPr>
            <w:rStyle w:val="a9"/>
            <w:sz w:val="22"/>
            <w:szCs w:val="22"/>
          </w:rPr>
          <w:t>ГИС</w:t>
        </w:r>
      </w:hyperlink>
      <w:r>
        <w:rPr>
          <w:rStyle w:val="a9"/>
          <w:sz w:val="22"/>
          <w:szCs w:val="22"/>
        </w:rPr>
        <w:t xml:space="preserve"> ЭО</w:t>
      </w:r>
      <w:r w:rsidRPr="00F513BC">
        <w:rPr>
          <w:rStyle w:val="a9"/>
          <w:sz w:val="22"/>
          <w:szCs w:val="22"/>
          <w:u w:val="none"/>
        </w:rPr>
        <w:t xml:space="preserve"> </w:t>
      </w:r>
      <w:r w:rsidRPr="00F513BC">
        <w:rPr>
          <w:sz w:val="22"/>
          <w:szCs w:val="22"/>
        </w:rPr>
        <w:t>Интеграция электронного журнала/дневника и портала государственных услуг выполнена в полном объеме.</w:t>
      </w:r>
    </w:p>
    <w:p w:rsidR="005D7D56" w:rsidRDefault="005D7D56" w:rsidP="005D7D56">
      <w:pPr>
        <w:ind w:left="1080"/>
        <w:rPr>
          <w:b/>
          <w:sz w:val="22"/>
          <w:szCs w:val="20"/>
        </w:rPr>
      </w:pPr>
    </w:p>
    <w:p w:rsidR="005D7D56" w:rsidRDefault="005D7D56" w:rsidP="00DA5475">
      <w:pPr>
        <w:numPr>
          <w:ilvl w:val="0"/>
          <w:numId w:val="9"/>
        </w:numPr>
        <w:ind w:left="0" w:firstLine="0"/>
        <w:jc w:val="center"/>
        <w:rPr>
          <w:b/>
          <w:sz w:val="22"/>
          <w:szCs w:val="20"/>
        </w:rPr>
      </w:pPr>
      <w:r w:rsidRPr="004054A2">
        <w:rPr>
          <w:b/>
          <w:sz w:val="22"/>
          <w:szCs w:val="20"/>
        </w:rPr>
        <w:t>Оценка материально-технической базы</w:t>
      </w:r>
    </w:p>
    <w:p w:rsidR="005D7D56" w:rsidRPr="004054A2" w:rsidRDefault="005D7D56" w:rsidP="005D7D56">
      <w:pPr>
        <w:ind w:left="1080"/>
        <w:rPr>
          <w:b/>
          <w:sz w:val="22"/>
          <w:szCs w:val="20"/>
        </w:rPr>
      </w:pPr>
    </w:p>
    <w:p w:rsidR="005D7D56" w:rsidRPr="005200A0" w:rsidRDefault="005D7D56" w:rsidP="005D7D56">
      <w:pPr>
        <w:ind w:firstLine="709"/>
        <w:jc w:val="both"/>
        <w:rPr>
          <w:sz w:val="22"/>
        </w:rPr>
      </w:pPr>
      <w:r w:rsidRPr="005200A0">
        <w:rPr>
          <w:sz w:val="22"/>
        </w:rPr>
        <w:t>Учебно-воспитательная деятельность в учреждении осуществляется в типовом здании 6471,3 м</w:t>
      </w:r>
      <w:proofErr w:type="gramStart"/>
      <w:r w:rsidRPr="005200A0">
        <w:rPr>
          <w:sz w:val="22"/>
        </w:rPr>
        <w:t>2</w:t>
      </w:r>
      <w:proofErr w:type="gramEnd"/>
      <w:r w:rsidRPr="005200A0">
        <w:rPr>
          <w:sz w:val="22"/>
        </w:rPr>
        <w:t xml:space="preserve">  в 37 учебных кабинетах, оснащенных достаточным количеством наглядных пособий, информационно-технических средств, позволяющих реализовать теоретическую и   практическую часть рабочих учебных программ по предметам Учебного плана начального, основного, среднего общего образования в полном объеме. </w:t>
      </w:r>
    </w:p>
    <w:p w:rsidR="005D7D56" w:rsidRPr="00BF3633" w:rsidRDefault="005D7D56" w:rsidP="005D7D56">
      <w:pPr>
        <w:ind w:firstLine="709"/>
        <w:jc w:val="both"/>
        <w:rPr>
          <w:sz w:val="22"/>
        </w:rPr>
      </w:pPr>
      <w:r w:rsidRPr="00BF3633">
        <w:rPr>
          <w:sz w:val="22"/>
        </w:rPr>
        <w:t>Все учебные кабинеты оснащены информационно-техническим оборудованием, автоматизированными рабочими местами учителя, за исключением технологических мастерских, спортивных залов.</w:t>
      </w:r>
    </w:p>
    <w:p w:rsidR="005D7D56" w:rsidRPr="00BF3633" w:rsidRDefault="005D7D56" w:rsidP="00926D86">
      <w:pPr>
        <w:ind w:firstLine="709"/>
        <w:jc w:val="both"/>
        <w:rPr>
          <w:sz w:val="22"/>
          <w:szCs w:val="20"/>
        </w:rPr>
      </w:pPr>
      <w:r w:rsidRPr="00BF3633">
        <w:rPr>
          <w:sz w:val="22"/>
          <w:szCs w:val="20"/>
        </w:rPr>
        <w:lastRenderedPageBreak/>
        <w:t>Тип здания </w:t>
      </w:r>
      <w:r w:rsidRPr="00BF3633">
        <w:rPr>
          <w:b/>
          <w:bCs/>
          <w:i/>
          <w:iCs/>
          <w:sz w:val="22"/>
          <w:szCs w:val="20"/>
        </w:rPr>
        <w:t xml:space="preserve">типовое, панельное. </w:t>
      </w:r>
      <w:r w:rsidRPr="00BF3633">
        <w:rPr>
          <w:sz w:val="22"/>
          <w:szCs w:val="20"/>
        </w:rPr>
        <w:t>Год ввода в эксплуатацию </w:t>
      </w:r>
      <w:r w:rsidRPr="00BF3633">
        <w:rPr>
          <w:b/>
          <w:bCs/>
          <w:sz w:val="22"/>
          <w:szCs w:val="20"/>
        </w:rPr>
        <w:t>1978 год</w:t>
      </w:r>
      <w:r w:rsidRPr="00BF3633">
        <w:rPr>
          <w:sz w:val="22"/>
          <w:szCs w:val="20"/>
        </w:rPr>
        <w:t xml:space="preserve">. Проектная мощность  </w:t>
      </w:r>
      <w:r w:rsidRPr="00BF3633">
        <w:rPr>
          <w:sz w:val="22"/>
          <w:szCs w:val="20"/>
          <w:u w:val="single"/>
        </w:rPr>
        <w:t>690</w:t>
      </w:r>
      <w:r w:rsidRPr="00BF3633">
        <w:rPr>
          <w:sz w:val="22"/>
          <w:szCs w:val="20"/>
        </w:rPr>
        <w:t xml:space="preserve"> учащихся. Фактическая наполняемость </w:t>
      </w:r>
      <w:r w:rsidR="00BF3633" w:rsidRPr="00BF3633">
        <w:rPr>
          <w:sz w:val="22"/>
          <w:szCs w:val="20"/>
          <w:u w:val="single"/>
        </w:rPr>
        <w:t>711</w:t>
      </w:r>
      <w:r w:rsidRPr="00BF3633">
        <w:rPr>
          <w:sz w:val="22"/>
          <w:szCs w:val="20"/>
        </w:rPr>
        <w:t xml:space="preserve"> учащихся.</w:t>
      </w:r>
    </w:p>
    <w:p w:rsidR="005D7D56" w:rsidRPr="00BF3633" w:rsidRDefault="005D7D56" w:rsidP="00926D86">
      <w:pPr>
        <w:ind w:firstLine="709"/>
        <w:jc w:val="both"/>
        <w:rPr>
          <w:sz w:val="22"/>
          <w:szCs w:val="20"/>
        </w:rPr>
      </w:pPr>
      <w:proofErr w:type="gramStart"/>
      <w:r w:rsidRPr="00BF3633">
        <w:rPr>
          <w:sz w:val="22"/>
          <w:szCs w:val="20"/>
        </w:rPr>
        <w:t>Количество классных помещений 38, в том числе оборудованных учебных кабинетов 17</w:t>
      </w:r>
      <w:r w:rsidRPr="00BF3633">
        <w:rPr>
          <w:b/>
          <w:bCs/>
          <w:i/>
          <w:iCs/>
          <w:sz w:val="22"/>
          <w:szCs w:val="20"/>
        </w:rPr>
        <w:t> </w:t>
      </w:r>
      <w:r w:rsidRPr="00BF3633">
        <w:rPr>
          <w:bCs/>
          <w:iCs/>
          <w:sz w:val="22"/>
          <w:szCs w:val="20"/>
        </w:rPr>
        <w:t xml:space="preserve">(кабинеты: физики, химии, информатики, робототехники, русского языка и литературы, иностранных языков,  истории, географии, обслуживающего труда, технологии, детского творчества, изобразительного искусства, музыки) </w:t>
      </w:r>
      <w:proofErr w:type="gramEnd"/>
    </w:p>
    <w:p w:rsidR="005D7D56" w:rsidRPr="00BF3633" w:rsidRDefault="005D7D56" w:rsidP="00926D86">
      <w:pPr>
        <w:ind w:firstLine="709"/>
        <w:jc w:val="both"/>
        <w:rPr>
          <w:sz w:val="22"/>
          <w:szCs w:val="20"/>
        </w:rPr>
      </w:pPr>
      <w:r w:rsidRPr="00BF3633">
        <w:rPr>
          <w:sz w:val="22"/>
          <w:szCs w:val="20"/>
        </w:rPr>
        <w:t>Актовой зал – </w:t>
      </w:r>
      <w:r w:rsidRPr="00BF3633">
        <w:rPr>
          <w:b/>
          <w:bCs/>
          <w:sz w:val="22"/>
          <w:szCs w:val="20"/>
        </w:rPr>
        <w:t>173,3 м</w:t>
      </w:r>
      <w:proofErr w:type="gramStart"/>
      <w:r w:rsidRPr="00BF3633">
        <w:rPr>
          <w:b/>
          <w:bCs/>
          <w:sz w:val="22"/>
          <w:szCs w:val="20"/>
          <w:vertAlign w:val="superscript"/>
        </w:rPr>
        <w:t>2</w:t>
      </w:r>
      <w:proofErr w:type="gramEnd"/>
    </w:p>
    <w:p w:rsidR="005D7D56" w:rsidRPr="00BF3633" w:rsidRDefault="005D7D56" w:rsidP="00926D86">
      <w:pPr>
        <w:ind w:firstLine="709"/>
        <w:jc w:val="both"/>
        <w:rPr>
          <w:b/>
          <w:bCs/>
          <w:i/>
          <w:iCs/>
          <w:sz w:val="22"/>
          <w:szCs w:val="20"/>
        </w:rPr>
      </w:pPr>
      <w:r w:rsidRPr="00BF3633">
        <w:rPr>
          <w:sz w:val="22"/>
          <w:szCs w:val="20"/>
        </w:rPr>
        <w:t xml:space="preserve">Спортивный зал – </w:t>
      </w:r>
      <w:r w:rsidRPr="00BF3633">
        <w:rPr>
          <w:b/>
          <w:bCs/>
          <w:i/>
          <w:iCs/>
          <w:sz w:val="22"/>
          <w:szCs w:val="20"/>
        </w:rPr>
        <w:t xml:space="preserve">279 </w:t>
      </w:r>
      <w:r w:rsidRPr="00BF3633">
        <w:rPr>
          <w:b/>
          <w:bCs/>
          <w:iCs/>
          <w:sz w:val="22"/>
          <w:szCs w:val="20"/>
        </w:rPr>
        <w:t>м</w:t>
      </w:r>
      <w:proofErr w:type="gramStart"/>
      <w:r w:rsidRPr="00BF3633">
        <w:rPr>
          <w:b/>
          <w:bCs/>
          <w:iCs/>
          <w:sz w:val="22"/>
          <w:szCs w:val="20"/>
          <w:vertAlign w:val="superscript"/>
        </w:rPr>
        <w:t>2</w:t>
      </w:r>
      <w:proofErr w:type="gramEnd"/>
    </w:p>
    <w:p w:rsidR="005D7D56" w:rsidRPr="00BF3633" w:rsidRDefault="005D7D56" w:rsidP="00926D86">
      <w:pPr>
        <w:ind w:firstLine="709"/>
        <w:jc w:val="both"/>
        <w:rPr>
          <w:sz w:val="22"/>
          <w:szCs w:val="20"/>
        </w:rPr>
      </w:pPr>
      <w:r w:rsidRPr="00BF3633">
        <w:rPr>
          <w:bCs/>
          <w:iCs/>
          <w:sz w:val="22"/>
          <w:szCs w:val="20"/>
        </w:rPr>
        <w:t>Кабинет хореографии</w:t>
      </w:r>
      <w:r w:rsidRPr="00BF3633">
        <w:rPr>
          <w:b/>
          <w:bCs/>
          <w:i/>
          <w:iCs/>
          <w:sz w:val="22"/>
          <w:szCs w:val="20"/>
        </w:rPr>
        <w:t xml:space="preserve"> –76 </w:t>
      </w:r>
      <w:r w:rsidRPr="00BF3633">
        <w:rPr>
          <w:b/>
          <w:bCs/>
          <w:iCs/>
          <w:sz w:val="22"/>
          <w:szCs w:val="20"/>
        </w:rPr>
        <w:t>м</w:t>
      </w:r>
      <w:proofErr w:type="gramStart"/>
      <w:r w:rsidRPr="00BF3633">
        <w:rPr>
          <w:b/>
          <w:bCs/>
          <w:iCs/>
          <w:sz w:val="22"/>
          <w:szCs w:val="20"/>
          <w:vertAlign w:val="superscript"/>
        </w:rPr>
        <w:t>2</w:t>
      </w:r>
      <w:proofErr w:type="gramEnd"/>
    </w:p>
    <w:p w:rsidR="005D7D56" w:rsidRPr="00BF3633" w:rsidRDefault="005D7D56" w:rsidP="00926D86">
      <w:pPr>
        <w:ind w:firstLine="709"/>
        <w:jc w:val="both"/>
        <w:rPr>
          <w:sz w:val="22"/>
          <w:szCs w:val="20"/>
        </w:rPr>
      </w:pPr>
      <w:r w:rsidRPr="00BF3633">
        <w:rPr>
          <w:sz w:val="22"/>
          <w:szCs w:val="20"/>
        </w:rPr>
        <w:t>Мастерская 1</w:t>
      </w:r>
      <w:r w:rsidRPr="00BF3633">
        <w:rPr>
          <w:b/>
          <w:bCs/>
          <w:i/>
          <w:iCs/>
          <w:sz w:val="22"/>
          <w:szCs w:val="20"/>
        </w:rPr>
        <w:t xml:space="preserve"> (слесарная, столярная)</w:t>
      </w:r>
    </w:p>
    <w:p w:rsidR="005D7D56" w:rsidRPr="00BF3633" w:rsidRDefault="005D7D56" w:rsidP="00926D86">
      <w:pPr>
        <w:ind w:firstLine="709"/>
        <w:jc w:val="both"/>
        <w:rPr>
          <w:sz w:val="22"/>
          <w:szCs w:val="20"/>
        </w:rPr>
      </w:pPr>
      <w:r w:rsidRPr="00BF3633">
        <w:rPr>
          <w:sz w:val="22"/>
          <w:szCs w:val="20"/>
        </w:rPr>
        <w:t xml:space="preserve">Школьный музей с экспозицией, посвященной истории гимназии. </w:t>
      </w:r>
    </w:p>
    <w:p w:rsidR="005D7D56" w:rsidRPr="00BF3633" w:rsidRDefault="005D7D56" w:rsidP="005D7D56">
      <w:pPr>
        <w:rPr>
          <w:b/>
          <w:sz w:val="22"/>
          <w:szCs w:val="20"/>
        </w:rPr>
      </w:pPr>
    </w:p>
    <w:p w:rsidR="00926D86" w:rsidRPr="00BF3633" w:rsidRDefault="005D7D56" w:rsidP="00926D86">
      <w:pPr>
        <w:jc w:val="center"/>
        <w:rPr>
          <w:b/>
          <w:sz w:val="22"/>
          <w:szCs w:val="20"/>
        </w:rPr>
      </w:pPr>
      <w:r w:rsidRPr="00BF3633">
        <w:rPr>
          <w:b/>
          <w:sz w:val="22"/>
          <w:szCs w:val="20"/>
        </w:rPr>
        <w:t xml:space="preserve">Материально-техническое обеспечение соответствует реализации </w:t>
      </w:r>
    </w:p>
    <w:p w:rsidR="005D7D56" w:rsidRPr="00BF3633" w:rsidRDefault="005D7D56" w:rsidP="00926D86">
      <w:pPr>
        <w:jc w:val="center"/>
        <w:rPr>
          <w:b/>
          <w:sz w:val="22"/>
          <w:szCs w:val="20"/>
        </w:rPr>
      </w:pPr>
      <w:r w:rsidRPr="00BF3633">
        <w:rPr>
          <w:b/>
          <w:sz w:val="22"/>
          <w:szCs w:val="20"/>
        </w:rPr>
        <w:t>образовательн</w:t>
      </w:r>
      <w:r w:rsidR="00926D86" w:rsidRPr="00BF3633">
        <w:rPr>
          <w:b/>
          <w:sz w:val="22"/>
          <w:szCs w:val="20"/>
        </w:rPr>
        <w:t>ых программ общего образования</w:t>
      </w:r>
    </w:p>
    <w:p w:rsidR="0095568E" w:rsidRPr="00BF3633" w:rsidRDefault="0095568E" w:rsidP="005D7D56">
      <w:pPr>
        <w:ind w:firstLine="709"/>
        <w:rPr>
          <w:sz w:val="22"/>
          <w:szCs w:val="20"/>
        </w:rPr>
      </w:pPr>
    </w:p>
    <w:p w:rsidR="005D7D56" w:rsidRPr="00BF3633" w:rsidRDefault="005D7D56" w:rsidP="005D7D56">
      <w:pPr>
        <w:ind w:firstLine="709"/>
        <w:rPr>
          <w:sz w:val="22"/>
          <w:szCs w:val="20"/>
        </w:rPr>
      </w:pPr>
      <w:r w:rsidRPr="00BF3633">
        <w:rPr>
          <w:sz w:val="22"/>
          <w:szCs w:val="20"/>
        </w:rPr>
        <w:t xml:space="preserve">Кабинеты оборудованы, в том числе, за счет </w:t>
      </w:r>
      <w:proofErr w:type="spellStart"/>
      <w:r w:rsidRPr="00BF3633">
        <w:rPr>
          <w:sz w:val="22"/>
          <w:szCs w:val="20"/>
        </w:rPr>
        <w:t>грантовых</w:t>
      </w:r>
      <w:proofErr w:type="spellEnd"/>
      <w:r w:rsidRPr="00BF3633">
        <w:rPr>
          <w:sz w:val="22"/>
          <w:szCs w:val="20"/>
        </w:rPr>
        <w:t xml:space="preserve"> средств:</w:t>
      </w:r>
    </w:p>
    <w:p w:rsidR="005D7D56" w:rsidRPr="00BF3633" w:rsidRDefault="005D7D56" w:rsidP="00865B62">
      <w:pPr>
        <w:pStyle w:val="a3"/>
        <w:numPr>
          <w:ilvl w:val="0"/>
          <w:numId w:val="36"/>
        </w:numPr>
        <w:spacing w:after="200"/>
        <w:ind w:left="0" w:firstLine="709"/>
        <w:contextualSpacing/>
        <w:jc w:val="both"/>
        <w:rPr>
          <w:sz w:val="22"/>
          <w:szCs w:val="20"/>
        </w:rPr>
      </w:pPr>
      <w:r w:rsidRPr="00BF3633">
        <w:rPr>
          <w:sz w:val="22"/>
          <w:szCs w:val="20"/>
        </w:rPr>
        <w:t xml:space="preserve">во Всероссийском конкурсе образовательных учреждений в рамках приоритетного национального проекта «Образование» в 2008 году – 1000000 рублей; </w:t>
      </w:r>
    </w:p>
    <w:p w:rsidR="005D7D56" w:rsidRPr="00BF3633" w:rsidRDefault="005D7D56" w:rsidP="00865B62">
      <w:pPr>
        <w:pStyle w:val="a3"/>
        <w:numPr>
          <w:ilvl w:val="0"/>
          <w:numId w:val="36"/>
        </w:numPr>
        <w:spacing w:after="200"/>
        <w:ind w:left="0" w:firstLine="709"/>
        <w:contextualSpacing/>
        <w:jc w:val="both"/>
        <w:rPr>
          <w:sz w:val="22"/>
          <w:szCs w:val="20"/>
        </w:rPr>
      </w:pPr>
      <w:r w:rsidRPr="00BF3633">
        <w:rPr>
          <w:sz w:val="22"/>
          <w:szCs w:val="20"/>
        </w:rPr>
        <w:t>в Республиканском конкурсе  образовательных учреждений «Лучшая школа Республики Коми» в 2011 году – 250000 рублей;</w:t>
      </w:r>
    </w:p>
    <w:p w:rsidR="005D7D56" w:rsidRPr="0095568E" w:rsidRDefault="005D7D56" w:rsidP="00865B62">
      <w:pPr>
        <w:pStyle w:val="a3"/>
        <w:numPr>
          <w:ilvl w:val="0"/>
          <w:numId w:val="36"/>
        </w:numPr>
        <w:spacing w:after="200"/>
        <w:ind w:left="0" w:firstLine="709"/>
        <w:contextualSpacing/>
        <w:jc w:val="both"/>
        <w:rPr>
          <w:sz w:val="22"/>
          <w:szCs w:val="20"/>
        </w:rPr>
      </w:pPr>
      <w:r w:rsidRPr="00BF3633">
        <w:rPr>
          <w:sz w:val="22"/>
          <w:szCs w:val="20"/>
        </w:rPr>
        <w:t>в Республиканском конкурсе ОУ, внедряющих программы развития</w:t>
      </w:r>
      <w:r w:rsidRPr="0095568E">
        <w:rPr>
          <w:sz w:val="22"/>
          <w:szCs w:val="20"/>
        </w:rPr>
        <w:t>, разработанные на основе президентской инициативы «Наша новая школа» в 2012 году – 500000 рублей;</w:t>
      </w:r>
    </w:p>
    <w:p w:rsidR="005D7D56" w:rsidRPr="0095568E" w:rsidRDefault="005D7D56" w:rsidP="00865B62">
      <w:pPr>
        <w:pStyle w:val="a3"/>
        <w:numPr>
          <w:ilvl w:val="0"/>
          <w:numId w:val="36"/>
        </w:numPr>
        <w:spacing w:after="200"/>
        <w:ind w:left="0" w:firstLine="709"/>
        <w:contextualSpacing/>
        <w:jc w:val="both"/>
        <w:rPr>
          <w:sz w:val="22"/>
          <w:szCs w:val="20"/>
        </w:rPr>
      </w:pPr>
      <w:r w:rsidRPr="0095568E">
        <w:rPr>
          <w:sz w:val="22"/>
          <w:szCs w:val="20"/>
        </w:rPr>
        <w:t>в Республиканском этапе всероссийского Конкурса инновационных площадок «Путь к успеху» в номинации «Лучшая программа формирования универсальных учебных действий» в 2016 году – 60000 рублей;</w:t>
      </w:r>
    </w:p>
    <w:p w:rsidR="005D7D56" w:rsidRPr="0095568E" w:rsidRDefault="005D7D56" w:rsidP="00865B62">
      <w:pPr>
        <w:pStyle w:val="a3"/>
        <w:numPr>
          <w:ilvl w:val="0"/>
          <w:numId w:val="36"/>
        </w:numPr>
        <w:spacing w:after="200"/>
        <w:ind w:left="0" w:firstLine="709"/>
        <w:contextualSpacing/>
        <w:jc w:val="both"/>
        <w:rPr>
          <w:sz w:val="22"/>
          <w:szCs w:val="20"/>
        </w:rPr>
      </w:pPr>
      <w:r w:rsidRPr="0095568E">
        <w:rPr>
          <w:sz w:val="22"/>
          <w:szCs w:val="20"/>
        </w:rPr>
        <w:t xml:space="preserve">в Республиканском конкурсе муниципальных центров по работе с одаренными детьми в 2018 году – 150000 рублей; </w:t>
      </w:r>
    </w:p>
    <w:p w:rsidR="005D7D56" w:rsidRPr="0095568E" w:rsidRDefault="005D7D56" w:rsidP="00865B62">
      <w:pPr>
        <w:pStyle w:val="a3"/>
        <w:numPr>
          <w:ilvl w:val="0"/>
          <w:numId w:val="36"/>
        </w:numPr>
        <w:ind w:left="0" w:firstLine="709"/>
        <w:contextualSpacing/>
        <w:jc w:val="both"/>
        <w:rPr>
          <w:sz w:val="22"/>
          <w:szCs w:val="20"/>
        </w:rPr>
      </w:pPr>
      <w:r w:rsidRPr="0095568E">
        <w:rPr>
          <w:sz w:val="22"/>
          <w:szCs w:val="20"/>
        </w:rPr>
        <w:t xml:space="preserve">в открытом Всероссийском конкурсе на предоставление в 2018 году грантов в форме субсидий из федерального бюджета юридическим лицам в целях обеспечения реализации мероприятия «Субсидии на поддержку проектов, связанных с инновациями в образовании». Номинация «Развитие школьного </w:t>
      </w:r>
      <w:proofErr w:type="gramStart"/>
      <w:r w:rsidRPr="0095568E">
        <w:rPr>
          <w:sz w:val="22"/>
          <w:szCs w:val="20"/>
        </w:rPr>
        <w:t>естественно-научного</w:t>
      </w:r>
      <w:proofErr w:type="gramEnd"/>
      <w:r w:rsidRPr="0095568E">
        <w:rPr>
          <w:sz w:val="22"/>
          <w:szCs w:val="20"/>
        </w:rPr>
        <w:t xml:space="preserve"> и инженерно-математического образования» – 1009000 рублей.</w:t>
      </w:r>
    </w:p>
    <w:p w:rsidR="005D7D56" w:rsidRPr="0095568E" w:rsidRDefault="005D7D56" w:rsidP="005D7D56">
      <w:pPr>
        <w:ind w:firstLine="709"/>
        <w:jc w:val="both"/>
        <w:rPr>
          <w:sz w:val="22"/>
          <w:szCs w:val="20"/>
        </w:rPr>
      </w:pPr>
      <w:r w:rsidRPr="0095568E">
        <w:rPr>
          <w:sz w:val="22"/>
          <w:szCs w:val="20"/>
        </w:rPr>
        <w:t>Состояние, оснащение материально-технической базы МОУ «Гимназия № 6 » г. Воркуты соответствует требованиям и позволяет обеспечить образовательную деятельность по выполнению образовательным программам общего образования.</w:t>
      </w:r>
    </w:p>
    <w:p w:rsidR="005D7D56" w:rsidRDefault="005D7D56" w:rsidP="005D7D56">
      <w:pPr>
        <w:jc w:val="center"/>
        <w:rPr>
          <w:rStyle w:val="affd"/>
          <w:color w:val="333333"/>
          <w:sz w:val="20"/>
          <w:szCs w:val="20"/>
          <w:shd w:val="clear" w:color="auto" w:fill="FFFFFF"/>
        </w:rPr>
      </w:pPr>
    </w:p>
    <w:p w:rsidR="005D7D56" w:rsidRDefault="005D7D56" w:rsidP="00614D1E">
      <w:pPr>
        <w:rPr>
          <w:rStyle w:val="affd"/>
          <w:i/>
          <w:sz w:val="20"/>
          <w:szCs w:val="20"/>
          <w:shd w:val="clear" w:color="auto" w:fill="FFFFFF"/>
        </w:rPr>
      </w:pPr>
      <w:r w:rsidRPr="00BF3633">
        <w:rPr>
          <w:rStyle w:val="affd"/>
          <w:i/>
          <w:sz w:val="22"/>
          <w:szCs w:val="20"/>
          <w:shd w:val="clear" w:color="auto" w:fill="FFFFFF"/>
        </w:rPr>
        <w:t>Материально-техническое обеспечение образовательной деятельности</w:t>
      </w:r>
    </w:p>
    <w:p w:rsidR="0095568E" w:rsidRPr="0095568E" w:rsidRDefault="0095568E" w:rsidP="00614D1E">
      <w:pPr>
        <w:rPr>
          <w:i/>
          <w:sz w:val="20"/>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42"/>
        <w:gridCol w:w="2043"/>
        <w:gridCol w:w="2043"/>
        <w:gridCol w:w="2043"/>
        <w:gridCol w:w="2043"/>
      </w:tblGrid>
      <w:tr w:rsidR="0095568E" w:rsidRPr="0095568E" w:rsidTr="0095568E">
        <w:trPr>
          <w:trHeight w:val="460"/>
        </w:trPr>
        <w:tc>
          <w:tcPr>
            <w:tcW w:w="2042" w:type="dxa"/>
            <w:vMerge w:val="restart"/>
            <w:shd w:val="clear" w:color="auto" w:fill="FFFFFF"/>
            <w:tcMar>
              <w:top w:w="0" w:type="dxa"/>
              <w:left w:w="0" w:type="dxa"/>
              <w:bottom w:w="0" w:type="dxa"/>
              <w:right w:w="0" w:type="dxa"/>
            </w:tcMar>
            <w:vAlign w:val="center"/>
            <w:hideMark/>
          </w:tcPr>
          <w:p w:rsidR="008C481C" w:rsidRDefault="005D7D56" w:rsidP="0095568E">
            <w:pPr>
              <w:jc w:val="center"/>
              <w:rPr>
                <w:sz w:val="20"/>
                <w:szCs w:val="20"/>
              </w:rPr>
            </w:pPr>
            <w:r w:rsidRPr="0095568E">
              <w:rPr>
                <w:sz w:val="20"/>
                <w:szCs w:val="20"/>
              </w:rPr>
              <w:t xml:space="preserve">Наличие </w:t>
            </w:r>
          </w:p>
          <w:p w:rsidR="005D7D56" w:rsidRPr="0095568E" w:rsidRDefault="005D7D56" w:rsidP="0095568E">
            <w:pPr>
              <w:jc w:val="center"/>
              <w:rPr>
                <w:sz w:val="20"/>
                <w:szCs w:val="20"/>
              </w:rPr>
            </w:pPr>
            <w:r w:rsidRPr="0095568E">
              <w:rPr>
                <w:sz w:val="20"/>
                <w:szCs w:val="20"/>
              </w:rPr>
              <w:t>подключения</w:t>
            </w:r>
          </w:p>
          <w:p w:rsidR="005D7D56" w:rsidRPr="0095568E" w:rsidRDefault="005D7D56" w:rsidP="0095568E">
            <w:pPr>
              <w:jc w:val="center"/>
              <w:rPr>
                <w:sz w:val="20"/>
                <w:szCs w:val="20"/>
              </w:rPr>
            </w:pPr>
            <w:r w:rsidRPr="0095568E">
              <w:rPr>
                <w:sz w:val="20"/>
                <w:szCs w:val="20"/>
              </w:rPr>
              <w:t>к ЛВС в библиотеке</w:t>
            </w:r>
          </w:p>
        </w:tc>
        <w:tc>
          <w:tcPr>
            <w:tcW w:w="2043" w:type="dxa"/>
            <w:vMerge w:val="restart"/>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Количество компьютеров в ЛВС</w:t>
            </w:r>
          </w:p>
        </w:tc>
        <w:tc>
          <w:tcPr>
            <w:tcW w:w="2043" w:type="dxa"/>
            <w:vMerge w:val="restart"/>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gramStart"/>
            <w:r w:rsidRPr="0095568E">
              <w:rPr>
                <w:sz w:val="20"/>
                <w:szCs w:val="20"/>
              </w:rPr>
              <w:t>Используемых</w:t>
            </w:r>
            <w:proofErr w:type="gramEnd"/>
            <w:r w:rsidRPr="0095568E">
              <w:rPr>
                <w:sz w:val="20"/>
                <w:szCs w:val="20"/>
              </w:rPr>
              <w:t xml:space="preserve"> администрацией ОУ</w:t>
            </w:r>
          </w:p>
        </w:tc>
        <w:tc>
          <w:tcPr>
            <w:tcW w:w="2043" w:type="dxa"/>
            <w:vMerge w:val="restart"/>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gramStart"/>
            <w:r w:rsidRPr="0095568E">
              <w:rPr>
                <w:sz w:val="20"/>
                <w:szCs w:val="20"/>
              </w:rPr>
              <w:t>Используемых</w:t>
            </w:r>
            <w:proofErr w:type="gramEnd"/>
            <w:r w:rsidRPr="0095568E">
              <w:rPr>
                <w:sz w:val="20"/>
                <w:szCs w:val="20"/>
              </w:rPr>
              <w:t xml:space="preserve"> в образовательном процессе</w:t>
            </w:r>
          </w:p>
        </w:tc>
        <w:tc>
          <w:tcPr>
            <w:tcW w:w="2043" w:type="dxa"/>
            <w:vMerge w:val="restart"/>
            <w:shd w:val="clear" w:color="auto" w:fill="FFFFFF"/>
            <w:tcMar>
              <w:top w:w="0" w:type="dxa"/>
              <w:left w:w="0" w:type="dxa"/>
              <w:bottom w:w="0" w:type="dxa"/>
              <w:right w:w="0" w:type="dxa"/>
            </w:tcMar>
            <w:vAlign w:val="center"/>
            <w:hideMark/>
          </w:tcPr>
          <w:p w:rsidR="00CB1B28" w:rsidRDefault="005D7D56" w:rsidP="0095568E">
            <w:pPr>
              <w:jc w:val="center"/>
              <w:rPr>
                <w:sz w:val="20"/>
                <w:szCs w:val="20"/>
              </w:rPr>
            </w:pPr>
            <w:proofErr w:type="gramStart"/>
            <w:r w:rsidRPr="0095568E">
              <w:rPr>
                <w:sz w:val="20"/>
                <w:szCs w:val="20"/>
              </w:rPr>
              <w:t>Установленных</w:t>
            </w:r>
            <w:proofErr w:type="gramEnd"/>
            <w:r w:rsidRPr="0095568E">
              <w:rPr>
                <w:sz w:val="20"/>
                <w:szCs w:val="20"/>
              </w:rPr>
              <w:t xml:space="preserve"> </w:t>
            </w:r>
          </w:p>
          <w:p w:rsidR="005D7D56" w:rsidRPr="0095568E" w:rsidRDefault="005D7D56" w:rsidP="0095568E">
            <w:pPr>
              <w:jc w:val="center"/>
              <w:rPr>
                <w:sz w:val="20"/>
                <w:szCs w:val="20"/>
              </w:rPr>
            </w:pPr>
            <w:r w:rsidRPr="0095568E">
              <w:rPr>
                <w:sz w:val="20"/>
                <w:szCs w:val="20"/>
              </w:rPr>
              <w:t>в компьютерных классах</w:t>
            </w:r>
          </w:p>
        </w:tc>
      </w:tr>
      <w:tr w:rsidR="005D7D56" w:rsidRPr="0095568E" w:rsidTr="00614D1E">
        <w:trPr>
          <w:trHeight w:val="230"/>
        </w:trPr>
        <w:tc>
          <w:tcPr>
            <w:tcW w:w="2042" w:type="dxa"/>
            <w:vMerge/>
            <w:shd w:val="clear" w:color="auto" w:fill="FFFFFF"/>
            <w:vAlign w:val="center"/>
            <w:hideMark/>
          </w:tcPr>
          <w:p w:rsidR="005D7D56" w:rsidRPr="0095568E" w:rsidRDefault="005D7D56" w:rsidP="00C00511">
            <w:pPr>
              <w:rPr>
                <w:sz w:val="20"/>
                <w:szCs w:val="20"/>
              </w:rPr>
            </w:pPr>
          </w:p>
        </w:tc>
        <w:tc>
          <w:tcPr>
            <w:tcW w:w="2043" w:type="dxa"/>
            <w:vMerge/>
            <w:shd w:val="clear" w:color="auto" w:fill="FFFFFF"/>
            <w:vAlign w:val="center"/>
            <w:hideMark/>
          </w:tcPr>
          <w:p w:rsidR="005D7D56" w:rsidRPr="0095568E" w:rsidRDefault="005D7D56" w:rsidP="00C00511">
            <w:pPr>
              <w:rPr>
                <w:sz w:val="20"/>
                <w:szCs w:val="20"/>
              </w:rPr>
            </w:pPr>
          </w:p>
        </w:tc>
        <w:tc>
          <w:tcPr>
            <w:tcW w:w="2043" w:type="dxa"/>
            <w:vMerge/>
            <w:shd w:val="clear" w:color="auto" w:fill="FFFFFF"/>
            <w:vAlign w:val="center"/>
            <w:hideMark/>
          </w:tcPr>
          <w:p w:rsidR="005D7D56" w:rsidRPr="0095568E" w:rsidRDefault="005D7D56" w:rsidP="00C00511">
            <w:pPr>
              <w:rPr>
                <w:sz w:val="20"/>
                <w:szCs w:val="20"/>
              </w:rPr>
            </w:pPr>
          </w:p>
        </w:tc>
        <w:tc>
          <w:tcPr>
            <w:tcW w:w="2043" w:type="dxa"/>
            <w:vMerge/>
            <w:shd w:val="clear" w:color="auto" w:fill="FFFFFF"/>
            <w:vAlign w:val="center"/>
            <w:hideMark/>
          </w:tcPr>
          <w:p w:rsidR="005D7D56" w:rsidRPr="0095568E" w:rsidRDefault="005D7D56" w:rsidP="00C00511">
            <w:pPr>
              <w:rPr>
                <w:sz w:val="20"/>
                <w:szCs w:val="20"/>
              </w:rPr>
            </w:pPr>
          </w:p>
        </w:tc>
        <w:tc>
          <w:tcPr>
            <w:tcW w:w="2043" w:type="dxa"/>
            <w:vMerge/>
            <w:shd w:val="clear" w:color="auto" w:fill="FFFFFF"/>
            <w:vAlign w:val="center"/>
            <w:hideMark/>
          </w:tcPr>
          <w:p w:rsidR="005D7D56" w:rsidRPr="0095568E" w:rsidRDefault="005D7D56" w:rsidP="00C00511">
            <w:pPr>
              <w:rPr>
                <w:sz w:val="20"/>
                <w:szCs w:val="20"/>
              </w:rPr>
            </w:pPr>
          </w:p>
        </w:tc>
      </w:tr>
      <w:tr w:rsidR="005D7D56" w:rsidRPr="0095568E" w:rsidTr="00C00511">
        <w:tc>
          <w:tcPr>
            <w:tcW w:w="2042" w:type="dxa"/>
            <w:shd w:val="clear" w:color="auto" w:fill="FFFFFF"/>
            <w:tcMar>
              <w:top w:w="0" w:type="dxa"/>
              <w:left w:w="0" w:type="dxa"/>
              <w:bottom w:w="0" w:type="dxa"/>
              <w:right w:w="0" w:type="dxa"/>
            </w:tcMar>
            <w:vAlign w:val="center"/>
            <w:hideMark/>
          </w:tcPr>
          <w:p w:rsidR="005D7D56" w:rsidRPr="0095568E" w:rsidRDefault="005D7D56" w:rsidP="00614D1E">
            <w:pPr>
              <w:jc w:val="center"/>
              <w:rPr>
                <w:sz w:val="20"/>
                <w:szCs w:val="20"/>
              </w:rPr>
            </w:pPr>
            <w:r w:rsidRPr="0095568E">
              <w:rPr>
                <w:sz w:val="20"/>
                <w:szCs w:val="20"/>
              </w:rPr>
              <w:t>Да</w:t>
            </w:r>
          </w:p>
        </w:tc>
        <w:tc>
          <w:tcPr>
            <w:tcW w:w="2043" w:type="dxa"/>
            <w:shd w:val="clear" w:color="auto" w:fill="FFFFFF"/>
            <w:tcMar>
              <w:top w:w="0" w:type="dxa"/>
              <w:left w:w="0" w:type="dxa"/>
              <w:bottom w:w="0" w:type="dxa"/>
              <w:right w:w="0" w:type="dxa"/>
            </w:tcMar>
            <w:vAlign w:val="center"/>
            <w:hideMark/>
          </w:tcPr>
          <w:p w:rsidR="005D7D56" w:rsidRPr="0095568E" w:rsidRDefault="005D7D56" w:rsidP="00CB1B28">
            <w:pPr>
              <w:jc w:val="center"/>
              <w:rPr>
                <w:sz w:val="20"/>
                <w:szCs w:val="20"/>
              </w:rPr>
            </w:pPr>
            <w:r w:rsidRPr="0095568E">
              <w:rPr>
                <w:sz w:val="20"/>
                <w:szCs w:val="20"/>
              </w:rPr>
              <w:t>1</w:t>
            </w:r>
            <w:r w:rsidR="00CB1B28">
              <w:rPr>
                <w:sz w:val="20"/>
                <w:szCs w:val="20"/>
              </w:rPr>
              <w:t>45</w:t>
            </w:r>
          </w:p>
        </w:tc>
        <w:tc>
          <w:tcPr>
            <w:tcW w:w="2043" w:type="dxa"/>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11</w:t>
            </w:r>
          </w:p>
        </w:tc>
        <w:tc>
          <w:tcPr>
            <w:tcW w:w="2043" w:type="dxa"/>
            <w:shd w:val="clear" w:color="auto" w:fill="FFFFFF"/>
            <w:tcMar>
              <w:top w:w="0" w:type="dxa"/>
              <w:left w:w="0" w:type="dxa"/>
              <w:bottom w:w="0" w:type="dxa"/>
              <w:right w:w="0" w:type="dxa"/>
            </w:tcMar>
            <w:vAlign w:val="center"/>
            <w:hideMark/>
          </w:tcPr>
          <w:p w:rsidR="005D7D56" w:rsidRPr="0095568E" w:rsidRDefault="00CB1B28" w:rsidP="00C00511">
            <w:pPr>
              <w:jc w:val="center"/>
              <w:rPr>
                <w:sz w:val="20"/>
                <w:szCs w:val="20"/>
              </w:rPr>
            </w:pPr>
            <w:r>
              <w:rPr>
                <w:sz w:val="20"/>
                <w:szCs w:val="20"/>
              </w:rPr>
              <w:t>134</w:t>
            </w:r>
          </w:p>
        </w:tc>
        <w:tc>
          <w:tcPr>
            <w:tcW w:w="2043" w:type="dxa"/>
            <w:shd w:val="clear" w:color="auto" w:fill="FFFFFF"/>
            <w:tcMar>
              <w:top w:w="0" w:type="dxa"/>
              <w:left w:w="0" w:type="dxa"/>
              <w:bottom w:w="0" w:type="dxa"/>
              <w:right w:w="0" w:type="dxa"/>
            </w:tcMar>
            <w:vAlign w:val="center"/>
            <w:hideMark/>
          </w:tcPr>
          <w:p w:rsidR="005D7D56" w:rsidRPr="0095568E" w:rsidRDefault="005D7D56" w:rsidP="00CB1B28">
            <w:pPr>
              <w:jc w:val="center"/>
              <w:rPr>
                <w:sz w:val="20"/>
                <w:szCs w:val="20"/>
              </w:rPr>
            </w:pPr>
            <w:r w:rsidRPr="0095568E">
              <w:rPr>
                <w:sz w:val="20"/>
                <w:szCs w:val="20"/>
              </w:rPr>
              <w:t>1</w:t>
            </w:r>
            <w:r w:rsidR="00CB1B28">
              <w:rPr>
                <w:sz w:val="20"/>
                <w:szCs w:val="20"/>
              </w:rPr>
              <w:t>1</w:t>
            </w:r>
          </w:p>
        </w:tc>
      </w:tr>
    </w:tbl>
    <w:p w:rsidR="005D7D56" w:rsidRPr="0095568E" w:rsidRDefault="005D7D56" w:rsidP="005D7D56">
      <w:pPr>
        <w:jc w:val="both"/>
        <w:rPr>
          <w:sz w:val="20"/>
          <w:szCs w:val="20"/>
        </w:rPr>
      </w:pPr>
    </w:p>
    <w:tbl>
      <w:tblPr>
        <w:tblW w:w="1021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042"/>
        <w:gridCol w:w="2043"/>
        <w:gridCol w:w="2043"/>
        <w:gridCol w:w="2043"/>
        <w:gridCol w:w="2043"/>
      </w:tblGrid>
      <w:tr w:rsidR="0095568E" w:rsidRPr="0095568E" w:rsidTr="0095568E">
        <w:trPr>
          <w:trHeight w:val="460"/>
        </w:trPr>
        <w:tc>
          <w:tcPr>
            <w:tcW w:w="20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B1B28" w:rsidRDefault="005D7D56" w:rsidP="0095568E">
            <w:pPr>
              <w:jc w:val="center"/>
              <w:rPr>
                <w:sz w:val="20"/>
                <w:szCs w:val="20"/>
              </w:rPr>
            </w:pPr>
            <w:r w:rsidRPr="0095568E">
              <w:rPr>
                <w:sz w:val="20"/>
                <w:szCs w:val="20"/>
              </w:rPr>
              <w:t xml:space="preserve">Количество компьютеров в ЛВС </w:t>
            </w:r>
          </w:p>
          <w:p w:rsidR="005D7D56" w:rsidRPr="0095568E" w:rsidRDefault="005D7D56" w:rsidP="0095568E">
            <w:pPr>
              <w:jc w:val="center"/>
              <w:rPr>
                <w:sz w:val="20"/>
                <w:szCs w:val="20"/>
              </w:rPr>
            </w:pPr>
            <w:r w:rsidRPr="0095568E">
              <w:rPr>
                <w:sz w:val="20"/>
                <w:szCs w:val="20"/>
              </w:rPr>
              <w:t xml:space="preserve">и </w:t>
            </w:r>
            <w:proofErr w:type="gramStart"/>
            <w:r w:rsidRPr="0095568E">
              <w:rPr>
                <w:sz w:val="20"/>
                <w:szCs w:val="20"/>
              </w:rPr>
              <w:t>имеющих</w:t>
            </w:r>
            <w:proofErr w:type="gramEnd"/>
            <w:r w:rsidRPr="0095568E">
              <w:rPr>
                <w:sz w:val="20"/>
                <w:szCs w:val="20"/>
              </w:rPr>
              <w:t xml:space="preserve"> подключение к сети Интернет</w:t>
            </w:r>
          </w:p>
        </w:tc>
        <w:tc>
          <w:tcPr>
            <w:tcW w:w="20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из них, используемых администрацией ОУ</w:t>
            </w:r>
          </w:p>
        </w:tc>
        <w:tc>
          <w:tcPr>
            <w:tcW w:w="20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из них, используемых в образовательном процессе</w:t>
            </w:r>
          </w:p>
        </w:tc>
        <w:tc>
          <w:tcPr>
            <w:tcW w:w="20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из них, установленных в компьютерных классах</w:t>
            </w:r>
          </w:p>
        </w:tc>
        <w:tc>
          <w:tcPr>
            <w:tcW w:w="20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Количество выделенных серверов</w:t>
            </w:r>
          </w:p>
          <w:p w:rsidR="005D7D56" w:rsidRPr="0095568E" w:rsidRDefault="005D7D56" w:rsidP="0095568E">
            <w:pPr>
              <w:jc w:val="center"/>
              <w:rPr>
                <w:sz w:val="20"/>
                <w:szCs w:val="20"/>
              </w:rPr>
            </w:pPr>
            <w:r w:rsidRPr="0095568E">
              <w:rPr>
                <w:sz w:val="20"/>
                <w:szCs w:val="20"/>
              </w:rPr>
              <w:t>в ОУ</w:t>
            </w:r>
          </w:p>
        </w:tc>
      </w:tr>
      <w:tr w:rsidR="005D7D56" w:rsidRPr="0095568E" w:rsidTr="00C00511">
        <w:trPr>
          <w:trHeight w:val="310"/>
        </w:trPr>
        <w:tc>
          <w:tcPr>
            <w:tcW w:w="20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C00511">
            <w:pPr>
              <w:rPr>
                <w:sz w:val="20"/>
                <w:szCs w:val="20"/>
              </w:rPr>
            </w:pPr>
          </w:p>
        </w:tc>
        <w:tc>
          <w:tcPr>
            <w:tcW w:w="20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C00511">
            <w:pPr>
              <w:rPr>
                <w:sz w:val="20"/>
                <w:szCs w:val="20"/>
              </w:rPr>
            </w:pPr>
          </w:p>
        </w:tc>
        <w:tc>
          <w:tcPr>
            <w:tcW w:w="20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C00511">
            <w:pPr>
              <w:rPr>
                <w:sz w:val="20"/>
                <w:szCs w:val="20"/>
              </w:rPr>
            </w:pPr>
          </w:p>
        </w:tc>
        <w:tc>
          <w:tcPr>
            <w:tcW w:w="20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C00511">
            <w:pPr>
              <w:rPr>
                <w:sz w:val="20"/>
                <w:szCs w:val="20"/>
              </w:rPr>
            </w:pPr>
          </w:p>
        </w:tc>
        <w:tc>
          <w:tcPr>
            <w:tcW w:w="20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C00511">
            <w:pPr>
              <w:rPr>
                <w:sz w:val="20"/>
                <w:szCs w:val="20"/>
              </w:rPr>
            </w:pPr>
          </w:p>
        </w:tc>
      </w:tr>
      <w:tr w:rsidR="005D7D56" w:rsidRPr="0095568E" w:rsidTr="00C00511">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B1B28">
            <w:pPr>
              <w:jc w:val="center"/>
              <w:rPr>
                <w:sz w:val="20"/>
                <w:szCs w:val="20"/>
              </w:rPr>
            </w:pPr>
            <w:r w:rsidRPr="0095568E">
              <w:rPr>
                <w:sz w:val="20"/>
                <w:szCs w:val="20"/>
              </w:rPr>
              <w:t>1</w:t>
            </w:r>
            <w:r w:rsidR="00CB1B28">
              <w:rPr>
                <w:sz w:val="20"/>
                <w:szCs w:val="20"/>
              </w:rPr>
              <w:t>45</w:t>
            </w: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11</w:t>
            </w: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B1B28">
            <w:pPr>
              <w:jc w:val="center"/>
              <w:rPr>
                <w:sz w:val="20"/>
                <w:szCs w:val="20"/>
              </w:rPr>
            </w:pPr>
            <w:r w:rsidRPr="0095568E">
              <w:rPr>
                <w:sz w:val="20"/>
                <w:szCs w:val="20"/>
              </w:rPr>
              <w:t>1</w:t>
            </w:r>
            <w:r w:rsidR="00CB1B28">
              <w:rPr>
                <w:sz w:val="20"/>
                <w:szCs w:val="20"/>
              </w:rPr>
              <w:t>34</w:t>
            </w: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B1B28">
            <w:pPr>
              <w:jc w:val="center"/>
              <w:rPr>
                <w:sz w:val="20"/>
                <w:szCs w:val="20"/>
              </w:rPr>
            </w:pPr>
            <w:r w:rsidRPr="0095568E">
              <w:rPr>
                <w:sz w:val="20"/>
                <w:szCs w:val="20"/>
              </w:rPr>
              <w:t>1</w:t>
            </w:r>
          </w:p>
        </w:tc>
        <w:tc>
          <w:tcPr>
            <w:tcW w:w="20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CB1B28" w:rsidP="00C00511">
            <w:pPr>
              <w:jc w:val="center"/>
              <w:rPr>
                <w:sz w:val="20"/>
                <w:szCs w:val="20"/>
              </w:rPr>
            </w:pPr>
            <w:r>
              <w:rPr>
                <w:sz w:val="20"/>
                <w:szCs w:val="20"/>
              </w:rPr>
              <w:t>2</w:t>
            </w:r>
          </w:p>
        </w:tc>
      </w:tr>
    </w:tbl>
    <w:p w:rsidR="008C481C" w:rsidRDefault="008C481C" w:rsidP="005D7D56">
      <w:pPr>
        <w:jc w:val="both"/>
        <w:rPr>
          <w:sz w:val="20"/>
          <w:szCs w:val="20"/>
        </w:rPr>
      </w:pPr>
    </w:p>
    <w:p w:rsidR="008C481C" w:rsidRPr="00BF3633" w:rsidRDefault="008C481C" w:rsidP="008C481C">
      <w:pPr>
        <w:shd w:val="clear" w:color="auto" w:fill="FFFFFF"/>
        <w:spacing w:after="150"/>
        <w:rPr>
          <w:b/>
          <w:i/>
          <w:sz w:val="22"/>
          <w:szCs w:val="20"/>
        </w:rPr>
      </w:pPr>
      <w:r w:rsidRPr="00BF3633">
        <w:rPr>
          <w:b/>
          <w:i/>
          <w:sz w:val="22"/>
          <w:szCs w:val="20"/>
        </w:rPr>
        <w:t>Лицензионное ПО</w:t>
      </w:r>
    </w:p>
    <w:tbl>
      <w:tblPr>
        <w:tblW w:w="1030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142"/>
        <w:gridCol w:w="1134"/>
        <w:gridCol w:w="1134"/>
        <w:gridCol w:w="709"/>
        <w:gridCol w:w="851"/>
        <w:gridCol w:w="1417"/>
        <w:gridCol w:w="1134"/>
        <w:gridCol w:w="1134"/>
        <w:gridCol w:w="1040"/>
        <w:gridCol w:w="610"/>
      </w:tblGrid>
      <w:tr w:rsidR="008C481C" w:rsidRPr="0095568E" w:rsidTr="00B670D5">
        <w:tc>
          <w:tcPr>
            <w:tcW w:w="114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 xml:space="preserve">Программные продукты </w:t>
            </w:r>
            <w:proofErr w:type="spellStart"/>
            <w:r w:rsidRPr="0095568E">
              <w:rPr>
                <w:sz w:val="18"/>
                <w:szCs w:val="20"/>
              </w:rPr>
              <w:t>Microsoft</w:t>
            </w:r>
            <w:proofErr w:type="spellEnd"/>
            <w:r w:rsidRPr="0095568E">
              <w:rPr>
                <w:sz w:val="18"/>
                <w:szCs w:val="20"/>
              </w:rPr>
              <w:t xml:space="preserve"> </w:t>
            </w:r>
            <w:proofErr w:type="spellStart"/>
            <w:r w:rsidRPr="0095568E">
              <w:rPr>
                <w:sz w:val="18"/>
                <w:szCs w:val="20"/>
              </w:rPr>
              <w:t>Windows</w:t>
            </w:r>
            <w:proofErr w:type="spellEnd"/>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 xml:space="preserve">Программные продукты </w:t>
            </w:r>
            <w:proofErr w:type="spellStart"/>
            <w:r w:rsidRPr="0095568E">
              <w:rPr>
                <w:sz w:val="18"/>
                <w:szCs w:val="20"/>
              </w:rPr>
              <w:t>Microsoft</w:t>
            </w:r>
            <w:proofErr w:type="spellEnd"/>
            <w:r w:rsidRPr="0095568E">
              <w:rPr>
                <w:sz w:val="18"/>
                <w:szCs w:val="20"/>
              </w:rPr>
              <w:t xml:space="preserve"> </w:t>
            </w:r>
            <w:proofErr w:type="spellStart"/>
            <w:r w:rsidRPr="0095568E">
              <w:rPr>
                <w:sz w:val="18"/>
                <w:szCs w:val="20"/>
              </w:rPr>
              <w:t>Office</w:t>
            </w:r>
            <w:proofErr w:type="spellEnd"/>
          </w:p>
        </w:tc>
        <w:tc>
          <w:tcPr>
            <w:tcW w:w="4111"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 xml:space="preserve">Лицензии, полученные </w:t>
            </w:r>
            <w:proofErr w:type="gramStart"/>
            <w:r w:rsidRPr="0095568E">
              <w:rPr>
                <w:sz w:val="18"/>
                <w:szCs w:val="20"/>
              </w:rPr>
              <w:t>от</w:t>
            </w:r>
            <w:proofErr w:type="gramEnd"/>
          </w:p>
          <w:p w:rsidR="008C481C" w:rsidRPr="0095568E" w:rsidRDefault="008C481C" w:rsidP="00B670D5">
            <w:pPr>
              <w:jc w:val="center"/>
              <w:rPr>
                <w:sz w:val="18"/>
                <w:szCs w:val="20"/>
              </w:rPr>
            </w:pPr>
            <w:r w:rsidRPr="0095568E">
              <w:rPr>
                <w:sz w:val="18"/>
                <w:szCs w:val="20"/>
              </w:rPr>
              <w:t xml:space="preserve">(ООО «Компания </w:t>
            </w:r>
            <w:proofErr w:type="spellStart"/>
            <w:r w:rsidRPr="0095568E">
              <w:rPr>
                <w:sz w:val="18"/>
                <w:szCs w:val="20"/>
              </w:rPr>
              <w:t>Гендальф</w:t>
            </w:r>
            <w:proofErr w:type="spellEnd"/>
            <w:r w:rsidRPr="0095568E">
              <w:rPr>
                <w:sz w:val="18"/>
                <w:szCs w:val="20"/>
              </w:rPr>
              <w:t>)</w:t>
            </w:r>
          </w:p>
        </w:tc>
        <w:tc>
          <w:tcPr>
            <w:tcW w:w="1134" w:type="dxa"/>
            <w:vMerge w:val="restart"/>
            <w:tcBorders>
              <w:top w:val="outset" w:sz="6" w:space="0" w:color="auto"/>
              <w:left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r w:rsidRPr="0095568E">
              <w:rPr>
                <w:sz w:val="18"/>
                <w:szCs w:val="20"/>
                <w:lang w:val="en-US"/>
              </w:rPr>
              <w:t>Office</w:t>
            </w:r>
          </w:p>
          <w:p w:rsidR="008C481C" w:rsidRPr="0095568E" w:rsidRDefault="008C481C" w:rsidP="00B670D5">
            <w:pPr>
              <w:jc w:val="center"/>
              <w:rPr>
                <w:sz w:val="18"/>
                <w:szCs w:val="20"/>
                <w:lang w:val="en-US"/>
              </w:rPr>
            </w:pPr>
            <w:r w:rsidRPr="0095568E">
              <w:rPr>
                <w:sz w:val="18"/>
                <w:szCs w:val="20"/>
                <w:lang w:val="en-US"/>
              </w:rPr>
              <w:t>Professional</w:t>
            </w:r>
          </w:p>
          <w:p w:rsidR="008C481C" w:rsidRPr="0095568E" w:rsidRDefault="008C481C" w:rsidP="00B670D5">
            <w:pPr>
              <w:jc w:val="center"/>
              <w:rPr>
                <w:sz w:val="18"/>
                <w:szCs w:val="20"/>
              </w:rPr>
            </w:pPr>
            <w:r w:rsidRPr="0095568E">
              <w:rPr>
                <w:sz w:val="18"/>
                <w:szCs w:val="20"/>
                <w:lang w:val="en-US"/>
              </w:rPr>
              <w:t>Plus 2013</w:t>
            </w:r>
          </w:p>
        </w:tc>
        <w:tc>
          <w:tcPr>
            <w:tcW w:w="1134" w:type="dxa"/>
            <w:vMerge w:val="restart"/>
            <w:tcBorders>
              <w:top w:val="outset" w:sz="6" w:space="0" w:color="auto"/>
              <w:left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r w:rsidRPr="0095568E">
              <w:rPr>
                <w:sz w:val="18"/>
                <w:szCs w:val="20"/>
                <w:lang w:val="en-US"/>
              </w:rPr>
              <w:t>Office</w:t>
            </w:r>
          </w:p>
          <w:p w:rsidR="008C481C" w:rsidRPr="0095568E" w:rsidRDefault="008C481C" w:rsidP="00B670D5">
            <w:pPr>
              <w:jc w:val="center"/>
              <w:rPr>
                <w:sz w:val="18"/>
                <w:szCs w:val="20"/>
                <w:lang w:val="en-US"/>
              </w:rPr>
            </w:pPr>
            <w:r w:rsidRPr="0095568E">
              <w:rPr>
                <w:sz w:val="18"/>
                <w:szCs w:val="20"/>
                <w:lang w:val="en-US"/>
              </w:rPr>
              <w:t>Professional</w:t>
            </w:r>
          </w:p>
          <w:p w:rsidR="008C481C" w:rsidRPr="0095568E" w:rsidRDefault="008C481C" w:rsidP="00B670D5">
            <w:pPr>
              <w:jc w:val="center"/>
              <w:rPr>
                <w:sz w:val="18"/>
                <w:szCs w:val="20"/>
              </w:rPr>
            </w:pPr>
            <w:r w:rsidRPr="0095568E">
              <w:rPr>
                <w:sz w:val="18"/>
                <w:szCs w:val="20"/>
                <w:lang w:val="en-US"/>
              </w:rPr>
              <w:t>Plus 2016</w:t>
            </w:r>
          </w:p>
        </w:tc>
        <w:tc>
          <w:tcPr>
            <w:tcW w:w="1040" w:type="dxa"/>
            <w:vMerge w:val="restart"/>
            <w:tcBorders>
              <w:top w:val="outset" w:sz="6" w:space="0" w:color="auto"/>
              <w:left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r w:rsidRPr="0095568E">
              <w:rPr>
                <w:sz w:val="18"/>
                <w:szCs w:val="20"/>
                <w:lang w:val="en-US"/>
              </w:rPr>
              <w:t>Office</w:t>
            </w:r>
          </w:p>
          <w:p w:rsidR="008C481C" w:rsidRPr="0095568E" w:rsidRDefault="008C481C" w:rsidP="00B670D5">
            <w:pPr>
              <w:jc w:val="center"/>
              <w:rPr>
                <w:sz w:val="18"/>
                <w:szCs w:val="20"/>
                <w:lang w:val="en-US"/>
              </w:rPr>
            </w:pPr>
            <w:r w:rsidRPr="0095568E">
              <w:rPr>
                <w:sz w:val="18"/>
                <w:szCs w:val="20"/>
                <w:lang w:val="en-US"/>
              </w:rPr>
              <w:t>Professional</w:t>
            </w:r>
          </w:p>
          <w:p w:rsidR="008C481C" w:rsidRPr="0095568E" w:rsidRDefault="008C481C" w:rsidP="00B670D5">
            <w:pPr>
              <w:jc w:val="center"/>
              <w:rPr>
                <w:sz w:val="18"/>
                <w:szCs w:val="20"/>
              </w:rPr>
            </w:pPr>
            <w:r w:rsidRPr="0095568E">
              <w:rPr>
                <w:sz w:val="18"/>
                <w:szCs w:val="20"/>
                <w:lang w:val="en-US"/>
              </w:rPr>
              <w:t>Plus 2019</w:t>
            </w:r>
          </w:p>
        </w:tc>
        <w:tc>
          <w:tcPr>
            <w:tcW w:w="610" w:type="dxa"/>
            <w:vMerge w:val="restart"/>
            <w:tcBorders>
              <w:top w:val="outset" w:sz="6" w:space="0" w:color="auto"/>
              <w:left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r w:rsidRPr="0095568E">
              <w:rPr>
                <w:sz w:val="18"/>
                <w:szCs w:val="20"/>
                <w:lang w:val="en-US"/>
              </w:rPr>
              <w:t>Office</w:t>
            </w:r>
          </w:p>
          <w:p w:rsidR="008C481C" w:rsidRPr="0095568E" w:rsidRDefault="008C481C" w:rsidP="00B670D5">
            <w:pPr>
              <w:jc w:val="center"/>
              <w:rPr>
                <w:sz w:val="18"/>
                <w:szCs w:val="20"/>
              </w:rPr>
            </w:pPr>
            <w:r w:rsidRPr="0095568E">
              <w:rPr>
                <w:sz w:val="18"/>
                <w:szCs w:val="20"/>
                <w:lang w:val="en-US"/>
              </w:rPr>
              <w:t>365</w:t>
            </w:r>
          </w:p>
        </w:tc>
      </w:tr>
      <w:tr w:rsidR="008C481C" w:rsidRPr="0095568E" w:rsidTr="00B670D5">
        <w:trPr>
          <w:trHeight w:val="193"/>
        </w:trPr>
        <w:tc>
          <w:tcPr>
            <w:tcW w:w="114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81C" w:rsidRPr="0095568E" w:rsidRDefault="008C481C" w:rsidP="00B670D5">
            <w:pPr>
              <w:jc w:val="center"/>
              <w:rPr>
                <w:sz w:val="18"/>
                <w:szCs w:val="20"/>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C481C" w:rsidRPr="0095568E" w:rsidRDefault="008C481C" w:rsidP="00B670D5">
            <w:pPr>
              <w:jc w:val="center"/>
              <w:rPr>
                <w:sz w:val="18"/>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lang w:val="en-US"/>
              </w:rPr>
            </w:pPr>
            <w:r w:rsidRPr="0095568E">
              <w:rPr>
                <w:sz w:val="18"/>
                <w:szCs w:val="20"/>
                <w:lang w:val="en-US"/>
              </w:rPr>
              <w:t>Windows 7 Professional</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lang w:val="en-US"/>
              </w:rPr>
              <w:t>Windows</w:t>
            </w:r>
          </w:p>
          <w:p w:rsidR="008C481C" w:rsidRPr="0095568E" w:rsidRDefault="008C481C" w:rsidP="00B670D5">
            <w:pPr>
              <w:jc w:val="center"/>
              <w:rPr>
                <w:sz w:val="18"/>
                <w:szCs w:val="20"/>
                <w:lang w:val="en-US"/>
              </w:rPr>
            </w:pPr>
            <w:r w:rsidRPr="0095568E">
              <w:rPr>
                <w:sz w:val="18"/>
                <w:szCs w:val="20"/>
                <w:lang w:val="en-US"/>
              </w:rPr>
              <w:t>8.1 Pro</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proofErr w:type="spellStart"/>
            <w:r w:rsidRPr="0095568E">
              <w:rPr>
                <w:sz w:val="18"/>
                <w:szCs w:val="20"/>
              </w:rPr>
              <w:t>Windows</w:t>
            </w:r>
            <w:proofErr w:type="spellEnd"/>
          </w:p>
          <w:p w:rsidR="008C481C" w:rsidRPr="0095568E" w:rsidRDefault="008C481C" w:rsidP="00B670D5">
            <w:pPr>
              <w:jc w:val="center"/>
              <w:rPr>
                <w:sz w:val="18"/>
                <w:szCs w:val="20"/>
                <w:lang w:val="en-US"/>
              </w:rPr>
            </w:pPr>
            <w:r w:rsidRPr="0095568E">
              <w:rPr>
                <w:sz w:val="18"/>
                <w:szCs w:val="20"/>
              </w:rPr>
              <w:t xml:space="preserve">10 </w:t>
            </w:r>
            <w:r w:rsidRPr="0095568E">
              <w:rPr>
                <w:sz w:val="18"/>
                <w:szCs w:val="20"/>
                <w:lang w:val="en-US"/>
              </w:rPr>
              <w:t>Edu</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lang w:val="en-US"/>
              </w:rPr>
            </w:pPr>
            <w:r w:rsidRPr="0095568E">
              <w:rPr>
                <w:sz w:val="18"/>
                <w:szCs w:val="20"/>
                <w:lang w:val="en-US"/>
              </w:rPr>
              <w:t>Office Professional Plus 2010</w:t>
            </w:r>
          </w:p>
        </w:tc>
        <w:tc>
          <w:tcPr>
            <w:tcW w:w="1134" w:type="dxa"/>
            <w:vMerge/>
            <w:tcBorders>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p>
        </w:tc>
        <w:tc>
          <w:tcPr>
            <w:tcW w:w="1134" w:type="dxa"/>
            <w:vMerge/>
            <w:tcBorders>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p>
        </w:tc>
        <w:tc>
          <w:tcPr>
            <w:tcW w:w="1040" w:type="dxa"/>
            <w:vMerge/>
            <w:tcBorders>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p>
        </w:tc>
        <w:tc>
          <w:tcPr>
            <w:tcW w:w="610" w:type="dxa"/>
            <w:vMerge/>
            <w:tcBorders>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lang w:val="en-US"/>
              </w:rPr>
            </w:pPr>
          </w:p>
        </w:tc>
      </w:tr>
      <w:tr w:rsidR="008C481C" w:rsidRPr="0095568E" w:rsidTr="00B670D5">
        <w:trPr>
          <w:trHeight w:val="93"/>
        </w:trPr>
        <w:tc>
          <w:tcPr>
            <w:tcW w:w="11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139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139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lang w:val="en-US"/>
              </w:rPr>
            </w:pPr>
            <w:r w:rsidRPr="0095568E">
              <w:rPr>
                <w:sz w:val="18"/>
                <w:szCs w:val="20"/>
                <w:lang w:val="en-US"/>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lang w:val="en-US"/>
              </w:rPr>
            </w:pPr>
            <w:r w:rsidRPr="0095568E">
              <w:rPr>
                <w:sz w:val="18"/>
                <w:szCs w:val="20"/>
                <w:lang w:val="en-US"/>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481C" w:rsidRPr="0095568E" w:rsidRDefault="008C481C" w:rsidP="00B670D5">
            <w:pPr>
              <w:jc w:val="center"/>
              <w:rPr>
                <w:sz w:val="18"/>
                <w:szCs w:val="20"/>
              </w:rPr>
            </w:pPr>
            <w:r w:rsidRPr="0095568E">
              <w:rPr>
                <w:sz w:val="18"/>
                <w:szCs w:val="20"/>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rPr>
            </w:pPr>
            <w:r w:rsidRPr="0095568E">
              <w:rPr>
                <w:sz w:val="18"/>
                <w:szCs w:val="20"/>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rPr>
            </w:pPr>
            <w:r w:rsidRPr="0095568E">
              <w:rPr>
                <w:sz w:val="18"/>
                <w:szCs w:val="20"/>
              </w:rPr>
              <w:t>1</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rPr>
            </w:pPr>
            <w:r w:rsidRPr="0095568E">
              <w:rPr>
                <w:sz w:val="18"/>
                <w:szCs w:val="20"/>
              </w:rPr>
              <w:t>1</w:t>
            </w:r>
          </w:p>
        </w:tc>
        <w:tc>
          <w:tcPr>
            <w:tcW w:w="610" w:type="dxa"/>
            <w:tcBorders>
              <w:top w:val="outset" w:sz="6" w:space="0" w:color="auto"/>
              <w:left w:val="outset" w:sz="6" w:space="0" w:color="auto"/>
              <w:bottom w:val="outset" w:sz="6" w:space="0" w:color="auto"/>
              <w:right w:val="outset" w:sz="6" w:space="0" w:color="auto"/>
            </w:tcBorders>
            <w:shd w:val="clear" w:color="auto" w:fill="FFFFFF"/>
            <w:vAlign w:val="center"/>
          </w:tcPr>
          <w:p w:rsidR="008C481C" w:rsidRPr="0095568E" w:rsidRDefault="008C481C" w:rsidP="00B670D5">
            <w:pPr>
              <w:jc w:val="center"/>
              <w:rPr>
                <w:sz w:val="18"/>
                <w:szCs w:val="20"/>
              </w:rPr>
            </w:pPr>
            <w:r w:rsidRPr="0095568E">
              <w:rPr>
                <w:sz w:val="18"/>
                <w:szCs w:val="20"/>
              </w:rPr>
              <w:t>1</w:t>
            </w:r>
          </w:p>
        </w:tc>
      </w:tr>
    </w:tbl>
    <w:p w:rsidR="008C481C" w:rsidRPr="00BF3633" w:rsidRDefault="008C481C" w:rsidP="008C481C">
      <w:pPr>
        <w:shd w:val="clear" w:color="auto" w:fill="FFFFFF"/>
        <w:spacing w:after="150"/>
        <w:rPr>
          <w:sz w:val="22"/>
          <w:szCs w:val="20"/>
        </w:rPr>
      </w:pPr>
      <w:r w:rsidRPr="00BF3633">
        <w:rPr>
          <w:b/>
          <w:i/>
          <w:sz w:val="22"/>
          <w:szCs w:val="20"/>
        </w:rPr>
        <w:lastRenderedPageBreak/>
        <w:t>Оборудование</w:t>
      </w:r>
    </w:p>
    <w:tbl>
      <w:tblPr>
        <w:tblW w:w="10774" w:type="dxa"/>
        <w:jc w:val="center"/>
        <w:tblInd w:w="-318" w:type="dxa"/>
        <w:tblLayout w:type="fixed"/>
        <w:tblLook w:val="04A0" w:firstRow="1" w:lastRow="0" w:firstColumn="1" w:lastColumn="0" w:noHBand="0" w:noVBand="1"/>
      </w:tblPr>
      <w:tblGrid>
        <w:gridCol w:w="1509"/>
        <w:gridCol w:w="400"/>
        <w:gridCol w:w="400"/>
        <w:gridCol w:w="400"/>
        <w:gridCol w:w="850"/>
        <w:gridCol w:w="1418"/>
        <w:gridCol w:w="472"/>
        <w:gridCol w:w="472"/>
        <w:gridCol w:w="473"/>
        <w:gridCol w:w="1134"/>
        <w:gridCol w:w="992"/>
        <w:gridCol w:w="411"/>
        <w:gridCol w:w="567"/>
        <w:gridCol w:w="1276"/>
      </w:tblGrid>
      <w:tr w:rsidR="008C481C" w:rsidRPr="00587EC6" w:rsidTr="00606E32">
        <w:trPr>
          <w:trHeight w:val="300"/>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Общее количество компьютеров в ОО (включая персональные компьютеры, серверы, ноутбуки, терминалы и др.)</w:t>
            </w:r>
          </w:p>
        </w:tc>
        <w:tc>
          <w:tcPr>
            <w:tcW w:w="1200" w:type="dxa"/>
            <w:gridSpan w:val="3"/>
            <w:tcBorders>
              <w:top w:val="single" w:sz="4" w:space="0" w:color="000000"/>
              <w:left w:val="single" w:sz="4" w:space="0" w:color="auto"/>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из них</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xml:space="preserve">Кол-во </w:t>
            </w:r>
            <w:proofErr w:type="gramStart"/>
            <w:r w:rsidRPr="008C481C">
              <w:rPr>
                <w:bCs/>
                <w:color w:val="000000"/>
                <w:sz w:val="18"/>
                <w:szCs w:val="20"/>
              </w:rPr>
              <w:t>компьютер-</w:t>
            </w:r>
            <w:proofErr w:type="spellStart"/>
            <w:r w:rsidRPr="008C481C">
              <w:rPr>
                <w:bCs/>
                <w:color w:val="000000"/>
                <w:sz w:val="18"/>
                <w:szCs w:val="20"/>
              </w:rPr>
              <w:t>ных</w:t>
            </w:r>
            <w:proofErr w:type="spellEnd"/>
            <w:proofErr w:type="gramEnd"/>
            <w:r w:rsidRPr="008C481C">
              <w:rPr>
                <w:bCs/>
                <w:color w:val="000000"/>
                <w:sz w:val="18"/>
                <w:szCs w:val="20"/>
              </w:rPr>
              <w:t xml:space="preserve"> </w:t>
            </w:r>
            <w:proofErr w:type="spellStart"/>
            <w:r w:rsidRPr="008C481C">
              <w:rPr>
                <w:bCs/>
                <w:color w:val="000000"/>
                <w:sz w:val="18"/>
                <w:szCs w:val="20"/>
              </w:rPr>
              <w:t>клас</w:t>
            </w:r>
            <w:proofErr w:type="spellEnd"/>
            <w:r w:rsidRPr="008C481C">
              <w:rPr>
                <w:bCs/>
                <w:color w:val="000000"/>
                <w:sz w:val="18"/>
                <w:szCs w:val="20"/>
              </w:rPr>
              <w:t>-сов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xml:space="preserve">Количество компьютеров, </w:t>
            </w:r>
            <w:proofErr w:type="gramStart"/>
            <w:r w:rsidRPr="008C481C">
              <w:rPr>
                <w:bCs/>
                <w:color w:val="000000"/>
                <w:sz w:val="18"/>
                <w:szCs w:val="20"/>
              </w:rPr>
              <w:t>установлен-</w:t>
            </w:r>
            <w:proofErr w:type="spellStart"/>
            <w:r w:rsidRPr="008C481C">
              <w:rPr>
                <w:bCs/>
                <w:color w:val="000000"/>
                <w:sz w:val="18"/>
                <w:szCs w:val="20"/>
              </w:rPr>
              <w:t>ных</w:t>
            </w:r>
            <w:proofErr w:type="spellEnd"/>
            <w:proofErr w:type="gramEnd"/>
            <w:r w:rsidRPr="008C481C">
              <w:rPr>
                <w:bCs/>
                <w:color w:val="000000"/>
                <w:sz w:val="18"/>
                <w:szCs w:val="20"/>
              </w:rPr>
              <w:t xml:space="preserve"> в компьютер-</w:t>
            </w:r>
            <w:proofErr w:type="spellStart"/>
            <w:r w:rsidRPr="008C481C">
              <w:rPr>
                <w:bCs/>
                <w:color w:val="000000"/>
                <w:sz w:val="18"/>
                <w:szCs w:val="20"/>
              </w:rPr>
              <w:t>ных</w:t>
            </w:r>
            <w:proofErr w:type="spellEnd"/>
            <w:r w:rsidRPr="008C481C">
              <w:rPr>
                <w:bCs/>
                <w:color w:val="000000"/>
                <w:sz w:val="18"/>
                <w:szCs w:val="20"/>
              </w:rPr>
              <w:t xml:space="preserve"> классах</w:t>
            </w:r>
          </w:p>
        </w:tc>
        <w:tc>
          <w:tcPr>
            <w:tcW w:w="1417" w:type="dxa"/>
            <w:gridSpan w:val="3"/>
            <w:tcBorders>
              <w:top w:val="single" w:sz="4" w:space="0" w:color="000000"/>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из них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Кол-во мульти-</w:t>
            </w:r>
            <w:proofErr w:type="spellStart"/>
            <w:r w:rsidRPr="008C481C">
              <w:rPr>
                <w:bCs/>
                <w:color w:val="000000"/>
                <w:sz w:val="18"/>
                <w:szCs w:val="20"/>
              </w:rPr>
              <w:t>медийных</w:t>
            </w:r>
            <w:proofErr w:type="spellEnd"/>
            <w:r w:rsidRPr="008C481C">
              <w:rPr>
                <w:bCs/>
                <w:color w:val="000000"/>
                <w:sz w:val="18"/>
                <w:szCs w:val="20"/>
              </w:rPr>
              <w:t xml:space="preserve"> </w:t>
            </w:r>
            <w:proofErr w:type="spellStart"/>
            <w:proofErr w:type="gramStart"/>
            <w:r w:rsidRPr="008C481C">
              <w:rPr>
                <w:bCs/>
                <w:color w:val="000000"/>
                <w:sz w:val="18"/>
                <w:szCs w:val="20"/>
              </w:rPr>
              <w:t>проек</w:t>
            </w:r>
            <w:proofErr w:type="spellEnd"/>
            <w:r w:rsidRPr="008C481C">
              <w:rPr>
                <w:bCs/>
                <w:color w:val="000000"/>
                <w:sz w:val="18"/>
                <w:szCs w:val="20"/>
              </w:rPr>
              <w:t>-торов</w:t>
            </w:r>
            <w:proofErr w:type="gram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xml:space="preserve">Кол-во </w:t>
            </w:r>
            <w:proofErr w:type="spellStart"/>
            <w:proofErr w:type="gramStart"/>
            <w:r w:rsidRPr="008C481C">
              <w:rPr>
                <w:bCs/>
                <w:color w:val="000000"/>
                <w:sz w:val="18"/>
                <w:szCs w:val="20"/>
              </w:rPr>
              <w:t>интерак-тивных</w:t>
            </w:r>
            <w:proofErr w:type="spellEnd"/>
            <w:proofErr w:type="gramEnd"/>
            <w:r w:rsidRPr="008C481C">
              <w:rPr>
                <w:bCs/>
                <w:color w:val="000000"/>
                <w:sz w:val="18"/>
                <w:szCs w:val="20"/>
              </w:rPr>
              <w:t xml:space="preserve"> досок</w:t>
            </w:r>
          </w:p>
        </w:tc>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C481C" w:rsidRPr="008C481C" w:rsidRDefault="008C481C" w:rsidP="00606E32">
            <w:pPr>
              <w:ind w:left="113" w:right="113"/>
              <w:jc w:val="center"/>
              <w:rPr>
                <w:bCs/>
                <w:color w:val="000000"/>
                <w:sz w:val="18"/>
                <w:szCs w:val="20"/>
              </w:rPr>
            </w:pPr>
            <w:proofErr w:type="spellStart"/>
            <w:r w:rsidRPr="008C481C">
              <w:rPr>
                <w:bCs/>
                <w:color w:val="000000"/>
                <w:sz w:val="18"/>
                <w:szCs w:val="20"/>
              </w:rPr>
              <w:t>Кол</w:t>
            </w:r>
            <w:r w:rsidR="00606E32">
              <w:rPr>
                <w:bCs/>
                <w:color w:val="000000"/>
                <w:sz w:val="18"/>
                <w:szCs w:val="20"/>
              </w:rPr>
              <w:t>ичество</w:t>
            </w:r>
            <w:r w:rsidRPr="008C481C">
              <w:rPr>
                <w:bCs/>
                <w:color w:val="000000"/>
                <w:sz w:val="18"/>
                <w:szCs w:val="20"/>
              </w:rPr>
              <w:t>принтеров</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C481C" w:rsidRPr="008C481C" w:rsidRDefault="008C481C" w:rsidP="00606E32">
            <w:pPr>
              <w:ind w:left="113" w:right="113"/>
              <w:jc w:val="center"/>
              <w:rPr>
                <w:bCs/>
                <w:color w:val="000000"/>
                <w:sz w:val="18"/>
                <w:szCs w:val="20"/>
              </w:rPr>
            </w:pPr>
            <w:r w:rsidRPr="008C481C">
              <w:rPr>
                <w:bCs/>
                <w:color w:val="000000"/>
                <w:sz w:val="18"/>
                <w:szCs w:val="20"/>
              </w:rPr>
              <w:t>Количество сканеров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81C" w:rsidRPr="008C481C" w:rsidRDefault="008C481C" w:rsidP="00B670D5">
            <w:pPr>
              <w:jc w:val="center"/>
              <w:rPr>
                <w:bCs/>
                <w:color w:val="000000"/>
                <w:sz w:val="18"/>
                <w:szCs w:val="20"/>
              </w:rPr>
            </w:pPr>
            <w:r w:rsidRPr="008C481C">
              <w:rPr>
                <w:bCs/>
                <w:color w:val="000000"/>
                <w:sz w:val="18"/>
                <w:szCs w:val="20"/>
              </w:rPr>
              <w:t xml:space="preserve">Количество </w:t>
            </w:r>
            <w:proofErr w:type="spellStart"/>
            <w:proofErr w:type="gramStart"/>
            <w:r w:rsidRPr="008C481C">
              <w:rPr>
                <w:bCs/>
                <w:color w:val="000000"/>
                <w:sz w:val="18"/>
                <w:szCs w:val="20"/>
              </w:rPr>
              <w:t>многофунк</w:t>
            </w:r>
            <w:r w:rsidRPr="00606E32">
              <w:rPr>
                <w:bCs/>
                <w:color w:val="000000"/>
                <w:sz w:val="18"/>
                <w:szCs w:val="20"/>
              </w:rPr>
              <w:t>-</w:t>
            </w:r>
            <w:r w:rsidRPr="008C481C">
              <w:rPr>
                <w:bCs/>
                <w:color w:val="000000"/>
                <w:sz w:val="18"/>
                <w:szCs w:val="20"/>
              </w:rPr>
              <w:t>циональных</w:t>
            </w:r>
            <w:proofErr w:type="spellEnd"/>
            <w:proofErr w:type="gramEnd"/>
            <w:r w:rsidRPr="008C481C">
              <w:rPr>
                <w:bCs/>
                <w:color w:val="000000"/>
                <w:sz w:val="18"/>
                <w:szCs w:val="20"/>
              </w:rPr>
              <w:t xml:space="preserve"> устройств (МФУ)</w:t>
            </w:r>
          </w:p>
        </w:tc>
      </w:tr>
      <w:tr w:rsidR="008C481C" w:rsidRPr="00587EC6" w:rsidTr="00606E32">
        <w:trPr>
          <w:cantSplit/>
          <w:trHeight w:val="1275"/>
          <w:jc w:val="center"/>
        </w:trPr>
        <w:tc>
          <w:tcPr>
            <w:tcW w:w="1509" w:type="dxa"/>
            <w:vMerge/>
            <w:tcBorders>
              <w:top w:val="single" w:sz="4" w:space="0" w:color="auto"/>
              <w:left w:val="single" w:sz="4" w:space="0" w:color="auto"/>
              <w:bottom w:val="single" w:sz="4" w:space="0" w:color="auto"/>
              <w:right w:val="single" w:sz="4" w:space="0" w:color="auto"/>
            </w:tcBorders>
            <w:vAlign w:val="center"/>
            <w:hideMark/>
          </w:tcPr>
          <w:p w:rsidR="008C481C" w:rsidRPr="008C481C" w:rsidRDefault="008C481C" w:rsidP="00B670D5">
            <w:pPr>
              <w:rPr>
                <w:b/>
                <w:bCs/>
                <w:color w:val="000000"/>
                <w:sz w:val="18"/>
                <w:szCs w:val="20"/>
              </w:rPr>
            </w:pPr>
          </w:p>
        </w:tc>
        <w:tc>
          <w:tcPr>
            <w:tcW w:w="400" w:type="dxa"/>
            <w:tcBorders>
              <w:top w:val="nil"/>
              <w:left w:val="single" w:sz="4" w:space="0" w:color="auto"/>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5 лет</w:t>
            </w:r>
          </w:p>
        </w:tc>
        <w:tc>
          <w:tcPr>
            <w:tcW w:w="400" w:type="dxa"/>
            <w:tcBorders>
              <w:top w:val="nil"/>
              <w:left w:val="nil"/>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7 лет</w:t>
            </w:r>
          </w:p>
        </w:tc>
        <w:tc>
          <w:tcPr>
            <w:tcW w:w="400" w:type="dxa"/>
            <w:tcBorders>
              <w:top w:val="nil"/>
              <w:left w:val="nil"/>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9 лет</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Cs/>
                <w:color w:val="000000"/>
                <w:sz w:val="18"/>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Cs/>
                <w:color w:val="000000"/>
                <w:sz w:val="18"/>
                <w:szCs w:val="20"/>
              </w:rPr>
            </w:pPr>
          </w:p>
        </w:tc>
        <w:tc>
          <w:tcPr>
            <w:tcW w:w="472" w:type="dxa"/>
            <w:tcBorders>
              <w:top w:val="nil"/>
              <w:left w:val="nil"/>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5 лет</w:t>
            </w:r>
          </w:p>
        </w:tc>
        <w:tc>
          <w:tcPr>
            <w:tcW w:w="472" w:type="dxa"/>
            <w:tcBorders>
              <w:top w:val="nil"/>
              <w:left w:val="nil"/>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7 лет</w:t>
            </w:r>
          </w:p>
        </w:tc>
        <w:tc>
          <w:tcPr>
            <w:tcW w:w="473" w:type="dxa"/>
            <w:tcBorders>
              <w:top w:val="nil"/>
              <w:left w:val="nil"/>
              <w:bottom w:val="single" w:sz="4" w:space="0" w:color="000000"/>
              <w:right w:val="single" w:sz="4" w:space="0" w:color="000000"/>
            </w:tcBorders>
            <w:shd w:val="clear" w:color="auto" w:fill="auto"/>
            <w:textDirection w:val="btLr"/>
            <w:vAlign w:val="center"/>
            <w:hideMark/>
          </w:tcPr>
          <w:p w:rsidR="008C481C" w:rsidRPr="008C481C" w:rsidRDefault="008C481C" w:rsidP="00B670D5">
            <w:pPr>
              <w:ind w:left="113" w:right="113"/>
              <w:jc w:val="center"/>
              <w:rPr>
                <w:bCs/>
                <w:color w:val="000000"/>
                <w:sz w:val="18"/>
                <w:szCs w:val="20"/>
              </w:rPr>
            </w:pPr>
            <w:r w:rsidRPr="008C481C">
              <w:rPr>
                <w:bCs/>
                <w:color w:val="000000"/>
                <w:sz w:val="18"/>
                <w:szCs w:val="20"/>
              </w:rPr>
              <w:t>старше 9 лет</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
                <w:bCs/>
                <w:color w:val="000000"/>
                <w:sz w:val="18"/>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
                <w:bCs/>
                <w:color w:val="000000"/>
                <w:sz w:val="18"/>
                <w:szCs w:val="20"/>
              </w:rPr>
            </w:pPr>
          </w:p>
        </w:tc>
        <w:tc>
          <w:tcPr>
            <w:tcW w:w="411"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
                <w:bCs/>
                <w:color w:val="000000"/>
                <w:sz w:val="18"/>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
                <w:bCs/>
                <w:color w:val="000000"/>
                <w:sz w:val="18"/>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C481C" w:rsidRPr="008C481C" w:rsidRDefault="008C481C" w:rsidP="00B670D5">
            <w:pPr>
              <w:rPr>
                <w:b/>
                <w:bCs/>
                <w:color w:val="000000"/>
                <w:sz w:val="18"/>
                <w:szCs w:val="20"/>
              </w:rPr>
            </w:pPr>
          </w:p>
        </w:tc>
      </w:tr>
      <w:tr w:rsidR="008C481C" w:rsidRPr="00587EC6" w:rsidTr="00606E32">
        <w:trPr>
          <w:trHeight w:val="1785"/>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154</w:t>
            </w:r>
          </w:p>
        </w:tc>
        <w:tc>
          <w:tcPr>
            <w:tcW w:w="400" w:type="dxa"/>
            <w:tcBorders>
              <w:top w:val="nil"/>
              <w:left w:val="single" w:sz="4" w:space="0" w:color="auto"/>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36</w:t>
            </w:r>
          </w:p>
        </w:tc>
        <w:tc>
          <w:tcPr>
            <w:tcW w:w="400"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13</w:t>
            </w:r>
          </w:p>
        </w:tc>
        <w:tc>
          <w:tcPr>
            <w:tcW w:w="400"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8</w:t>
            </w:r>
          </w:p>
        </w:tc>
        <w:tc>
          <w:tcPr>
            <w:tcW w:w="850"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11</w:t>
            </w:r>
          </w:p>
        </w:tc>
        <w:tc>
          <w:tcPr>
            <w:tcW w:w="472"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0</w:t>
            </w:r>
          </w:p>
        </w:tc>
        <w:tc>
          <w:tcPr>
            <w:tcW w:w="472"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0</w:t>
            </w:r>
          </w:p>
        </w:tc>
        <w:tc>
          <w:tcPr>
            <w:tcW w:w="473"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0</w:t>
            </w:r>
          </w:p>
        </w:tc>
        <w:tc>
          <w:tcPr>
            <w:tcW w:w="1134"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35</w:t>
            </w:r>
          </w:p>
        </w:tc>
        <w:tc>
          <w:tcPr>
            <w:tcW w:w="992"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13</w:t>
            </w:r>
          </w:p>
        </w:tc>
        <w:tc>
          <w:tcPr>
            <w:tcW w:w="411"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20</w:t>
            </w:r>
          </w:p>
        </w:tc>
        <w:tc>
          <w:tcPr>
            <w:tcW w:w="567"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2</w:t>
            </w:r>
          </w:p>
        </w:tc>
        <w:tc>
          <w:tcPr>
            <w:tcW w:w="1276" w:type="dxa"/>
            <w:tcBorders>
              <w:top w:val="nil"/>
              <w:left w:val="nil"/>
              <w:bottom w:val="single" w:sz="4" w:space="0" w:color="000000"/>
              <w:right w:val="single" w:sz="4" w:space="0" w:color="000000"/>
            </w:tcBorders>
            <w:shd w:val="clear" w:color="auto" w:fill="auto"/>
            <w:vAlign w:val="center"/>
            <w:hideMark/>
          </w:tcPr>
          <w:p w:rsidR="008C481C" w:rsidRPr="008C481C" w:rsidRDefault="008C481C" w:rsidP="00B670D5">
            <w:pPr>
              <w:jc w:val="center"/>
              <w:rPr>
                <w:color w:val="000000"/>
                <w:sz w:val="18"/>
                <w:szCs w:val="20"/>
              </w:rPr>
            </w:pPr>
            <w:r w:rsidRPr="008C481C">
              <w:rPr>
                <w:color w:val="000000"/>
                <w:sz w:val="18"/>
                <w:szCs w:val="20"/>
              </w:rPr>
              <w:t>15</w:t>
            </w:r>
          </w:p>
        </w:tc>
      </w:tr>
    </w:tbl>
    <w:p w:rsidR="008C481C" w:rsidRDefault="008C481C" w:rsidP="005D7D56">
      <w:pPr>
        <w:jc w:val="both"/>
        <w:rPr>
          <w:sz w:val="20"/>
          <w:szCs w:val="20"/>
        </w:rPr>
      </w:pPr>
    </w:p>
    <w:p w:rsidR="005D7D56" w:rsidRPr="00BF3633" w:rsidRDefault="005D7D56" w:rsidP="005D7D56">
      <w:pPr>
        <w:shd w:val="clear" w:color="auto" w:fill="FFFFFF"/>
        <w:spacing w:after="150"/>
        <w:rPr>
          <w:b/>
          <w:i/>
          <w:sz w:val="22"/>
          <w:szCs w:val="20"/>
        </w:rPr>
      </w:pPr>
      <w:r w:rsidRPr="00BF3633">
        <w:rPr>
          <w:b/>
          <w:i/>
          <w:sz w:val="22"/>
          <w:szCs w:val="20"/>
        </w:rPr>
        <w:t>Информационное обеспечение учебного процесса</w:t>
      </w:r>
    </w:p>
    <w:tbl>
      <w:tblPr>
        <w:tblW w:w="10214"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709"/>
        <w:gridCol w:w="1560"/>
        <w:gridCol w:w="2409"/>
        <w:gridCol w:w="1701"/>
        <w:gridCol w:w="2835"/>
      </w:tblGrid>
      <w:tr w:rsidR="0095568E" w:rsidRPr="0095568E" w:rsidTr="0095568E">
        <w:trPr>
          <w:trHeight w:val="310"/>
        </w:trPr>
        <w:tc>
          <w:tcPr>
            <w:tcW w:w="1709"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Компьютерный класс в соответствии с СанПиН</w:t>
            </w:r>
          </w:p>
        </w:tc>
        <w:tc>
          <w:tcPr>
            <w:tcW w:w="1560"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Число оборудованных мест с компьютерами для учащихся</w:t>
            </w:r>
          </w:p>
        </w:tc>
        <w:tc>
          <w:tcPr>
            <w:tcW w:w="2409"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Количество компьютеров по учреждению, используемых</w:t>
            </w:r>
          </w:p>
          <w:p w:rsidR="005D7D56" w:rsidRPr="0095568E" w:rsidRDefault="005D7D56" w:rsidP="0095568E">
            <w:pPr>
              <w:jc w:val="center"/>
              <w:rPr>
                <w:sz w:val="20"/>
                <w:szCs w:val="20"/>
              </w:rPr>
            </w:pPr>
            <w:r w:rsidRPr="0095568E">
              <w:rPr>
                <w:sz w:val="20"/>
                <w:szCs w:val="20"/>
              </w:rPr>
              <w:t>для осуществления образовательного процесса</w:t>
            </w:r>
          </w:p>
        </w:tc>
        <w:tc>
          <w:tcPr>
            <w:tcW w:w="1701"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606E32">
            <w:pPr>
              <w:jc w:val="center"/>
              <w:rPr>
                <w:sz w:val="20"/>
                <w:szCs w:val="20"/>
              </w:rPr>
            </w:pPr>
            <w:r w:rsidRPr="0095568E">
              <w:rPr>
                <w:sz w:val="20"/>
                <w:szCs w:val="20"/>
              </w:rPr>
              <w:t>Кол-во</w:t>
            </w:r>
          </w:p>
          <w:p w:rsidR="005D7D56" w:rsidRPr="0095568E" w:rsidRDefault="005D7D56" w:rsidP="00606E32">
            <w:pPr>
              <w:jc w:val="center"/>
              <w:rPr>
                <w:sz w:val="20"/>
                <w:szCs w:val="20"/>
              </w:rPr>
            </w:pPr>
            <w:r w:rsidRPr="0095568E">
              <w:rPr>
                <w:sz w:val="20"/>
                <w:szCs w:val="20"/>
              </w:rPr>
              <w:t>ПЭВМ преподавателя</w:t>
            </w:r>
          </w:p>
        </w:tc>
        <w:tc>
          <w:tcPr>
            <w:tcW w:w="2835"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xml:space="preserve">Кол-во ПВМ </w:t>
            </w:r>
            <w:proofErr w:type="gramStart"/>
            <w:r w:rsidRPr="0095568E">
              <w:rPr>
                <w:sz w:val="20"/>
                <w:szCs w:val="20"/>
              </w:rPr>
              <w:t>мобильный</w:t>
            </w:r>
            <w:proofErr w:type="gramEnd"/>
            <w:r w:rsidRPr="0095568E">
              <w:rPr>
                <w:sz w:val="20"/>
                <w:szCs w:val="20"/>
              </w:rPr>
              <w:t xml:space="preserve"> (</w:t>
            </w:r>
            <w:proofErr w:type="spellStart"/>
            <w:r w:rsidRPr="0095568E">
              <w:rPr>
                <w:sz w:val="20"/>
                <w:szCs w:val="20"/>
              </w:rPr>
              <w:t>notebook</w:t>
            </w:r>
            <w:proofErr w:type="spellEnd"/>
            <w:r w:rsidRPr="0095568E">
              <w:rPr>
                <w:sz w:val="20"/>
                <w:szCs w:val="20"/>
              </w:rPr>
              <w:t xml:space="preserve">, </w:t>
            </w:r>
            <w:proofErr w:type="spellStart"/>
            <w:r w:rsidRPr="0095568E">
              <w:rPr>
                <w:sz w:val="20"/>
                <w:szCs w:val="20"/>
                <w:lang w:val="en-US"/>
              </w:rPr>
              <w:t>Raybook</w:t>
            </w:r>
            <w:proofErr w:type="spellEnd"/>
            <w:r w:rsidRPr="0095568E">
              <w:rPr>
                <w:sz w:val="20"/>
                <w:szCs w:val="20"/>
              </w:rPr>
              <w:t>)</w:t>
            </w:r>
          </w:p>
        </w:tc>
      </w:tr>
      <w:tr w:rsidR="0095568E" w:rsidRPr="0095568E" w:rsidTr="0095568E">
        <w:trPr>
          <w:trHeight w:val="310"/>
        </w:trPr>
        <w:tc>
          <w:tcPr>
            <w:tcW w:w="1709"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1560"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2409"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1701"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2835"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95568E">
            <w:pPr>
              <w:jc w:val="center"/>
              <w:rPr>
                <w:sz w:val="20"/>
                <w:szCs w:val="20"/>
              </w:rPr>
            </w:pPr>
          </w:p>
        </w:tc>
      </w:tr>
      <w:tr w:rsidR="0095568E" w:rsidRPr="0095568E" w:rsidTr="008D6CAF">
        <w:trPr>
          <w:trHeight w:val="112"/>
        </w:trPr>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28</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606E32">
            <w:pPr>
              <w:jc w:val="center"/>
              <w:rPr>
                <w:sz w:val="20"/>
                <w:szCs w:val="20"/>
                <w:highlight w:val="yellow"/>
              </w:rPr>
            </w:pPr>
            <w:r w:rsidRPr="0095568E">
              <w:rPr>
                <w:sz w:val="20"/>
                <w:szCs w:val="20"/>
              </w:rPr>
              <w:t>13</w:t>
            </w:r>
            <w:r w:rsidR="00606E32">
              <w:rPr>
                <w:sz w:val="20"/>
                <w:szCs w:val="20"/>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42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67</w:t>
            </w:r>
          </w:p>
        </w:tc>
      </w:tr>
    </w:tbl>
    <w:p w:rsidR="005D7D56" w:rsidRPr="0095568E" w:rsidRDefault="005D7D56" w:rsidP="005D7D56">
      <w:pPr>
        <w:jc w:val="both"/>
        <w:rPr>
          <w:sz w:val="20"/>
          <w:szCs w:val="20"/>
          <w:lang w:val="en-US"/>
        </w:rPr>
      </w:pPr>
    </w:p>
    <w:tbl>
      <w:tblPr>
        <w:tblW w:w="10214"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37"/>
        <w:gridCol w:w="729"/>
        <w:gridCol w:w="1986"/>
        <w:gridCol w:w="1701"/>
        <w:gridCol w:w="2268"/>
        <w:gridCol w:w="2693"/>
      </w:tblGrid>
      <w:tr w:rsidR="0095568E" w:rsidRPr="0095568E" w:rsidTr="008D6CAF">
        <w:trPr>
          <w:trHeight w:val="434"/>
        </w:trPr>
        <w:tc>
          <w:tcPr>
            <w:tcW w:w="15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Скорость подключения к сети Интернет</w:t>
            </w:r>
          </w:p>
        </w:tc>
        <w:tc>
          <w:tcPr>
            <w:tcW w:w="19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Контролируемый доступ учеников, воспитанников к сети Интернет в свободное от занятий время</w:t>
            </w:r>
          </w:p>
        </w:tc>
        <w:tc>
          <w:tcPr>
            <w:tcW w:w="1701" w:type="dxa"/>
            <w:vMerge w:val="restart"/>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606E32" w:rsidRDefault="005D7D56" w:rsidP="008D6CAF">
            <w:pPr>
              <w:spacing w:line="180" w:lineRule="atLeast"/>
              <w:jc w:val="center"/>
              <w:rPr>
                <w:sz w:val="20"/>
                <w:szCs w:val="20"/>
              </w:rPr>
            </w:pPr>
            <w:r w:rsidRPr="0095568E">
              <w:rPr>
                <w:sz w:val="20"/>
                <w:szCs w:val="20"/>
              </w:rPr>
              <w:t xml:space="preserve">Число ПЭВМ </w:t>
            </w:r>
          </w:p>
          <w:p w:rsidR="005D7D56" w:rsidRPr="0095568E" w:rsidRDefault="005D7D56" w:rsidP="008D6CAF">
            <w:pPr>
              <w:spacing w:line="180" w:lineRule="atLeast"/>
              <w:jc w:val="center"/>
              <w:rPr>
                <w:sz w:val="20"/>
                <w:szCs w:val="20"/>
              </w:rPr>
            </w:pPr>
            <w:r w:rsidRPr="0095568E">
              <w:rPr>
                <w:sz w:val="20"/>
                <w:szCs w:val="20"/>
              </w:rPr>
              <w:t>в составе локальных вычислительных сетей</w:t>
            </w:r>
          </w:p>
        </w:tc>
        <w:tc>
          <w:tcPr>
            <w:tcW w:w="49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Лицензионное программное обеспечение</w:t>
            </w:r>
          </w:p>
          <w:p w:rsidR="005D7D56" w:rsidRPr="0095568E" w:rsidRDefault="005D7D56" w:rsidP="008D6CAF">
            <w:pPr>
              <w:spacing w:line="180" w:lineRule="atLeast"/>
              <w:jc w:val="center"/>
              <w:rPr>
                <w:sz w:val="20"/>
                <w:szCs w:val="20"/>
              </w:rPr>
            </w:pPr>
            <w:r w:rsidRPr="0095568E">
              <w:rPr>
                <w:sz w:val="20"/>
                <w:szCs w:val="20"/>
              </w:rPr>
              <w:t>(операционная система, офисные программы)</w:t>
            </w:r>
          </w:p>
        </w:tc>
      </w:tr>
      <w:tr w:rsidR="0095568E" w:rsidRPr="0095568E" w:rsidTr="008D6CAF">
        <w:trPr>
          <w:trHeight w:val="511"/>
        </w:trPr>
        <w:tc>
          <w:tcPr>
            <w:tcW w:w="0" w:type="auto"/>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От 129 Кб/</w:t>
            </w:r>
            <w:proofErr w:type="gramStart"/>
            <w:r w:rsidRPr="0095568E">
              <w:rPr>
                <w:sz w:val="20"/>
                <w:szCs w:val="20"/>
              </w:rPr>
              <w:t>с</w:t>
            </w:r>
            <w:proofErr w:type="gramEnd"/>
          </w:p>
        </w:tc>
        <w:tc>
          <w:tcPr>
            <w:tcW w:w="0" w:type="auto"/>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От 2 Мб/</w:t>
            </w:r>
            <w:proofErr w:type="gramStart"/>
            <w:r w:rsidRPr="0095568E">
              <w:rPr>
                <w:sz w:val="20"/>
                <w:szCs w:val="20"/>
              </w:rPr>
              <w:t>с</w:t>
            </w:r>
            <w:proofErr w:type="gramEnd"/>
          </w:p>
        </w:tc>
        <w:tc>
          <w:tcPr>
            <w:tcW w:w="198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8D6CAF">
            <w:pPr>
              <w:spacing w:line="180" w:lineRule="atLeast"/>
              <w:jc w:val="center"/>
              <w:rPr>
                <w:sz w:val="20"/>
                <w:szCs w:val="20"/>
              </w:rPr>
            </w:pPr>
          </w:p>
        </w:tc>
        <w:tc>
          <w:tcPr>
            <w:tcW w:w="1701" w:type="dxa"/>
            <w:vMerge/>
            <w:tcBorders>
              <w:top w:val="single" w:sz="6" w:space="0" w:color="000000"/>
              <w:left w:val="single" w:sz="6" w:space="0" w:color="000000"/>
              <w:bottom w:val="outset" w:sz="6" w:space="0" w:color="auto"/>
              <w:right w:val="single" w:sz="6" w:space="0" w:color="000000"/>
            </w:tcBorders>
            <w:shd w:val="clear" w:color="auto" w:fill="FFFFFF"/>
            <w:vAlign w:val="center"/>
            <w:hideMark/>
          </w:tcPr>
          <w:p w:rsidR="005D7D56" w:rsidRPr="0095568E" w:rsidRDefault="005D7D56" w:rsidP="008D6CAF">
            <w:pPr>
              <w:spacing w:line="180" w:lineRule="atLeast"/>
              <w:jc w:val="center"/>
              <w:rPr>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Для каждого установленного компьютера преподавателя</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Для каждого установленного компьютера ученика</w:t>
            </w:r>
          </w:p>
        </w:tc>
      </w:tr>
      <w:tr w:rsidR="0095568E" w:rsidRPr="0095568E" w:rsidTr="008D6CAF">
        <w:trPr>
          <w:trHeight w:val="2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139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42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8D6CAF">
            <w:pPr>
              <w:spacing w:line="180" w:lineRule="atLeast"/>
              <w:jc w:val="center"/>
              <w:rPr>
                <w:sz w:val="20"/>
                <w:szCs w:val="20"/>
              </w:rPr>
            </w:pPr>
            <w:r w:rsidRPr="0095568E">
              <w:rPr>
                <w:sz w:val="20"/>
                <w:szCs w:val="20"/>
              </w:rPr>
              <w:t>48</w:t>
            </w:r>
          </w:p>
        </w:tc>
      </w:tr>
    </w:tbl>
    <w:p w:rsidR="005D7D56" w:rsidRPr="0095568E" w:rsidRDefault="005D7D56" w:rsidP="005D7D56">
      <w:pPr>
        <w:jc w:val="both"/>
        <w:rPr>
          <w:sz w:val="20"/>
          <w:szCs w:val="20"/>
        </w:rPr>
      </w:pPr>
    </w:p>
    <w:tbl>
      <w:tblPr>
        <w:tblW w:w="10214"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568"/>
        <w:gridCol w:w="1134"/>
        <w:gridCol w:w="1134"/>
        <w:gridCol w:w="992"/>
        <w:gridCol w:w="1134"/>
        <w:gridCol w:w="1417"/>
        <w:gridCol w:w="1276"/>
        <w:gridCol w:w="1559"/>
      </w:tblGrid>
      <w:tr w:rsidR="0095568E" w:rsidRPr="0095568E" w:rsidTr="008D6CAF">
        <w:trPr>
          <w:trHeight w:val="735"/>
        </w:trPr>
        <w:tc>
          <w:tcPr>
            <w:tcW w:w="1568"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Сенсорный информационный киоск</w:t>
            </w:r>
          </w:p>
        </w:tc>
        <w:tc>
          <w:tcPr>
            <w:tcW w:w="1134"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gramStart"/>
            <w:r w:rsidRPr="0095568E">
              <w:rPr>
                <w:sz w:val="20"/>
                <w:szCs w:val="20"/>
              </w:rPr>
              <w:t>Аудио-магнитофон</w:t>
            </w:r>
            <w:proofErr w:type="gramEnd"/>
            <w:r w:rsidRPr="0095568E">
              <w:rPr>
                <w:sz w:val="20"/>
                <w:szCs w:val="20"/>
              </w:rPr>
              <w:t>,</w:t>
            </w:r>
          </w:p>
          <w:p w:rsidR="005D7D56" w:rsidRPr="0095568E" w:rsidRDefault="005D7D56" w:rsidP="0095568E">
            <w:pPr>
              <w:jc w:val="center"/>
              <w:rPr>
                <w:sz w:val="20"/>
                <w:szCs w:val="20"/>
              </w:rPr>
            </w:pPr>
            <w:r w:rsidRPr="0095568E">
              <w:rPr>
                <w:sz w:val="20"/>
                <w:szCs w:val="20"/>
              </w:rPr>
              <w:t>Кол-во</w:t>
            </w:r>
          </w:p>
        </w:tc>
        <w:tc>
          <w:tcPr>
            <w:tcW w:w="1134"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gramStart"/>
            <w:r w:rsidRPr="0095568E">
              <w:rPr>
                <w:sz w:val="20"/>
                <w:szCs w:val="20"/>
              </w:rPr>
              <w:t>Видео-магнитофон</w:t>
            </w:r>
            <w:proofErr w:type="gramEnd"/>
            <w:r w:rsidRPr="0095568E">
              <w:rPr>
                <w:sz w:val="20"/>
                <w:szCs w:val="20"/>
              </w:rPr>
              <w:t>,</w:t>
            </w:r>
            <w:r w:rsidRPr="0095568E">
              <w:rPr>
                <w:sz w:val="20"/>
                <w:szCs w:val="20"/>
              </w:rPr>
              <w:br/>
              <w:t>кол-во</w:t>
            </w:r>
          </w:p>
        </w:tc>
        <w:tc>
          <w:tcPr>
            <w:tcW w:w="992"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Телевизор,</w:t>
            </w:r>
            <w:r w:rsidRPr="0095568E">
              <w:rPr>
                <w:sz w:val="20"/>
                <w:szCs w:val="20"/>
              </w:rPr>
              <w:br/>
              <w:t>кол-во</w:t>
            </w:r>
          </w:p>
        </w:tc>
        <w:tc>
          <w:tcPr>
            <w:tcW w:w="1134"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CD/DVD-</w:t>
            </w:r>
            <w:proofErr w:type="spellStart"/>
            <w:r w:rsidRPr="0095568E">
              <w:rPr>
                <w:sz w:val="20"/>
                <w:szCs w:val="20"/>
              </w:rPr>
              <w:t>проигрыва</w:t>
            </w:r>
            <w:proofErr w:type="spellEnd"/>
            <w:r w:rsidRPr="0095568E">
              <w:rPr>
                <w:sz w:val="20"/>
                <w:szCs w:val="20"/>
              </w:rPr>
              <w:t>-</w:t>
            </w:r>
            <w:proofErr w:type="spellStart"/>
            <w:r w:rsidRPr="0095568E">
              <w:rPr>
                <w:sz w:val="20"/>
                <w:szCs w:val="20"/>
              </w:rPr>
              <w:t>тель</w:t>
            </w:r>
            <w:proofErr w:type="spellEnd"/>
            <w:r w:rsidRPr="0095568E">
              <w:rPr>
                <w:sz w:val="20"/>
                <w:szCs w:val="20"/>
              </w:rPr>
              <w:t>,</w:t>
            </w:r>
            <w:r w:rsidRPr="0095568E">
              <w:rPr>
                <w:sz w:val="20"/>
                <w:szCs w:val="20"/>
              </w:rPr>
              <w:br/>
              <w:t>кол-во</w:t>
            </w:r>
          </w:p>
        </w:tc>
        <w:tc>
          <w:tcPr>
            <w:tcW w:w="1417"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spellStart"/>
            <w:r w:rsidRPr="0095568E">
              <w:rPr>
                <w:sz w:val="20"/>
                <w:szCs w:val="20"/>
              </w:rPr>
              <w:t>Мультимедий-ный</w:t>
            </w:r>
            <w:proofErr w:type="spellEnd"/>
            <w:r w:rsidRPr="0095568E">
              <w:rPr>
                <w:sz w:val="20"/>
                <w:szCs w:val="20"/>
              </w:rPr>
              <w:t xml:space="preserve"> проектор,</w:t>
            </w:r>
            <w:r w:rsidRPr="0095568E">
              <w:rPr>
                <w:sz w:val="20"/>
                <w:szCs w:val="20"/>
              </w:rPr>
              <w:br/>
              <w:t>кол-во</w:t>
            </w:r>
          </w:p>
        </w:tc>
        <w:tc>
          <w:tcPr>
            <w:tcW w:w="1276"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Экран настенный,</w:t>
            </w:r>
            <w:r w:rsidRPr="0095568E">
              <w:rPr>
                <w:sz w:val="20"/>
                <w:szCs w:val="20"/>
              </w:rPr>
              <w:br/>
              <w:t>кол-во</w:t>
            </w:r>
          </w:p>
        </w:tc>
        <w:tc>
          <w:tcPr>
            <w:tcW w:w="1559"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Экран на треноге,</w:t>
            </w:r>
            <w:r w:rsidRPr="0095568E">
              <w:rPr>
                <w:sz w:val="20"/>
                <w:szCs w:val="20"/>
              </w:rPr>
              <w:br/>
              <w:t>кол-во</w:t>
            </w:r>
          </w:p>
        </w:tc>
      </w:tr>
      <w:tr w:rsidR="0095568E" w:rsidRPr="0095568E" w:rsidTr="008D6CAF">
        <w:trPr>
          <w:trHeight w:val="18"/>
        </w:trPr>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22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r>
    </w:tbl>
    <w:p w:rsidR="005D7D56" w:rsidRPr="0095568E" w:rsidRDefault="005D7D56" w:rsidP="005D7D56">
      <w:pPr>
        <w:jc w:val="both"/>
        <w:rPr>
          <w:sz w:val="20"/>
          <w:szCs w:val="20"/>
        </w:rPr>
      </w:pPr>
    </w:p>
    <w:tbl>
      <w:tblPr>
        <w:tblW w:w="1021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59"/>
        <w:gridCol w:w="1177"/>
        <w:gridCol w:w="949"/>
        <w:gridCol w:w="992"/>
        <w:gridCol w:w="709"/>
        <w:gridCol w:w="1134"/>
        <w:gridCol w:w="1276"/>
        <w:gridCol w:w="1559"/>
        <w:gridCol w:w="1559"/>
      </w:tblGrid>
      <w:tr w:rsidR="0095568E" w:rsidRPr="0095568E" w:rsidTr="008D6CAF">
        <w:trPr>
          <w:trHeight w:val="887"/>
        </w:trPr>
        <w:tc>
          <w:tcPr>
            <w:tcW w:w="859"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xml:space="preserve">Сканер, </w:t>
            </w:r>
            <w:r w:rsidRPr="0095568E">
              <w:rPr>
                <w:sz w:val="20"/>
                <w:szCs w:val="20"/>
              </w:rPr>
              <w:br/>
              <w:t>кол-во</w:t>
            </w:r>
          </w:p>
        </w:tc>
        <w:tc>
          <w:tcPr>
            <w:tcW w:w="1177"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Мобильный</w:t>
            </w:r>
          </w:p>
          <w:p w:rsidR="005D7D56" w:rsidRPr="0095568E" w:rsidRDefault="005D7D56" w:rsidP="0095568E">
            <w:pPr>
              <w:jc w:val="center"/>
              <w:rPr>
                <w:sz w:val="20"/>
                <w:szCs w:val="20"/>
              </w:rPr>
            </w:pPr>
            <w:r w:rsidRPr="0095568E">
              <w:rPr>
                <w:sz w:val="20"/>
                <w:szCs w:val="20"/>
              </w:rPr>
              <w:t>Сканер</w:t>
            </w:r>
          </w:p>
          <w:p w:rsidR="005D7D56" w:rsidRPr="0095568E" w:rsidRDefault="005D7D56" w:rsidP="0095568E">
            <w:pPr>
              <w:jc w:val="center"/>
              <w:rPr>
                <w:sz w:val="20"/>
                <w:szCs w:val="20"/>
              </w:rPr>
            </w:pPr>
            <w:r w:rsidRPr="0095568E">
              <w:rPr>
                <w:sz w:val="20"/>
                <w:szCs w:val="20"/>
              </w:rPr>
              <w:t>доски</w:t>
            </w:r>
          </w:p>
        </w:tc>
        <w:tc>
          <w:tcPr>
            <w:tcW w:w="949"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Принтер,</w:t>
            </w:r>
            <w:r w:rsidRPr="0095568E">
              <w:rPr>
                <w:sz w:val="20"/>
                <w:szCs w:val="20"/>
              </w:rPr>
              <w:br/>
              <w:t>кол-во</w:t>
            </w:r>
          </w:p>
        </w:tc>
        <w:tc>
          <w:tcPr>
            <w:tcW w:w="992" w:type="dxa"/>
            <w:tcBorders>
              <w:top w:val="single" w:sz="6" w:space="0" w:color="000000"/>
              <w:left w:val="single" w:sz="6" w:space="0" w:color="000000"/>
              <w:bottom w:val="outset" w:sz="6" w:space="0" w:color="auto"/>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3</w:t>
            </w:r>
            <w:r w:rsidRPr="0095568E">
              <w:rPr>
                <w:sz w:val="20"/>
                <w:szCs w:val="20"/>
                <w:lang w:val="en-US"/>
              </w:rPr>
              <w:t>D</w:t>
            </w:r>
            <w:r w:rsidRPr="0095568E">
              <w:rPr>
                <w:sz w:val="20"/>
                <w:szCs w:val="20"/>
              </w:rPr>
              <w:t xml:space="preserve"> принтер</w:t>
            </w:r>
          </w:p>
          <w:p w:rsidR="005D7D56" w:rsidRPr="0095568E" w:rsidRDefault="005D7D56" w:rsidP="0095568E">
            <w:pPr>
              <w:jc w:val="center"/>
              <w:rPr>
                <w:sz w:val="20"/>
                <w:szCs w:val="20"/>
                <w:lang w:val="en-US"/>
              </w:rPr>
            </w:pPr>
            <w:proofErr w:type="spellStart"/>
            <w:r w:rsidRPr="0095568E">
              <w:rPr>
                <w:sz w:val="20"/>
                <w:szCs w:val="20"/>
                <w:lang w:val="en-US"/>
              </w:rPr>
              <w:t>Zenit</w:t>
            </w:r>
            <w:proofErr w:type="spellEnd"/>
            <w:r w:rsidRPr="0095568E">
              <w:rPr>
                <w:sz w:val="20"/>
                <w:szCs w:val="20"/>
                <w:lang w:val="en-US"/>
              </w:rPr>
              <w:t xml:space="preserve"> Duo</w:t>
            </w:r>
          </w:p>
        </w:tc>
        <w:tc>
          <w:tcPr>
            <w:tcW w:w="709"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МФУ,</w:t>
            </w:r>
            <w:r w:rsidRPr="0095568E">
              <w:rPr>
                <w:sz w:val="20"/>
                <w:szCs w:val="20"/>
              </w:rPr>
              <w:br/>
              <w:t>кол-во</w:t>
            </w:r>
          </w:p>
        </w:tc>
        <w:tc>
          <w:tcPr>
            <w:tcW w:w="1134"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Фотокамера цифровая,</w:t>
            </w:r>
            <w:r w:rsidRPr="0095568E">
              <w:rPr>
                <w:sz w:val="20"/>
                <w:szCs w:val="20"/>
              </w:rPr>
              <w:br/>
              <w:t>кол-во</w:t>
            </w:r>
          </w:p>
        </w:tc>
        <w:tc>
          <w:tcPr>
            <w:tcW w:w="1276" w:type="dxa"/>
            <w:tcBorders>
              <w:top w:val="single" w:sz="6" w:space="0" w:color="000000"/>
              <w:left w:val="single" w:sz="6" w:space="0" w:color="000000"/>
              <w:bottom w:val="outset" w:sz="6" w:space="0" w:color="auto"/>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Видеокамера</w:t>
            </w:r>
          </w:p>
          <w:p w:rsidR="005D7D56" w:rsidRPr="0095568E" w:rsidRDefault="005D7D56" w:rsidP="0095568E">
            <w:pPr>
              <w:jc w:val="center"/>
              <w:rPr>
                <w:sz w:val="20"/>
                <w:szCs w:val="20"/>
              </w:rPr>
            </w:pPr>
            <w:proofErr w:type="gramStart"/>
            <w:r w:rsidRPr="0095568E">
              <w:rPr>
                <w:sz w:val="20"/>
                <w:szCs w:val="20"/>
              </w:rPr>
              <w:t>цифровая</w:t>
            </w:r>
            <w:proofErr w:type="gramEnd"/>
            <w:r w:rsidRPr="0095568E">
              <w:rPr>
                <w:sz w:val="20"/>
                <w:szCs w:val="20"/>
              </w:rPr>
              <w:t xml:space="preserve"> со штативом,</w:t>
            </w:r>
          </w:p>
          <w:p w:rsidR="005D7D56" w:rsidRPr="0095568E" w:rsidRDefault="005D7D56" w:rsidP="0095568E">
            <w:pPr>
              <w:jc w:val="center"/>
              <w:rPr>
                <w:sz w:val="20"/>
                <w:szCs w:val="20"/>
              </w:rPr>
            </w:pPr>
            <w:r w:rsidRPr="0095568E">
              <w:rPr>
                <w:sz w:val="20"/>
                <w:szCs w:val="20"/>
              </w:rPr>
              <w:t>кол-во</w:t>
            </w:r>
          </w:p>
        </w:tc>
        <w:tc>
          <w:tcPr>
            <w:tcW w:w="1559" w:type="dxa"/>
            <w:tcBorders>
              <w:top w:val="single" w:sz="6" w:space="0" w:color="000000"/>
              <w:left w:val="single" w:sz="6" w:space="0" w:color="000000"/>
              <w:bottom w:val="outset" w:sz="6" w:space="0" w:color="auto"/>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Доска Интерактивная,</w:t>
            </w:r>
            <w:r w:rsidRPr="0095568E">
              <w:rPr>
                <w:sz w:val="20"/>
                <w:szCs w:val="20"/>
              </w:rPr>
              <w:br/>
              <w:t>кол-во</w:t>
            </w:r>
          </w:p>
        </w:tc>
        <w:tc>
          <w:tcPr>
            <w:tcW w:w="1559" w:type="dxa"/>
            <w:tcBorders>
              <w:top w:val="single" w:sz="6" w:space="0" w:color="000000"/>
              <w:left w:val="single" w:sz="6" w:space="0" w:color="000000"/>
              <w:bottom w:val="outset" w:sz="6" w:space="0" w:color="auto"/>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Мобильный компьютерный класс</w:t>
            </w:r>
          </w:p>
        </w:tc>
      </w:tr>
      <w:tr w:rsidR="0095568E" w:rsidRPr="0095568E" w:rsidTr="008D6CAF">
        <w:trPr>
          <w:trHeight w:val="222"/>
        </w:trPr>
        <w:tc>
          <w:tcPr>
            <w:tcW w:w="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2</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r>
    </w:tbl>
    <w:p w:rsidR="005D7D56" w:rsidRPr="0095568E" w:rsidRDefault="005D7D56" w:rsidP="005D7D56">
      <w:pPr>
        <w:jc w:val="both"/>
        <w:rPr>
          <w:sz w:val="20"/>
          <w:szCs w:val="20"/>
        </w:rPr>
      </w:pPr>
    </w:p>
    <w:tbl>
      <w:tblPr>
        <w:tblW w:w="1021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851"/>
        <w:gridCol w:w="992"/>
        <w:gridCol w:w="1134"/>
        <w:gridCol w:w="1418"/>
        <w:gridCol w:w="1701"/>
        <w:gridCol w:w="1417"/>
        <w:gridCol w:w="1701"/>
      </w:tblGrid>
      <w:tr w:rsidR="005D7D56" w:rsidRPr="0095568E" w:rsidTr="0095568E">
        <w:trPr>
          <w:trHeight w:val="1112"/>
        </w:trPr>
        <w:tc>
          <w:tcPr>
            <w:tcW w:w="1851"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 xml:space="preserve">Документ-камера, </w:t>
            </w:r>
            <w:proofErr w:type="gramStart"/>
            <w:r w:rsidRPr="0095568E">
              <w:rPr>
                <w:sz w:val="20"/>
                <w:szCs w:val="20"/>
              </w:rPr>
              <w:t>совместимая</w:t>
            </w:r>
            <w:proofErr w:type="gramEnd"/>
            <w:r w:rsidRPr="0095568E">
              <w:rPr>
                <w:sz w:val="20"/>
                <w:szCs w:val="20"/>
              </w:rPr>
              <w:t xml:space="preserve"> с программным обеспечением, кол-во</w:t>
            </w:r>
          </w:p>
        </w:tc>
        <w:tc>
          <w:tcPr>
            <w:tcW w:w="992"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proofErr w:type="spellStart"/>
            <w:r w:rsidRPr="0095568E">
              <w:rPr>
                <w:sz w:val="20"/>
                <w:szCs w:val="20"/>
              </w:rPr>
              <w:t>Демо</w:t>
            </w:r>
            <w:proofErr w:type="spellEnd"/>
            <w:r w:rsidRPr="0095568E">
              <w:rPr>
                <w:sz w:val="20"/>
                <w:szCs w:val="20"/>
              </w:rPr>
              <w:t xml:space="preserve"> комплект Votum-6</w:t>
            </w:r>
          </w:p>
        </w:tc>
        <w:tc>
          <w:tcPr>
            <w:tcW w:w="1134"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Комплект Votum-30N</w:t>
            </w:r>
          </w:p>
        </w:tc>
        <w:tc>
          <w:tcPr>
            <w:tcW w:w="1418" w:type="dxa"/>
            <w:tcBorders>
              <w:top w:val="single" w:sz="6" w:space="0" w:color="000000"/>
              <w:left w:val="single" w:sz="6" w:space="0" w:color="000000"/>
              <w:bottom w:val="outset" w:sz="6" w:space="0" w:color="auto"/>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Радиосистема,</w:t>
            </w:r>
            <w:r w:rsidRPr="0095568E">
              <w:rPr>
                <w:sz w:val="20"/>
                <w:szCs w:val="20"/>
              </w:rPr>
              <w:br/>
              <w:t>кол-во</w:t>
            </w:r>
          </w:p>
        </w:tc>
        <w:tc>
          <w:tcPr>
            <w:tcW w:w="1701"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proofErr w:type="spellStart"/>
            <w:r w:rsidRPr="0095568E">
              <w:rPr>
                <w:sz w:val="20"/>
                <w:szCs w:val="20"/>
              </w:rPr>
              <w:t>ЛабДиск</w:t>
            </w:r>
            <w:proofErr w:type="spellEnd"/>
            <w:r w:rsidRPr="0095568E">
              <w:rPr>
                <w:sz w:val="20"/>
                <w:szCs w:val="20"/>
              </w:rPr>
              <w:t xml:space="preserve"> </w:t>
            </w:r>
            <w:proofErr w:type="spellStart"/>
            <w:r w:rsidRPr="0095568E">
              <w:rPr>
                <w:sz w:val="20"/>
                <w:szCs w:val="20"/>
              </w:rPr>
              <w:t>Гломир</w:t>
            </w:r>
            <w:proofErr w:type="spellEnd"/>
            <w:r w:rsidRPr="0095568E">
              <w:rPr>
                <w:sz w:val="20"/>
                <w:szCs w:val="20"/>
              </w:rPr>
              <w:t xml:space="preserve"> Мобильная</w:t>
            </w:r>
          </w:p>
          <w:p w:rsidR="005D7D56" w:rsidRPr="0095568E" w:rsidRDefault="005D7D56" w:rsidP="0095568E">
            <w:pPr>
              <w:jc w:val="center"/>
              <w:rPr>
                <w:sz w:val="20"/>
                <w:szCs w:val="20"/>
              </w:rPr>
            </w:pPr>
            <w:proofErr w:type="gramStart"/>
            <w:r w:rsidRPr="0095568E">
              <w:rPr>
                <w:sz w:val="20"/>
                <w:szCs w:val="20"/>
              </w:rPr>
              <w:t>естественно-научная</w:t>
            </w:r>
            <w:proofErr w:type="gramEnd"/>
            <w:r w:rsidRPr="0095568E">
              <w:rPr>
                <w:sz w:val="20"/>
                <w:szCs w:val="20"/>
              </w:rPr>
              <w:t xml:space="preserve"> лаборатория</w:t>
            </w:r>
          </w:p>
        </w:tc>
        <w:tc>
          <w:tcPr>
            <w:tcW w:w="1417"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 xml:space="preserve">Мобильная </w:t>
            </w:r>
            <w:proofErr w:type="gramStart"/>
            <w:r w:rsidRPr="0095568E">
              <w:rPr>
                <w:sz w:val="20"/>
                <w:szCs w:val="20"/>
              </w:rPr>
              <w:t>естественно-научная</w:t>
            </w:r>
            <w:proofErr w:type="gramEnd"/>
            <w:r w:rsidRPr="0095568E">
              <w:rPr>
                <w:sz w:val="20"/>
                <w:szCs w:val="20"/>
              </w:rPr>
              <w:t xml:space="preserve"> лаборатория для начальной школы 4-5кл</w:t>
            </w:r>
          </w:p>
        </w:tc>
        <w:tc>
          <w:tcPr>
            <w:tcW w:w="1701" w:type="dxa"/>
            <w:tcBorders>
              <w:top w:val="single" w:sz="6" w:space="0" w:color="000000"/>
              <w:left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Сенсорный информационный киоск</w:t>
            </w:r>
          </w:p>
        </w:tc>
      </w:tr>
      <w:tr w:rsidR="0095568E" w:rsidRPr="0095568E" w:rsidTr="008D6CAF">
        <w:trPr>
          <w:trHeight w:val="65"/>
        </w:trPr>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7D56" w:rsidRPr="0095568E" w:rsidRDefault="005D7D56" w:rsidP="0095568E">
            <w:pPr>
              <w:jc w:val="center"/>
              <w:rPr>
                <w:sz w:val="20"/>
                <w:szCs w:val="20"/>
              </w:rPr>
            </w:pPr>
            <w:r w:rsidRPr="0095568E">
              <w:rPr>
                <w:sz w:val="20"/>
                <w:szCs w:val="20"/>
              </w:rPr>
              <w:t>1</w:t>
            </w:r>
          </w:p>
        </w:tc>
      </w:tr>
    </w:tbl>
    <w:p w:rsidR="005D7D56" w:rsidRPr="0095568E" w:rsidRDefault="005D7D56" w:rsidP="005D7D56">
      <w:pPr>
        <w:rPr>
          <w:b/>
          <w:sz w:val="20"/>
          <w:szCs w:val="20"/>
          <w:shd w:val="clear" w:color="auto" w:fill="FFFFFF"/>
        </w:rPr>
      </w:pPr>
    </w:p>
    <w:p w:rsidR="005D7D56" w:rsidRPr="00BF3633" w:rsidRDefault="005D7D56" w:rsidP="005D7D56">
      <w:pPr>
        <w:jc w:val="both"/>
        <w:rPr>
          <w:b/>
          <w:i/>
          <w:sz w:val="22"/>
          <w:szCs w:val="20"/>
          <w:shd w:val="clear" w:color="auto" w:fill="FFFFFF"/>
        </w:rPr>
      </w:pPr>
      <w:r w:rsidRPr="00BF3633">
        <w:rPr>
          <w:b/>
          <w:i/>
          <w:sz w:val="22"/>
          <w:szCs w:val="20"/>
          <w:shd w:val="clear" w:color="auto" w:fill="FFFFFF"/>
        </w:rPr>
        <w:lastRenderedPageBreak/>
        <w:t>Компьютерное оборудование</w:t>
      </w:r>
    </w:p>
    <w:p w:rsidR="0095568E" w:rsidRPr="0095568E" w:rsidRDefault="0095568E" w:rsidP="005D7D56">
      <w:pPr>
        <w:jc w:val="both"/>
        <w:rPr>
          <w:b/>
          <w:i/>
          <w:sz w:val="20"/>
          <w:szCs w:val="20"/>
          <w:shd w:val="clear" w:color="auto" w:fill="FFFFFF"/>
        </w:rPr>
      </w:pPr>
    </w:p>
    <w:tbl>
      <w:tblPr>
        <w:tblW w:w="10073"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836"/>
        <w:gridCol w:w="3118"/>
        <w:gridCol w:w="3119"/>
      </w:tblGrid>
      <w:tr w:rsidR="0095568E" w:rsidRPr="0095568E" w:rsidTr="0095568E">
        <w:trPr>
          <w:trHeight w:val="310"/>
        </w:trPr>
        <w:tc>
          <w:tcPr>
            <w:tcW w:w="3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5568E" w:rsidRDefault="005D7D56" w:rsidP="0095568E">
            <w:pPr>
              <w:jc w:val="center"/>
              <w:rPr>
                <w:sz w:val="20"/>
                <w:szCs w:val="20"/>
              </w:rPr>
            </w:pPr>
            <w:r w:rsidRPr="0095568E">
              <w:rPr>
                <w:sz w:val="20"/>
                <w:szCs w:val="20"/>
              </w:rPr>
              <w:t xml:space="preserve">Общее количество компьютеров </w:t>
            </w:r>
          </w:p>
          <w:p w:rsidR="005D7D56" w:rsidRPr="0095568E" w:rsidRDefault="005D7D56" w:rsidP="0095568E">
            <w:pPr>
              <w:jc w:val="center"/>
              <w:rPr>
                <w:sz w:val="20"/>
                <w:szCs w:val="20"/>
              </w:rPr>
            </w:pPr>
            <w:r w:rsidRPr="0095568E">
              <w:rPr>
                <w:sz w:val="20"/>
                <w:szCs w:val="20"/>
              </w:rPr>
              <w:t>(включая персональные компьютеры, серверы, ноутбуки, терминалы и др.)</w:t>
            </w:r>
          </w:p>
        </w:tc>
        <w:tc>
          <w:tcPr>
            <w:tcW w:w="3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Количество компьютеров, используемых в образовательном процессе</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rPr>
            </w:pPr>
            <w:r w:rsidRPr="0095568E">
              <w:rPr>
                <w:sz w:val="20"/>
                <w:szCs w:val="20"/>
              </w:rPr>
              <w:t>Количество компьютеров, используемых администрацией ОУ</w:t>
            </w:r>
          </w:p>
        </w:tc>
      </w:tr>
      <w:tr w:rsidR="0095568E" w:rsidRPr="0095568E" w:rsidTr="0095568E">
        <w:trPr>
          <w:trHeight w:val="310"/>
        </w:trPr>
        <w:tc>
          <w:tcPr>
            <w:tcW w:w="383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31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95568E">
            <w:pPr>
              <w:jc w:val="center"/>
              <w:rPr>
                <w:sz w:val="20"/>
                <w:szCs w:val="20"/>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7D56" w:rsidRPr="0095568E" w:rsidRDefault="005D7D56" w:rsidP="0095568E">
            <w:pPr>
              <w:jc w:val="center"/>
              <w:rPr>
                <w:sz w:val="20"/>
                <w:szCs w:val="20"/>
              </w:rPr>
            </w:pPr>
          </w:p>
        </w:tc>
      </w:tr>
      <w:tr w:rsidR="0095568E" w:rsidRPr="0095568E" w:rsidTr="0095568E">
        <w:trPr>
          <w:trHeight w:val="239"/>
        </w:trPr>
        <w:tc>
          <w:tcPr>
            <w:tcW w:w="38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606E32">
            <w:pPr>
              <w:jc w:val="center"/>
              <w:rPr>
                <w:sz w:val="20"/>
                <w:szCs w:val="20"/>
                <w:highlight w:val="yellow"/>
              </w:rPr>
            </w:pPr>
            <w:r w:rsidRPr="0095568E">
              <w:rPr>
                <w:sz w:val="20"/>
                <w:szCs w:val="20"/>
              </w:rPr>
              <w:t>15</w:t>
            </w:r>
            <w:r w:rsidR="00606E32">
              <w:rPr>
                <w:sz w:val="20"/>
                <w:szCs w:val="20"/>
              </w:rPr>
              <w:t>4</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606E32">
            <w:pPr>
              <w:jc w:val="center"/>
              <w:rPr>
                <w:sz w:val="20"/>
                <w:szCs w:val="20"/>
                <w:highlight w:val="yellow"/>
              </w:rPr>
            </w:pPr>
            <w:r w:rsidRPr="0095568E">
              <w:rPr>
                <w:sz w:val="20"/>
                <w:szCs w:val="20"/>
              </w:rPr>
              <w:t>13</w:t>
            </w:r>
            <w:r w:rsidR="00606E32">
              <w:rPr>
                <w:sz w:val="20"/>
                <w:szCs w:val="20"/>
              </w:rP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95568E">
            <w:pPr>
              <w:jc w:val="center"/>
              <w:rPr>
                <w:sz w:val="20"/>
                <w:szCs w:val="20"/>
                <w:highlight w:val="yellow"/>
              </w:rPr>
            </w:pPr>
            <w:r w:rsidRPr="0095568E">
              <w:rPr>
                <w:sz w:val="20"/>
                <w:szCs w:val="20"/>
              </w:rPr>
              <w:t>11</w:t>
            </w:r>
          </w:p>
        </w:tc>
      </w:tr>
    </w:tbl>
    <w:p w:rsidR="005D7D56" w:rsidRPr="0095568E" w:rsidRDefault="005D7D56" w:rsidP="005D7D56">
      <w:pPr>
        <w:jc w:val="both"/>
        <w:rPr>
          <w:sz w:val="20"/>
          <w:szCs w:val="20"/>
        </w:rPr>
      </w:pPr>
    </w:p>
    <w:p w:rsidR="005D7D56" w:rsidRPr="00BF3633" w:rsidRDefault="005D7D56" w:rsidP="005D7D56">
      <w:pPr>
        <w:jc w:val="both"/>
        <w:rPr>
          <w:b/>
          <w:i/>
          <w:sz w:val="22"/>
          <w:szCs w:val="20"/>
          <w:shd w:val="clear" w:color="auto" w:fill="FFFFFF"/>
        </w:rPr>
      </w:pPr>
      <w:r w:rsidRPr="00BF3633">
        <w:rPr>
          <w:b/>
          <w:i/>
          <w:sz w:val="22"/>
          <w:szCs w:val="20"/>
          <w:shd w:val="clear" w:color="auto" w:fill="FFFFFF"/>
        </w:rPr>
        <w:t>Материально-техническое оснащение учебного процесса</w:t>
      </w:r>
    </w:p>
    <w:p w:rsidR="0095568E" w:rsidRPr="0095568E" w:rsidRDefault="0095568E" w:rsidP="005D7D56">
      <w:pPr>
        <w:jc w:val="both"/>
        <w:rPr>
          <w:b/>
          <w:sz w:val="20"/>
          <w:szCs w:val="20"/>
          <w:shd w:val="clear" w:color="auto" w:fill="FFFFFF"/>
        </w:rPr>
      </w:pPr>
    </w:p>
    <w:tbl>
      <w:tblPr>
        <w:tblW w:w="10065"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789"/>
        <w:gridCol w:w="1276"/>
      </w:tblGrid>
      <w:tr w:rsidR="0095568E" w:rsidRPr="0095568E" w:rsidTr="0095568E">
        <w:trPr>
          <w:trHeight w:val="186"/>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tcPr>
          <w:p w:rsidR="005D7D56" w:rsidRPr="0095568E" w:rsidRDefault="005D7D56" w:rsidP="00C00511">
            <w:pPr>
              <w:jc w:val="center"/>
              <w:rPr>
                <w:b/>
                <w:sz w:val="20"/>
                <w:szCs w:val="20"/>
              </w:rPr>
            </w:pPr>
            <w:r w:rsidRPr="0095568E">
              <w:rPr>
                <w:b/>
                <w:sz w:val="20"/>
                <w:szCs w:val="20"/>
              </w:rPr>
              <w:t>Наименование кабинета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5D7D56" w:rsidRPr="0095568E" w:rsidRDefault="005D7D56" w:rsidP="00C00511">
            <w:pPr>
              <w:jc w:val="center"/>
              <w:rPr>
                <w:b/>
                <w:sz w:val="20"/>
                <w:szCs w:val="20"/>
              </w:rPr>
            </w:pPr>
            <w:r w:rsidRPr="0095568E">
              <w:rPr>
                <w:b/>
                <w:sz w:val="20"/>
                <w:szCs w:val="20"/>
              </w:rPr>
              <w:t>Кол-во</w:t>
            </w:r>
          </w:p>
        </w:tc>
      </w:tr>
      <w:tr w:rsidR="0095568E" w:rsidRPr="0095568E" w:rsidTr="0095568E">
        <w:trPr>
          <w:trHeight w:val="231"/>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начальной школы (начальных классов)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13</w:t>
            </w:r>
          </w:p>
        </w:tc>
      </w:tr>
      <w:tr w:rsidR="0095568E" w:rsidRPr="0095568E" w:rsidTr="0095568E">
        <w:trPr>
          <w:trHeight w:val="264"/>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русского языка и литературы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3</w:t>
            </w:r>
          </w:p>
        </w:tc>
      </w:tr>
      <w:tr w:rsidR="0095568E" w:rsidRPr="0095568E" w:rsidTr="0095568E">
        <w:trPr>
          <w:trHeight w:val="267"/>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иностранного языка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5</w:t>
            </w:r>
          </w:p>
        </w:tc>
      </w:tr>
      <w:tr w:rsidR="0095568E" w:rsidRPr="0095568E" w:rsidTr="0095568E">
        <w:trPr>
          <w:trHeight w:val="115"/>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математики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3</w:t>
            </w:r>
          </w:p>
        </w:tc>
      </w:tr>
      <w:tr w:rsidR="0095568E" w:rsidRPr="0095568E" w:rsidTr="0095568E">
        <w:trPr>
          <w:trHeight w:val="288"/>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информатики (для теоретических занятий)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79"/>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музыкального образования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387"/>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изобразительного искусства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78"/>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биологии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420"/>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робототехники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61"/>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химии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89"/>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Оборудованное лабораторное помещение для практических занятий по химии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122"/>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физики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169"/>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Оборудованное лабораторное помещение для практических занятий по физике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00"/>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географии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47"/>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истории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65"/>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хореографии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255"/>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труда и технологии, 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2</w:t>
            </w:r>
          </w:p>
        </w:tc>
      </w:tr>
      <w:tr w:rsidR="0095568E" w:rsidRPr="0095568E" w:rsidTr="0095568E">
        <w:trPr>
          <w:trHeight w:val="414"/>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Мастерская для слесарной обработки (металл.), мастерская для столярной обработки (дерев.)</w:t>
            </w:r>
            <w:r w:rsidR="0095568E">
              <w:rPr>
                <w:sz w:val="20"/>
                <w:szCs w:val="20"/>
              </w:rPr>
              <w:t xml:space="preserve"> </w:t>
            </w:r>
            <w:r w:rsidRPr="0095568E">
              <w:rPr>
                <w:sz w:val="20"/>
                <w:szCs w:val="20"/>
              </w:rPr>
              <w:t>с учебными станками и оборудованная в соответствии с СанПиН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r w:rsidR="0095568E" w:rsidRPr="0095568E" w:rsidTr="0095568E">
        <w:trPr>
          <w:trHeight w:val="79"/>
        </w:trPr>
        <w:tc>
          <w:tcPr>
            <w:tcW w:w="8789" w:type="dxa"/>
            <w:tcBorders>
              <w:top w:val="single" w:sz="6" w:space="0" w:color="000000"/>
              <w:left w:val="single" w:sz="6" w:space="0" w:color="000000"/>
              <w:bottom w:val="single" w:sz="6" w:space="0" w:color="000000"/>
              <w:right w:val="outset" w:sz="6" w:space="0" w:color="auto"/>
            </w:tcBorders>
            <w:shd w:val="clear" w:color="auto" w:fill="FFFFFF"/>
            <w:tcMar>
              <w:top w:w="0" w:type="dxa"/>
              <w:left w:w="0" w:type="dxa"/>
              <w:bottom w:w="0" w:type="dxa"/>
              <w:right w:w="0" w:type="dxa"/>
            </w:tcMar>
            <w:vAlign w:val="center"/>
            <w:hideMark/>
          </w:tcPr>
          <w:p w:rsidR="005D7D56" w:rsidRPr="0095568E" w:rsidRDefault="005D7D56" w:rsidP="00C00511">
            <w:pPr>
              <w:rPr>
                <w:sz w:val="20"/>
                <w:szCs w:val="20"/>
              </w:rPr>
            </w:pPr>
            <w:r w:rsidRPr="0095568E">
              <w:rPr>
                <w:sz w:val="20"/>
                <w:szCs w:val="20"/>
              </w:rPr>
              <w:t>Кабинет кройки и шитья, оборудованный столами (для раскроя), швейными машинами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D7D56" w:rsidRPr="0095568E" w:rsidRDefault="005D7D56" w:rsidP="00C00511">
            <w:pPr>
              <w:jc w:val="center"/>
              <w:rPr>
                <w:sz w:val="20"/>
                <w:szCs w:val="20"/>
              </w:rPr>
            </w:pPr>
            <w:r w:rsidRPr="0095568E">
              <w:rPr>
                <w:sz w:val="20"/>
                <w:szCs w:val="20"/>
              </w:rPr>
              <w:t>1</w:t>
            </w:r>
          </w:p>
        </w:tc>
      </w:tr>
    </w:tbl>
    <w:p w:rsidR="005D7D56" w:rsidRPr="00ED7891" w:rsidRDefault="005D7D56" w:rsidP="005D7D56">
      <w:pPr>
        <w:ind w:firstLine="709"/>
        <w:rPr>
          <w:sz w:val="20"/>
          <w:szCs w:val="20"/>
        </w:rPr>
      </w:pPr>
    </w:p>
    <w:p w:rsidR="005D7D56" w:rsidRDefault="005D7D56" w:rsidP="00614D1E">
      <w:pPr>
        <w:rPr>
          <w:b/>
          <w:i/>
          <w:sz w:val="20"/>
          <w:szCs w:val="20"/>
          <w:shd w:val="clear" w:color="auto" w:fill="FFFFFF"/>
        </w:rPr>
      </w:pPr>
      <w:r w:rsidRPr="00BF3633">
        <w:rPr>
          <w:b/>
          <w:i/>
          <w:sz w:val="22"/>
          <w:szCs w:val="20"/>
          <w:shd w:val="clear" w:color="auto" w:fill="FFFFFF"/>
        </w:rPr>
        <w:t>Оснащенность информационно-техническим и учебно-лабораторным оборудованием</w:t>
      </w:r>
    </w:p>
    <w:p w:rsidR="0095568E" w:rsidRPr="007B4D88" w:rsidRDefault="0095568E" w:rsidP="00614D1E">
      <w:pPr>
        <w:rPr>
          <w:b/>
          <w:i/>
          <w:sz w:val="22"/>
          <w:szCs w:val="20"/>
        </w:rPr>
      </w:pPr>
    </w:p>
    <w:tbl>
      <w:tblPr>
        <w:tblW w:w="0" w:type="auto"/>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gridCol w:w="1343"/>
      </w:tblGrid>
      <w:tr w:rsidR="005D7D56" w:rsidRPr="00ED7891" w:rsidTr="00C00511">
        <w:trPr>
          <w:jc w:val="center"/>
        </w:trPr>
        <w:tc>
          <w:tcPr>
            <w:tcW w:w="8600" w:type="dxa"/>
            <w:shd w:val="clear" w:color="auto" w:fill="auto"/>
          </w:tcPr>
          <w:p w:rsidR="005D7D56" w:rsidRPr="00ED7891" w:rsidRDefault="005D7D56" w:rsidP="00C00511">
            <w:pPr>
              <w:jc w:val="center"/>
              <w:rPr>
                <w:sz w:val="20"/>
                <w:szCs w:val="20"/>
              </w:rPr>
            </w:pPr>
            <w:r w:rsidRPr="00ED7891">
              <w:rPr>
                <w:sz w:val="20"/>
                <w:szCs w:val="20"/>
              </w:rPr>
              <w:t>Наименование</w:t>
            </w:r>
          </w:p>
        </w:tc>
        <w:tc>
          <w:tcPr>
            <w:tcW w:w="1343" w:type="dxa"/>
            <w:shd w:val="clear" w:color="auto" w:fill="auto"/>
          </w:tcPr>
          <w:p w:rsidR="005D7D56" w:rsidRPr="00ED7891" w:rsidRDefault="005D7D56" w:rsidP="00C00511">
            <w:pPr>
              <w:jc w:val="center"/>
              <w:rPr>
                <w:sz w:val="20"/>
                <w:szCs w:val="20"/>
              </w:rPr>
            </w:pPr>
            <w:r w:rsidRPr="00ED7891">
              <w:rPr>
                <w:sz w:val="20"/>
                <w:szCs w:val="20"/>
              </w:rPr>
              <w:t>Количество</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Сенсорный информационный киоск</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Мультимедийный проектор</w:t>
            </w:r>
          </w:p>
        </w:tc>
        <w:tc>
          <w:tcPr>
            <w:tcW w:w="1343" w:type="dxa"/>
            <w:shd w:val="clear" w:color="auto" w:fill="auto"/>
          </w:tcPr>
          <w:p w:rsidR="005D7D56" w:rsidRPr="00ED7891" w:rsidRDefault="005D7D56" w:rsidP="00606E32">
            <w:pPr>
              <w:jc w:val="center"/>
              <w:rPr>
                <w:sz w:val="20"/>
                <w:szCs w:val="20"/>
              </w:rPr>
            </w:pPr>
            <w:r w:rsidRPr="00ED7891">
              <w:rPr>
                <w:sz w:val="20"/>
                <w:szCs w:val="20"/>
              </w:rPr>
              <w:t>3</w:t>
            </w:r>
            <w:r w:rsidR="00606E32">
              <w:rPr>
                <w:sz w:val="20"/>
                <w:szCs w:val="20"/>
              </w:rPr>
              <w:t>5</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Интерактивная доска</w:t>
            </w:r>
          </w:p>
        </w:tc>
        <w:tc>
          <w:tcPr>
            <w:tcW w:w="1343" w:type="dxa"/>
            <w:shd w:val="clear" w:color="auto" w:fill="auto"/>
          </w:tcPr>
          <w:p w:rsidR="005D7D56" w:rsidRPr="00ED7891" w:rsidRDefault="005D7D56" w:rsidP="00C00511">
            <w:pPr>
              <w:jc w:val="center"/>
              <w:rPr>
                <w:sz w:val="20"/>
                <w:szCs w:val="20"/>
              </w:rPr>
            </w:pPr>
            <w:r w:rsidRPr="00ED7891">
              <w:rPr>
                <w:sz w:val="20"/>
                <w:szCs w:val="20"/>
              </w:rPr>
              <w:t>13</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Мобильный сканер доски</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Документ-камера</w:t>
            </w:r>
          </w:p>
        </w:tc>
        <w:tc>
          <w:tcPr>
            <w:tcW w:w="1343" w:type="dxa"/>
            <w:shd w:val="clear" w:color="auto" w:fill="auto"/>
          </w:tcPr>
          <w:p w:rsidR="005D7D56" w:rsidRPr="00ED7891" w:rsidRDefault="005D7D56" w:rsidP="00C00511">
            <w:pPr>
              <w:jc w:val="center"/>
              <w:rPr>
                <w:sz w:val="20"/>
                <w:szCs w:val="20"/>
              </w:rPr>
            </w:pPr>
            <w:r w:rsidRPr="00ED7891">
              <w:rPr>
                <w:sz w:val="20"/>
                <w:szCs w:val="20"/>
              </w:rPr>
              <w:t>12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Экран</w:t>
            </w:r>
          </w:p>
        </w:tc>
        <w:tc>
          <w:tcPr>
            <w:tcW w:w="1343" w:type="dxa"/>
            <w:shd w:val="clear" w:color="auto" w:fill="auto"/>
          </w:tcPr>
          <w:p w:rsidR="005D7D56" w:rsidRPr="00ED7891" w:rsidRDefault="005D7D56" w:rsidP="00C00511">
            <w:pPr>
              <w:jc w:val="center"/>
              <w:rPr>
                <w:sz w:val="20"/>
                <w:szCs w:val="20"/>
              </w:rPr>
            </w:pPr>
            <w:r w:rsidRPr="00ED7891">
              <w:rPr>
                <w:sz w:val="20"/>
                <w:szCs w:val="20"/>
              </w:rPr>
              <w:t>22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Музыкальный центр</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Цифровая видеокамера</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Цифровая фотокамера</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АРМ учителя </w:t>
            </w:r>
          </w:p>
        </w:tc>
        <w:tc>
          <w:tcPr>
            <w:tcW w:w="1343" w:type="dxa"/>
            <w:shd w:val="clear" w:color="auto" w:fill="auto"/>
          </w:tcPr>
          <w:p w:rsidR="005D7D56" w:rsidRPr="00ED7891" w:rsidRDefault="005D7D56" w:rsidP="00C00511">
            <w:pPr>
              <w:jc w:val="center"/>
              <w:rPr>
                <w:sz w:val="20"/>
                <w:szCs w:val="20"/>
              </w:rPr>
            </w:pPr>
            <w:r w:rsidRPr="00ED7891">
              <w:rPr>
                <w:sz w:val="20"/>
                <w:szCs w:val="20"/>
              </w:rPr>
              <w:t>12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Ноутбуки</w:t>
            </w:r>
          </w:p>
        </w:tc>
        <w:tc>
          <w:tcPr>
            <w:tcW w:w="1343" w:type="dxa"/>
            <w:shd w:val="clear" w:color="auto" w:fill="auto"/>
          </w:tcPr>
          <w:p w:rsidR="005D7D56" w:rsidRPr="00ED7891" w:rsidRDefault="005D7D56" w:rsidP="00C00511">
            <w:pPr>
              <w:jc w:val="center"/>
              <w:rPr>
                <w:sz w:val="20"/>
                <w:szCs w:val="20"/>
              </w:rPr>
            </w:pPr>
            <w:r w:rsidRPr="00ED7891">
              <w:rPr>
                <w:sz w:val="20"/>
                <w:szCs w:val="20"/>
              </w:rPr>
              <w:t>25</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proofErr w:type="spellStart"/>
            <w:r w:rsidRPr="00ED7891">
              <w:rPr>
                <w:sz w:val="20"/>
                <w:szCs w:val="20"/>
              </w:rPr>
              <w:t>Нетбуки</w:t>
            </w:r>
            <w:proofErr w:type="spellEnd"/>
          </w:p>
        </w:tc>
        <w:tc>
          <w:tcPr>
            <w:tcW w:w="1343" w:type="dxa"/>
            <w:shd w:val="clear" w:color="auto" w:fill="auto"/>
          </w:tcPr>
          <w:p w:rsidR="005D7D56" w:rsidRPr="00ED7891" w:rsidRDefault="005D7D56" w:rsidP="00C00511">
            <w:pPr>
              <w:jc w:val="center"/>
              <w:rPr>
                <w:sz w:val="20"/>
                <w:szCs w:val="20"/>
              </w:rPr>
            </w:pPr>
            <w:r w:rsidRPr="00ED7891">
              <w:rPr>
                <w:sz w:val="20"/>
                <w:szCs w:val="20"/>
              </w:rPr>
              <w:t>42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Моноблоки</w:t>
            </w:r>
          </w:p>
        </w:tc>
        <w:tc>
          <w:tcPr>
            <w:tcW w:w="1343" w:type="dxa"/>
            <w:shd w:val="clear" w:color="auto" w:fill="auto"/>
          </w:tcPr>
          <w:p w:rsidR="005D7D56" w:rsidRPr="00ED7891" w:rsidRDefault="005D7D56" w:rsidP="00C00511">
            <w:pPr>
              <w:jc w:val="center"/>
              <w:rPr>
                <w:sz w:val="20"/>
                <w:szCs w:val="20"/>
              </w:rPr>
            </w:pPr>
            <w:r w:rsidRPr="00ED7891">
              <w:rPr>
                <w:sz w:val="20"/>
                <w:szCs w:val="20"/>
              </w:rPr>
              <w:t>9</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Мобильный компьютерный класс</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Компьютер в сборе</w:t>
            </w:r>
          </w:p>
        </w:tc>
        <w:tc>
          <w:tcPr>
            <w:tcW w:w="1343" w:type="dxa"/>
            <w:shd w:val="clear" w:color="auto" w:fill="auto"/>
          </w:tcPr>
          <w:p w:rsidR="005D7D56" w:rsidRPr="00ED7891" w:rsidRDefault="005D7D56" w:rsidP="00C00511">
            <w:pPr>
              <w:jc w:val="center"/>
              <w:rPr>
                <w:sz w:val="20"/>
                <w:szCs w:val="20"/>
              </w:rPr>
            </w:pPr>
            <w:r w:rsidRPr="00ED7891">
              <w:rPr>
                <w:sz w:val="20"/>
                <w:szCs w:val="20"/>
              </w:rPr>
              <w:t>56</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proofErr w:type="spellStart"/>
            <w:r w:rsidRPr="00ED7891">
              <w:rPr>
                <w:sz w:val="20"/>
                <w:szCs w:val="20"/>
              </w:rPr>
              <w:t>Демо</w:t>
            </w:r>
            <w:proofErr w:type="spellEnd"/>
            <w:r w:rsidRPr="00ED7891">
              <w:rPr>
                <w:sz w:val="20"/>
                <w:szCs w:val="20"/>
              </w:rPr>
              <w:t xml:space="preserve"> комплект Votum-6</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Votum-30N</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Конструктор модульных станков</w:t>
            </w:r>
          </w:p>
        </w:tc>
        <w:tc>
          <w:tcPr>
            <w:tcW w:w="1343" w:type="dxa"/>
            <w:shd w:val="clear" w:color="auto" w:fill="auto"/>
          </w:tcPr>
          <w:p w:rsidR="005D7D56" w:rsidRPr="00ED7891" w:rsidRDefault="005D7D56" w:rsidP="00C00511">
            <w:pPr>
              <w:jc w:val="center"/>
              <w:rPr>
                <w:sz w:val="20"/>
                <w:szCs w:val="20"/>
              </w:rPr>
            </w:pPr>
            <w:r w:rsidRPr="00ED7891">
              <w:rPr>
                <w:sz w:val="20"/>
                <w:szCs w:val="20"/>
              </w:rPr>
              <w:t>24</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Конструктор модульных станков высокой точности с числовым и программным управлением</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Ресурсный набор к конструктору модульных станков Unimat-1</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Конструктор «</w:t>
            </w:r>
            <w:proofErr w:type="spellStart"/>
            <w:r w:rsidRPr="00ED7891">
              <w:rPr>
                <w:sz w:val="20"/>
                <w:szCs w:val="20"/>
              </w:rPr>
              <w:t>Перворобот</w:t>
            </w:r>
            <w:proofErr w:type="spellEnd"/>
            <w:r w:rsidRPr="00ED7891">
              <w:rPr>
                <w:sz w:val="20"/>
                <w:szCs w:val="20"/>
              </w:rPr>
              <w:t xml:space="preserve"> </w:t>
            </w:r>
            <w:proofErr w:type="spellStart"/>
            <w:r w:rsidRPr="00ED7891">
              <w:rPr>
                <w:sz w:val="20"/>
                <w:szCs w:val="20"/>
              </w:rPr>
              <w:t>Lego</w:t>
            </w:r>
            <w:proofErr w:type="spellEnd"/>
            <w:r w:rsidRPr="00ED7891">
              <w:rPr>
                <w:sz w:val="20"/>
                <w:szCs w:val="20"/>
              </w:rPr>
              <w:t xml:space="preserve"> WEDO»</w:t>
            </w:r>
          </w:p>
        </w:tc>
        <w:tc>
          <w:tcPr>
            <w:tcW w:w="1343" w:type="dxa"/>
            <w:shd w:val="clear" w:color="auto" w:fill="auto"/>
          </w:tcPr>
          <w:p w:rsidR="005D7D56" w:rsidRPr="00ED7891" w:rsidRDefault="005D7D56" w:rsidP="00C00511">
            <w:pPr>
              <w:jc w:val="center"/>
              <w:rPr>
                <w:sz w:val="20"/>
                <w:szCs w:val="20"/>
              </w:rPr>
            </w:pPr>
            <w:r w:rsidRPr="00ED7891">
              <w:rPr>
                <w:sz w:val="20"/>
                <w:szCs w:val="20"/>
              </w:rPr>
              <w:t>8</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Ресурсный набор </w:t>
            </w:r>
            <w:proofErr w:type="spellStart"/>
            <w:r w:rsidRPr="00ED7891">
              <w:rPr>
                <w:sz w:val="20"/>
                <w:szCs w:val="20"/>
              </w:rPr>
              <w:t>Lego</w:t>
            </w:r>
            <w:proofErr w:type="spellEnd"/>
          </w:p>
        </w:tc>
        <w:tc>
          <w:tcPr>
            <w:tcW w:w="1343" w:type="dxa"/>
            <w:shd w:val="clear" w:color="auto" w:fill="auto"/>
          </w:tcPr>
          <w:p w:rsidR="005D7D56" w:rsidRPr="00ED7891" w:rsidRDefault="005D7D56" w:rsidP="00C00511">
            <w:pPr>
              <w:jc w:val="center"/>
              <w:rPr>
                <w:sz w:val="20"/>
                <w:szCs w:val="20"/>
              </w:rPr>
            </w:pPr>
            <w:r w:rsidRPr="00ED7891">
              <w:rPr>
                <w:sz w:val="20"/>
                <w:szCs w:val="20"/>
              </w:rPr>
              <w:t>7</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lastRenderedPageBreak/>
              <w:t>Ресурсный набор для конструирования по началам робототехники</w:t>
            </w:r>
          </w:p>
        </w:tc>
        <w:tc>
          <w:tcPr>
            <w:tcW w:w="1343" w:type="dxa"/>
            <w:shd w:val="clear" w:color="auto" w:fill="auto"/>
          </w:tcPr>
          <w:p w:rsidR="005D7D56" w:rsidRPr="00ED7891" w:rsidRDefault="005D7D56" w:rsidP="00C00511">
            <w:pPr>
              <w:jc w:val="center"/>
              <w:rPr>
                <w:sz w:val="20"/>
                <w:szCs w:val="20"/>
              </w:rPr>
            </w:pPr>
            <w:r w:rsidRPr="00ED7891">
              <w:rPr>
                <w:sz w:val="20"/>
                <w:szCs w:val="20"/>
              </w:rPr>
              <w:t>10</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Мобильная </w:t>
            </w:r>
            <w:proofErr w:type="gramStart"/>
            <w:r w:rsidRPr="00ED7891">
              <w:rPr>
                <w:sz w:val="20"/>
                <w:szCs w:val="20"/>
              </w:rPr>
              <w:t>естественно-научная</w:t>
            </w:r>
            <w:proofErr w:type="gramEnd"/>
            <w:r w:rsidRPr="00ED7891">
              <w:rPr>
                <w:sz w:val="20"/>
                <w:szCs w:val="20"/>
              </w:rPr>
              <w:t xml:space="preserve"> лаборатория для начальной школы (4-5кл.)</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proofErr w:type="spellStart"/>
            <w:r w:rsidRPr="00ED7891">
              <w:rPr>
                <w:sz w:val="20"/>
                <w:szCs w:val="20"/>
              </w:rPr>
              <w:t>ЛабДиск</w:t>
            </w:r>
            <w:proofErr w:type="spellEnd"/>
            <w:r w:rsidRPr="00ED7891">
              <w:rPr>
                <w:sz w:val="20"/>
                <w:szCs w:val="20"/>
              </w:rPr>
              <w:t xml:space="preserve"> </w:t>
            </w:r>
            <w:proofErr w:type="spellStart"/>
            <w:r w:rsidRPr="00ED7891">
              <w:rPr>
                <w:sz w:val="20"/>
                <w:szCs w:val="20"/>
              </w:rPr>
              <w:t>Гломир</w:t>
            </w:r>
            <w:proofErr w:type="spellEnd"/>
            <w:r w:rsidRPr="00ED7891">
              <w:rPr>
                <w:sz w:val="20"/>
                <w:szCs w:val="20"/>
              </w:rPr>
              <w:t xml:space="preserve"> «Мобильная </w:t>
            </w:r>
            <w:proofErr w:type="gramStart"/>
            <w:r w:rsidRPr="00ED7891">
              <w:rPr>
                <w:sz w:val="20"/>
                <w:szCs w:val="20"/>
              </w:rPr>
              <w:t>естественно-научная</w:t>
            </w:r>
            <w:proofErr w:type="gramEnd"/>
            <w:r w:rsidRPr="00ED7891">
              <w:rPr>
                <w:sz w:val="20"/>
                <w:szCs w:val="20"/>
              </w:rPr>
              <w:t xml:space="preserve"> лаборатория»</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демонстрационного оборудования «Теллурий»</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3D принтер </w:t>
            </w:r>
            <w:proofErr w:type="spellStart"/>
            <w:r w:rsidRPr="00ED7891">
              <w:rPr>
                <w:sz w:val="20"/>
                <w:szCs w:val="20"/>
              </w:rPr>
              <w:t>Zenit</w:t>
            </w:r>
            <w:proofErr w:type="spellEnd"/>
            <w:r w:rsidRPr="00ED7891">
              <w:rPr>
                <w:sz w:val="20"/>
                <w:szCs w:val="20"/>
              </w:rPr>
              <w:t xml:space="preserve"> </w:t>
            </w:r>
            <w:proofErr w:type="spellStart"/>
            <w:r w:rsidRPr="00ED7891">
              <w:rPr>
                <w:sz w:val="20"/>
                <w:szCs w:val="20"/>
              </w:rPr>
              <w:t>Duo</w:t>
            </w:r>
            <w:proofErr w:type="spellEnd"/>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lang w:val="en-US"/>
              </w:rPr>
            </w:pPr>
            <w:r w:rsidRPr="00ED7891">
              <w:rPr>
                <w:sz w:val="20"/>
                <w:szCs w:val="20"/>
                <w:lang w:val="en-US"/>
              </w:rPr>
              <w:t xml:space="preserve">3D </w:t>
            </w:r>
            <w:r w:rsidRPr="00ED7891">
              <w:rPr>
                <w:sz w:val="20"/>
                <w:szCs w:val="20"/>
              </w:rPr>
              <w:t>Ручка</w:t>
            </w:r>
            <w:r w:rsidRPr="00ED7891">
              <w:rPr>
                <w:sz w:val="20"/>
                <w:szCs w:val="20"/>
                <w:lang w:val="en-US"/>
              </w:rPr>
              <w:t xml:space="preserve"> 3D Simo Mini</w:t>
            </w:r>
          </w:p>
        </w:tc>
        <w:tc>
          <w:tcPr>
            <w:tcW w:w="1343" w:type="dxa"/>
            <w:shd w:val="clear" w:color="auto" w:fill="auto"/>
          </w:tcPr>
          <w:p w:rsidR="005D7D56" w:rsidRPr="00ED7891" w:rsidRDefault="005D7D56" w:rsidP="00C00511">
            <w:pPr>
              <w:jc w:val="center"/>
              <w:rPr>
                <w:sz w:val="20"/>
                <w:szCs w:val="20"/>
              </w:rPr>
            </w:pPr>
            <w:r w:rsidRPr="00ED7891">
              <w:rPr>
                <w:sz w:val="20"/>
                <w:szCs w:val="20"/>
              </w:rPr>
              <w:t>2</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3D ручка </w:t>
            </w:r>
            <w:proofErr w:type="spellStart"/>
            <w:r w:rsidRPr="00ED7891">
              <w:rPr>
                <w:sz w:val="20"/>
                <w:szCs w:val="20"/>
              </w:rPr>
              <w:t>Myriwell</w:t>
            </w:r>
            <w:proofErr w:type="spellEnd"/>
            <w:r w:rsidRPr="00ED7891">
              <w:rPr>
                <w:sz w:val="20"/>
                <w:szCs w:val="20"/>
              </w:rPr>
              <w:t xml:space="preserve"> 200B</w:t>
            </w:r>
          </w:p>
        </w:tc>
        <w:tc>
          <w:tcPr>
            <w:tcW w:w="1343" w:type="dxa"/>
            <w:shd w:val="clear" w:color="auto" w:fill="auto"/>
          </w:tcPr>
          <w:p w:rsidR="005D7D56" w:rsidRPr="00ED7891" w:rsidRDefault="005D7D56" w:rsidP="00C00511">
            <w:pPr>
              <w:jc w:val="center"/>
              <w:rPr>
                <w:sz w:val="20"/>
                <w:szCs w:val="20"/>
              </w:rPr>
            </w:pPr>
            <w:r w:rsidRPr="00ED7891">
              <w:rPr>
                <w:sz w:val="20"/>
                <w:szCs w:val="20"/>
              </w:rPr>
              <w:t>20</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для практических и лабораторных работ по биологии</w:t>
            </w:r>
          </w:p>
        </w:tc>
        <w:tc>
          <w:tcPr>
            <w:tcW w:w="1343" w:type="dxa"/>
            <w:shd w:val="clear" w:color="auto" w:fill="auto"/>
          </w:tcPr>
          <w:p w:rsidR="005D7D56" w:rsidRPr="00ED7891" w:rsidRDefault="005D7D56" w:rsidP="00C00511">
            <w:pPr>
              <w:jc w:val="center"/>
              <w:rPr>
                <w:sz w:val="20"/>
                <w:szCs w:val="20"/>
              </w:rPr>
            </w:pPr>
            <w:r w:rsidRPr="00ED7891">
              <w:rPr>
                <w:sz w:val="20"/>
                <w:szCs w:val="20"/>
              </w:rPr>
              <w:t>3</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лабораторного оборудования «Наблюдение за погодой»</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Комплект мультимедийных средств </w:t>
            </w:r>
            <w:proofErr w:type="gramStart"/>
            <w:r w:rsidRPr="00ED7891">
              <w:rPr>
                <w:sz w:val="20"/>
                <w:szCs w:val="20"/>
              </w:rPr>
              <w:t>обучения по курсу</w:t>
            </w:r>
            <w:proofErr w:type="gramEnd"/>
            <w:r w:rsidRPr="00ED7891">
              <w:rPr>
                <w:sz w:val="20"/>
                <w:szCs w:val="20"/>
              </w:rPr>
              <w:t xml:space="preserve"> биологии</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школьной предметной мультимедийной библиотеки на 60 DVD-ROM дисках</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Образовательный робототехнический модуль</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Набор робототехнического конструктора</w:t>
            </w:r>
          </w:p>
        </w:tc>
        <w:tc>
          <w:tcPr>
            <w:tcW w:w="1343" w:type="dxa"/>
            <w:shd w:val="clear" w:color="auto" w:fill="auto"/>
          </w:tcPr>
          <w:p w:rsidR="005D7D56" w:rsidRPr="00ED7891" w:rsidRDefault="005D7D56" w:rsidP="00C00511">
            <w:pPr>
              <w:jc w:val="center"/>
              <w:rPr>
                <w:sz w:val="20"/>
                <w:szCs w:val="20"/>
              </w:rPr>
            </w:pPr>
            <w:r w:rsidRPr="00ED7891">
              <w:rPr>
                <w:sz w:val="20"/>
                <w:szCs w:val="20"/>
              </w:rPr>
              <w:t>4</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Планетарий SEGATOYS</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proofErr w:type="spellStart"/>
            <w:r w:rsidRPr="00ED7891">
              <w:rPr>
                <w:sz w:val="20"/>
                <w:szCs w:val="20"/>
              </w:rPr>
              <w:t>Видеопособие</w:t>
            </w:r>
            <w:proofErr w:type="spellEnd"/>
            <w:r w:rsidRPr="00ED7891">
              <w:rPr>
                <w:sz w:val="20"/>
                <w:szCs w:val="20"/>
              </w:rPr>
              <w:t xml:space="preserve"> по учебному предмету «Астрономия»</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proofErr w:type="gramStart"/>
            <w:r w:rsidRPr="00ED7891">
              <w:rPr>
                <w:sz w:val="20"/>
                <w:szCs w:val="20"/>
              </w:rPr>
              <w:t>Цифровая</w:t>
            </w:r>
            <w:proofErr w:type="gramEnd"/>
            <w:r w:rsidRPr="00ED7891">
              <w:rPr>
                <w:sz w:val="20"/>
                <w:szCs w:val="20"/>
              </w:rPr>
              <w:t xml:space="preserve"> </w:t>
            </w:r>
            <w:proofErr w:type="spellStart"/>
            <w:r w:rsidRPr="00ED7891">
              <w:rPr>
                <w:sz w:val="20"/>
                <w:szCs w:val="20"/>
              </w:rPr>
              <w:t>лаборатария</w:t>
            </w:r>
            <w:proofErr w:type="spellEnd"/>
            <w:r w:rsidRPr="00ED7891">
              <w:rPr>
                <w:sz w:val="20"/>
                <w:szCs w:val="20"/>
              </w:rPr>
              <w:t xml:space="preserve"> по математике (профильная)</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Комплект оборудования ГИА-лаборатория – физика</w:t>
            </w:r>
          </w:p>
        </w:tc>
        <w:tc>
          <w:tcPr>
            <w:tcW w:w="1343" w:type="dxa"/>
            <w:shd w:val="clear" w:color="auto" w:fill="auto"/>
          </w:tcPr>
          <w:p w:rsidR="005D7D56" w:rsidRPr="00ED7891" w:rsidRDefault="005D7D56" w:rsidP="00C00511">
            <w:pPr>
              <w:jc w:val="center"/>
              <w:rPr>
                <w:sz w:val="20"/>
                <w:szCs w:val="20"/>
              </w:rPr>
            </w:pPr>
            <w:r w:rsidRPr="00ED7891">
              <w:rPr>
                <w:sz w:val="20"/>
                <w:szCs w:val="20"/>
              </w:rPr>
              <w:t>1</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ГИА. Механические явления</w:t>
            </w:r>
            <w:r w:rsidRPr="00ED7891">
              <w:rPr>
                <w:sz w:val="20"/>
                <w:szCs w:val="20"/>
              </w:rPr>
              <w:tab/>
            </w:r>
            <w:r w:rsidRPr="00ED7891">
              <w:rPr>
                <w:sz w:val="20"/>
                <w:szCs w:val="20"/>
              </w:rPr>
              <w:tab/>
            </w:r>
          </w:p>
        </w:tc>
        <w:tc>
          <w:tcPr>
            <w:tcW w:w="1343" w:type="dxa"/>
            <w:shd w:val="clear" w:color="auto" w:fill="auto"/>
          </w:tcPr>
          <w:p w:rsidR="005D7D56" w:rsidRPr="00ED7891" w:rsidRDefault="005D7D56" w:rsidP="00C00511">
            <w:pPr>
              <w:jc w:val="center"/>
              <w:rPr>
                <w:sz w:val="20"/>
                <w:szCs w:val="20"/>
              </w:rPr>
            </w:pPr>
            <w:r w:rsidRPr="00ED7891">
              <w:rPr>
                <w:sz w:val="20"/>
                <w:szCs w:val="20"/>
              </w:rPr>
              <w:t>4</w:t>
            </w:r>
          </w:p>
        </w:tc>
      </w:tr>
      <w:tr w:rsidR="005D7D56" w:rsidRPr="00ED7891" w:rsidTr="00C00511">
        <w:trPr>
          <w:jc w:val="center"/>
        </w:trPr>
        <w:tc>
          <w:tcPr>
            <w:tcW w:w="8600" w:type="dxa"/>
            <w:shd w:val="clear" w:color="auto" w:fill="auto"/>
          </w:tcPr>
          <w:p w:rsidR="005D7D56" w:rsidRPr="00ED7891" w:rsidRDefault="005D7D56" w:rsidP="00C00511">
            <w:pPr>
              <w:rPr>
                <w:sz w:val="20"/>
                <w:szCs w:val="20"/>
              </w:rPr>
            </w:pPr>
            <w:r w:rsidRPr="00ED7891">
              <w:rPr>
                <w:sz w:val="20"/>
                <w:szCs w:val="20"/>
              </w:rPr>
              <w:t xml:space="preserve">ГИА. Тепловые явления </w:t>
            </w:r>
          </w:p>
        </w:tc>
        <w:tc>
          <w:tcPr>
            <w:tcW w:w="1343" w:type="dxa"/>
            <w:shd w:val="clear" w:color="auto" w:fill="auto"/>
          </w:tcPr>
          <w:p w:rsidR="005D7D56" w:rsidRPr="00ED7891" w:rsidRDefault="005D7D56" w:rsidP="00C00511">
            <w:pPr>
              <w:jc w:val="center"/>
              <w:rPr>
                <w:sz w:val="20"/>
                <w:szCs w:val="20"/>
              </w:rPr>
            </w:pPr>
            <w:r w:rsidRPr="00ED7891">
              <w:rPr>
                <w:sz w:val="20"/>
                <w:szCs w:val="20"/>
              </w:rPr>
              <w:t>4</w:t>
            </w:r>
          </w:p>
        </w:tc>
      </w:tr>
    </w:tbl>
    <w:p w:rsidR="004E672A" w:rsidRDefault="004E672A" w:rsidP="005D7D56">
      <w:pPr>
        <w:jc w:val="center"/>
        <w:rPr>
          <w:b/>
          <w:i/>
          <w:sz w:val="22"/>
        </w:rPr>
      </w:pPr>
    </w:p>
    <w:p w:rsidR="005D7D56" w:rsidRDefault="005D7D56" w:rsidP="005D7D56">
      <w:pPr>
        <w:jc w:val="center"/>
        <w:rPr>
          <w:b/>
          <w:i/>
          <w:sz w:val="22"/>
        </w:rPr>
      </w:pPr>
      <w:r w:rsidRPr="005200A0">
        <w:rPr>
          <w:b/>
          <w:i/>
          <w:sz w:val="22"/>
        </w:rPr>
        <w:t>Безопасные условия организации учебно-воспитательной деятельности</w:t>
      </w:r>
    </w:p>
    <w:p w:rsidR="005D7D56" w:rsidRPr="005200A0" w:rsidRDefault="005D7D56" w:rsidP="005D7D56">
      <w:pPr>
        <w:jc w:val="center"/>
        <w:rPr>
          <w:b/>
          <w:i/>
          <w:sz w:val="22"/>
        </w:rPr>
      </w:pPr>
    </w:p>
    <w:p w:rsidR="005D7D56" w:rsidRPr="005200A0" w:rsidRDefault="005D7D56" w:rsidP="005D7D56">
      <w:pPr>
        <w:ind w:firstLine="709"/>
        <w:jc w:val="both"/>
        <w:rPr>
          <w:sz w:val="22"/>
        </w:rPr>
      </w:pPr>
      <w:r w:rsidRPr="005200A0">
        <w:rPr>
          <w:sz w:val="22"/>
        </w:rPr>
        <w:t xml:space="preserve">Оборудованы мебелью, информационно-техническими средствами кабинеты психолога, социального педагога, что позволяет целенаправленно осуществлять работу психолого-педагогической службы, ориентированной на оказание педагогической поддержки учащимся. </w:t>
      </w:r>
    </w:p>
    <w:p w:rsidR="005D7D56" w:rsidRPr="005200A0" w:rsidRDefault="005D7D56" w:rsidP="005D7D56">
      <w:pPr>
        <w:ind w:firstLine="709"/>
        <w:jc w:val="both"/>
        <w:rPr>
          <w:sz w:val="22"/>
        </w:rPr>
      </w:pPr>
      <w:r w:rsidRPr="005200A0">
        <w:rPr>
          <w:sz w:val="22"/>
        </w:rPr>
        <w:t xml:space="preserve">В учреждении оборудованы прививочный, медицинский кабинеты в соответствии с нормами и требованиями СанПиН. Медицинское обслуживание в этих кабинетах осуществляют специалисты, имеющие медицинское образование. Гимназией заключены договоры о сотрудничестве с Воркутинским отделом организации медицинской помощи населению ГКУРК «Центр </w:t>
      </w:r>
      <w:proofErr w:type="gramStart"/>
      <w:r w:rsidRPr="005200A0">
        <w:rPr>
          <w:sz w:val="22"/>
        </w:rPr>
        <w:t>обеспечения деятельности Министерства здравоохранения Республики Коми</w:t>
      </w:r>
      <w:proofErr w:type="gramEnd"/>
      <w:r w:rsidRPr="005200A0">
        <w:rPr>
          <w:sz w:val="22"/>
        </w:rPr>
        <w:t xml:space="preserve">». </w:t>
      </w:r>
    </w:p>
    <w:p w:rsidR="005D7D56" w:rsidRDefault="005D7D56" w:rsidP="005D7D56">
      <w:pPr>
        <w:ind w:firstLine="709"/>
        <w:jc w:val="both"/>
        <w:rPr>
          <w:sz w:val="22"/>
        </w:rPr>
      </w:pPr>
      <w:r w:rsidRPr="005200A0">
        <w:rPr>
          <w:sz w:val="22"/>
        </w:rPr>
        <w:t xml:space="preserve">Обучение учащихся начального общего, основного общего и среднего общего уровней образования осуществляется в 1 смену при шестидневной рабочей неделе (для 1-х классов пятидневная рабочая неделя). В учреждении созданы эффективные безопасные условия организации учебно-воспитательного процесса. </w:t>
      </w:r>
    </w:p>
    <w:p w:rsidR="005D7D56" w:rsidRPr="005200A0" w:rsidRDefault="005D7D56" w:rsidP="005D7D56">
      <w:pPr>
        <w:ind w:firstLine="709"/>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689"/>
        <w:gridCol w:w="1275"/>
        <w:gridCol w:w="1275"/>
        <w:gridCol w:w="1275"/>
        <w:gridCol w:w="1418"/>
      </w:tblGrid>
      <w:tr w:rsidR="0095568E" w:rsidRPr="00875D4B" w:rsidTr="003A1191">
        <w:tc>
          <w:tcPr>
            <w:tcW w:w="381" w:type="dxa"/>
            <w:shd w:val="clear" w:color="auto" w:fill="auto"/>
            <w:vAlign w:val="center"/>
          </w:tcPr>
          <w:p w:rsidR="0095568E" w:rsidRPr="005200A0" w:rsidRDefault="0095568E" w:rsidP="00C00511">
            <w:pPr>
              <w:jc w:val="center"/>
              <w:rPr>
                <w:sz w:val="22"/>
              </w:rPr>
            </w:pPr>
          </w:p>
        </w:tc>
        <w:tc>
          <w:tcPr>
            <w:tcW w:w="4689" w:type="dxa"/>
            <w:shd w:val="clear" w:color="auto" w:fill="auto"/>
            <w:vAlign w:val="center"/>
          </w:tcPr>
          <w:p w:rsidR="0095568E" w:rsidRPr="00875D4B" w:rsidRDefault="0095568E" w:rsidP="00C00511">
            <w:pPr>
              <w:jc w:val="center"/>
              <w:rPr>
                <w:sz w:val="22"/>
              </w:rPr>
            </w:pPr>
            <w:r w:rsidRPr="00875D4B">
              <w:rPr>
                <w:sz w:val="22"/>
              </w:rPr>
              <w:t>Наименование</w:t>
            </w:r>
          </w:p>
        </w:tc>
        <w:tc>
          <w:tcPr>
            <w:tcW w:w="1275" w:type="dxa"/>
            <w:vAlign w:val="center"/>
          </w:tcPr>
          <w:p w:rsidR="0095568E" w:rsidRPr="00875D4B" w:rsidRDefault="00606E32" w:rsidP="003A1191">
            <w:pPr>
              <w:jc w:val="center"/>
              <w:rPr>
                <w:sz w:val="22"/>
              </w:rPr>
            </w:pPr>
            <w:r w:rsidRPr="00875D4B">
              <w:rPr>
                <w:sz w:val="22"/>
              </w:rPr>
              <w:t>2018-2019</w:t>
            </w:r>
          </w:p>
        </w:tc>
        <w:tc>
          <w:tcPr>
            <w:tcW w:w="1275" w:type="dxa"/>
          </w:tcPr>
          <w:p w:rsidR="0095568E" w:rsidRPr="00875D4B" w:rsidRDefault="00606E32" w:rsidP="003A1191">
            <w:pPr>
              <w:jc w:val="center"/>
              <w:rPr>
                <w:sz w:val="22"/>
              </w:rPr>
            </w:pPr>
            <w:r w:rsidRPr="00875D4B">
              <w:rPr>
                <w:sz w:val="22"/>
              </w:rPr>
              <w:t>2019-2020</w:t>
            </w:r>
          </w:p>
        </w:tc>
        <w:tc>
          <w:tcPr>
            <w:tcW w:w="1275" w:type="dxa"/>
            <w:shd w:val="clear" w:color="auto" w:fill="auto"/>
            <w:vAlign w:val="center"/>
          </w:tcPr>
          <w:p w:rsidR="0095568E" w:rsidRPr="00875D4B" w:rsidRDefault="00606E32" w:rsidP="00C00511">
            <w:pPr>
              <w:jc w:val="center"/>
              <w:rPr>
                <w:sz w:val="22"/>
              </w:rPr>
            </w:pPr>
            <w:r w:rsidRPr="00875D4B">
              <w:rPr>
                <w:sz w:val="22"/>
              </w:rPr>
              <w:t>2020-2021</w:t>
            </w:r>
          </w:p>
        </w:tc>
        <w:tc>
          <w:tcPr>
            <w:tcW w:w="1418" w:type="dxa"/>
            <w:shd w:val="clear" w:color="auto" w:fill="auto"/>
            <w:vAlign w:val="center"/>
          </w:tcPr>
          <w:p w:rsidR="0095568E" w:rsidRPr="00875D4B" w:rsidRDefault="00606E32" w:rsidP="00C00511">
            <w:pPr>
              <w:jc w:val="center"/>
              <w:rPr>
                <w:sz w:val="22"/>
              </w:rPr>
            </w:pPr>
            <w:r>
              <w:rPr>
                <w:sz w:val="22"/>
              </w:rPr>
              <w:t>2021-2022</w:t>
            </w:r>
          </w:p>
        </w:tc>
      </w:tr>
      <w:tr w:rsidR="0095568E" w:rsidRPr="00875D4B" w:rsidTr="003A1191">
        <w:tc>
          <w:tcPr>
            <w:tcW w:w="381" w:type="dxa"/>
            <w:shd w:val="clear" w:color="auto" w:fill="auto"/>
          </w:tcPr>
          <w:p w:rsidR="0095568E" w:rsidRPr="00875D4B" w:rsidRDefault="0095568E" w:rsidP="00C00511">
            <w:pPr>
              <w:rPr>
                <w:sz w:val="22"/>
              </w:rPr>
            </w:pPr>
            <w:r w:rsidRPr="00875D4B">
              <w:rPr>
                <w:sz w:val="22"/>
              </w:rPr>
              <w:t>1</w:t>
            </w:r>
          </w:p>
        </w:tc>
        <w:tc>
          <w:tcPr>
            <w:tcW w:w="4689" w:type="dxa"/>
            <w:shd w:val="clear" w:color="auto" w:fill="auto"/>
          </w:tcPr>
          <w:p w:rsidR="0095568E" w:rsidRPr="00875D4B" w:rsidRDefault="0095568E" w:rsidP="00C00511">
            <w:pPr>
              <w:rPr>
                <w:sz w:val="22"/>
              </w:rPr>
            </w:pPr>
            <w:r w:rsidRPr="00875D4B">
              <w:rPr>
                <w:sz w:val="22"/>
              </w:rPr>
              <w:t>Камеры видеонаблюдения</w:t>
            </w:r>
          </w:p>
        </w:tc>
        <w:tc>
          <w:tcPr>
            <w:tcW w:w="1275" w:type="dxa"/>
            <w:vAlign w:val="center"/>
          </w:tcPr>
          <w:p w:rsidR="0095568E" w:rsidRPr="00875D4B" w:rsidRDefault="0095568E" w:rsidP="003A1191">
            <w:pPr>
              <w:jc w:val="center"/>
              <w:rPr>
                <w:sz w:val="22"/>
              </w:rPr>
            </w:pPr>
            <w:r w:rsidRPr="00875D4B">
              <w:rPr>
                <w:sz w:val="22"/>
              </w:rPr>
              <w:t>17</w:t>
            </w:r>
          </w:p>
        </w:tc>
        <w:tc>
          <w:tcPr>
            <w:tcW w:w="1275" w:type="dxa"/>
            <w:vAlign w:val="center"/>
          </w:tcPr>
          <w:p w:rsidR="0095568E" w:rsidRPr="00875D4B" w:rsidRDefault="0095568E" w:rsidP="003A1191">
            <w:pPr>
              <w:jc w:val="center"/>
              <w:rPr>
                <w:sz w:val="22"/>
              </w:rPr>
            </w:pPr>
            <w:r w:rsidRPr="00875D4B">
              <w:rPr>
                <w:sz w:val="22"/>
              </w:rPr>
              <w:t>17</w:t>
            </w:r>
          </w:p>
        </w:tc>
        <w:tc>
          <w:tcPr>
            <w:tcW w:w="1275" w:type="dxa"/>
            <w:shd w:val="clear" w:color="auto" w:fill="auto"/>
            <w:vAlign w:val="center"/>
          </w:tcPr>
          <w:p w:rsidR="0095568E" w:rsidRPr="00875D4B" w:rsidRDefault="0095568E" w:rsidP="003A1191">
            <w:pPr>
              <w:jc w:val="center"/>
              <w:rPr>
                <w:sz w:val="22"/>
              </w:rPr>
            </w:pPr>
            <w:r w:rsidRPr="00875D4B">
              <w:rPr>
                <w:sz w:val="22"/>
              </w:rPr>
              <w:t>17</w:t>
            </w:r>
          </w:p>
        </w:tc>
        <w:tc>
          <w:tcPr>
            <w:tcW w:w="1418" w:type="dxa"/>
            <w:shd w:val="clear" w:color="auto" w:fill="auto"/>
            <w:vAlign w:val="center"/>
          </w:tcPr>
          <w:p w:rsidR="0095568E" w:rsidRPr="00875D4B" w:rsidRDefault="0095568E" w:rsidP="003A1191">
            <w:pPr>
              <w:jc w:val="center"/>
              <w:rPr>
                <w:sz w:val="22"/>
              </w:rPr>
            </w:pPr>
            <w:r w:rsidRPr="00875D4B">
              <w:rPr>
                <w:sz w:val="22"/>
              </w:rPr>
              <w:t>17</w:t>
            </w:r>
          </w:p>
        </w:tc>
      </w:tr>
      <w:tr w:rsidR="0095568E" w:rsidRPr="00875D4B" w:rsidTr="003A1191">
        <w:tc>
          <w:tcPr>
            <w:tcW w:w="381" w:type="dxa"/>
            <w:shd w:val="clear" w:color="auto" w:fill="auto"/>
          </w:tcPr>
          <w:p w:rsidR="0095568E" w:rsidRPr="00875D4B" w:rsidRDefault="0095568E" w:rsidP="00C00511">
            <w:pPr>
              <w:rPr>
                <w:sz w:val="22"/>
              </w:rPr>
            </w:pPr>
            <w:r w:rsidRPr="00875D4B">
              <w:rPr>
                <w:sz w:val="22"/>
              </w:rPr>
              <w:t>2</w:t>
            </w:r>
          </w:p>
        </w:tc>
        <w:tc>
          <w:tcPr>
            <w:tcW w:w="4689" w:type="dxa"/>
            <w:shd w:val="clear" w:color="auto" w:fill="auto"/>
          </w:tcPr>
          <w:p w:rsidR="0095568E" w:rsidRPr="00875D4B" w:rsidRDefault="0095568E" w:rsidP="00C00511">
            <w:pPr>
              <w:rPr>
                <w:sz w:val="22"/>
              </w:rPr>
            </w:pPr>
            <w:r w:rsidRPr="00875D4B">
              <w:rPr>
                <w:sz w:val="22"/>
              </w:rPr>
              <w:t>Блок речевого оповещения</w:t>
            </w:r>
          </w:p>
        </w:tc>
        <w:tc>
          <w:tcPr>
            <w:tcW w:w="1275" w:type="dxa"/>
            <w:vAlign w:val="center"/>
          </w:tcPr>
          <w:p w:rsidR="0095568E" w:rsidRPr="00875D4B" w:rsidRDefault="0095568E" w:rsidP="003A1191">
            <w:pPr>
              <w:jc w:val="center"/>
              <w:rPr>
                <w:sz w:val="22"/>
              </w:rPr>
            </w:pPr>
            <w:r w:rsidRPr="00875D4B">
              <w:rPr>
                <w:sz w:val="22"/>
              </w:rPr>
              <w:t>1</w:t>
            </w:r>
          </w:p>
        </w:tc>
        <w:tc>
          <w:tcPr>
            <w:tcW w:w="1275" w:type="dxa"/>
            <w:vAlign w:val="center"/>
          </w:tcPr>
          <w:p w:rsidR="0095568E" w:rsidRPr="00875D4B" w:rsidRDefault="0095568E" w:rsidP="003A1191">
            <w:pPr>
              <w:jc w:val="center"/>
              <w:rPr>
                <w:sz w:val="22"/>
              </w:rPr>
            </w:pPr>
            <w:r w:rsidRPr="00875D4B">
              <w:rPr>
                <w:sz w:val="22"/>
              </w:rPr>
              <w:t>1</w:t>
            </w:r>
          </w:p>
        </w:tc>
        <w:tc>
          <w:tcPr>
            <w:tcW w:w="1275" w:type="dxa"/>
            <w:shd w:val="clear" w:color="auto" w:fill="auto"/>
            <w:vAlign w:val="center"/>
          </w:tcPr>
          <w:p w:rsidR="0095568E" w:rsidRPr="00875D4B" w:rsidRDefault="0095568E" w:rsidP="003A1191">
            <w:pPr>
              <w:jc w:val="center"/>
              <w:rPr>
                <w:sz w:val="22"/>
              </w:rPr>
            </w:pPr>
            <w:r w:rsidRPr="00875D4B">
              <w:rPr>
                <w:sz w:val="22"/>
              </w:rPr>
              <w:t>1</w:t>
            </w:r>
          </w:p>
        </w:tc>
        <w:tc>
          <w:tcPr>
            <w:tcW w:w="1418" w:type="dxa"/>
            <w:shd w:val="clear" w:color="auto" w:fill="auto"/>
            <w:vAlign w:val="center"/>
          </w:tcPr>
          <w:p w:rsidR="0095568E" w:rsidRPr="00875D4B" w:rsidRDefault="0095568E" w:rsidP="003A1191">
            <w:pPr>
              <w:jc w:val="center"/>
              <w:rPr>
                <w:sz w:val="22"/>
              </w:rPr>
            </w:pPr>
            <w:r w:rsidRPr="00875D4B">
              <w:rPr>
                <w:sz w:val="22"/>
              </w:rPr>
              <w:t>1</w:t>
            </w:r>
          </w:p>
        </w:tc>
      </w:tr>
      <w:tr w:rsidR="0095568E" w:rsidRPr="00875D4B" w:rsidTr="003A1191">
        <w:tc>
          <w:tcPr>
            <w:tcW w:w="381" w:type="dxa"/>
            <w:shd w:val="clear" w:color="auto" w:fill="auto"/>
          </w:tcPr>
          <w:p w:rsidR="0095568E" w:rsidRPr="00875D4B" w:rsidRDefault="0095568E" w:rsidP="00C00511">
            <w:pPr>
              <w:rPr>
                <w:sz w:val="22"/>
              </w:rPr>
            </w:pPr>
            <w:r w:rsidRPr="00875D4B">
              <w:rPr>
                <w:sz w:val="22"/>
              </w:rPr>
              <w:t>3</w:t>
            </w:r>
          </w:p>
        </w:tc>
        <w:tc>
          <w:tcPr>
            <w:tcW w:w="4689" w:type="dxa"/>
            <w:shd w:val="clear" w:color="auto" w:fill="auto"/>
          </w:tcPr>
          <w:p w:rsidR="0095568E" w:rsidRPr="00875D4B" w:rsidRDefault="0095568E" w:rsidP="00C00511">
            <w:pPr>
              <w:rPr>
                <w:sz w:val="22"/>
              </w:rPr>
            </w:pPr>
            <w:r w:rsidRPr="00875D4B">
              <w:rPr>
                <w:sz w:val="22"/>
              </w:rPr>
              <w:t>Система аварийного освещения</w:t>
            </w:r>
          </w:p>
        </w:tc>
        <w:tc>
          <w:tcPr>
            <w:tcW w:w="1275" w:type="dxa"/>
            <w:vAlign w:val="center"/>
          </w:tcPr>
          <w:p w:rsidR="0095568E" w:rsidRPr="00875D4B" w:rsidRDefault="0095568E" w:rsidP="003A1191">
            <w:pPr>
              <w:jc w:val="center"/>
              <w:rPr>
                <w:sz w:val="22"/>
              </w:rPr>
            </w:pPr>
            <w:r w:rsidRPr="00875D4B">
              <w:rPr>
                <w:sz w:val="22"/>
              </w:rPr>
              <w:t>1</w:t>
            </w:r>
          </w:p>
        </w:tc>
        <w:tc>
          <w:tcPr>
            <w:tcW w:w="1275" w:type="dxa"/>
            <w:vAlign w:val="center"/>
          </w:tcPr>
          <w:p w:rsidR="0095568E" w:rsidRPr="00875D4B" w:rsidRDefault="0095568E" w:rsidP="003A1191">
            <w:pPr>
              <w:jc w:val="center"/>
              <w:rPr>
                <w:sz w:val="22"/>
              </w:rPr>
            </w:pPr>
            <w:r w:rsidRPr="00875D4B">
              <w:rPr>
                <w:sz w:val="22"/>
              </w:rPr>
              <w:t>1</w:t>
            </w:r>
          </w:p>
        </w:tc>
        <w:tc>
          <w:tcPr>
            <w:tcW w:w="1275" w:type="dxa"/>
            <w:shd w:val="clear" w:color="auto" w:fill="auto"/>
            <w:vAlign w:val="center"/>
          </w:tcPr>
          <w:p w:rsidR="0095568E" w:rsidRPr="00875D4B" w:rsidRDefault="0095568E" w:rsidP="003A1191">
            <w:pPr>
              <w:jc w:val="center"/>
              <w:rPr>
                <w:sz w:val="22"/>
              </w:rPr>
            </w:pPr>
            <w:r w:rsidRPr="00875D4B">
              <w:rPr>
                <w:sz w:val="22"/>
              </w:rPr>
              <w:t>1</w:t>
            </w:r>
          </w:p>
        </w:tc>
        <w:tc>
          <w:tcPr>
            <w:tcW w:w="1418" w:type="dxa"/>
            <w:shd w:val="clear" w:color="auto" w:fill="auto"/>
            <w:vAlign w:val="center"/>
          </w:tcPr>
          <w:p w:rsidR="0095568E" w:rsidRPr="00875D4B" w:rsidRDefault="0095568E" w:rsidP="003A1191">
            <w:pPr>
              <w:jc w:val="center"/>
              <w:rPr>
                <w:sz w:val="22"/>
              </w:rPr>
            </w:pPr>
            <w:r w:rsidRPr="00875D4B">
              <w:rPr>
                <w:sz w:val="22"/>
              </w:rPr>
              <w:t>1</w:t>
            </w:r>
          </w:p>
        </w:tc>
      </w:tr>
      <w:tr w:rsidR="0095568E" w:rsidRPr="00875D4B" w:rsidTr="003A1191">
        <w:tc>
          <w:tcPr>
            <w:tcW w:w="381" w:type="dxa"/>
            <w:shd w:val="clear" w:color="auto" w:fill="auto"/>
          </w:tcPr>
          <w:p w:rsidR="0095568E" w:rsidRPr="00875D4B" w:rsidRDefault="0095568E" w:rsidP="00C00511">
            <w:pPr>
              <w:rPr>
                <w:sz w:val="22"/>
              </w:rPr>
            </w:pPr>
            <w:r w:rsidRPr="00875D4B">
              <w:rPr>
                <w:sz w:val="22"/>
              </w:rPr>
              <w:t>4</w:t>
            </w:r>
          </w:p>
        </w:tc>
        <w:tc>
          <w:tcPr>
            <w:tcW w:w="4689" w:type="dxa"/>
            <w:shd w:val="clear" w:color="auto" w:fill="auto"/>
          </w:tcPr>
          <w:p w:rsidR="0095568E" w:rsidRPr="00875D4B" w:rsidRDefault="0095568E" w:rsidP="00C00511">
            <w:pPr>
              <w:rPr>
                <w:sz w:val="22"/>
              </w:rPr>
            </w:pPr>
            <w:r w:rsidRPr="00875D4B">
              <w:rPr>
                <w:sz w:val="22"/>
              </w:rPr>
              <w:t>Автоматическая пожарная сигнализация</w:t>
            </w:r>
          </w:p>
        </w:tc>
        <w:tc>
          <w:tcPr>
            <w:tcW w:w="1275" w:type="dxa"/>
            <w:vAlign w:val="center"/>
          </w:tcPr>
          <w:p w:rsidR="0095568E" w:rsidRPr="00875D4B" w:rsidRDefault="0095568E" w:rsidP="003A1191">
            <w:pPr>
              <w:jc w:val="center"/>
              <w:rPr>
                <w:sz w:val="22"/>
              </w:rPr>
            </w:pPr>
            <w:r w:rsidRPr="00875D4B">
              <w:rPr>
                <w:sz w:val="22"/>
              </w:rPr>
              <w:t>1</w:t>
            </w:r>
          </w:p>
        </w:tc>
        <w:tc>
          <w:tcPr>
            <w:tcW w:w="1275" w:type="dxa"/>
            <w:vAlign w:val="center"/>
          </w:tcPr>
          <w:p w:rsidR="0095568E" w:rsidRPr="00875D4B" w:rsidRDefault="0095568E" w:rsidP="003A1191">
            <w:pPr>
              <w:jc w:val="center"/>
              <w:rPr>
                <w:sz w:val="22"/>
              </w:rPr>
            </w:pPr>
            <w:r w:rsidRPr="00875D4B">
              <w:rPr>
                <w:sz w:val="22"/>
              </w:rPr>
              <w:t>1</w:t>
            </w:r>
          </w:p>
        </w:tc>
        <w:tc>
          <w:tcPr>
            <w:tcW w:w="1275" w:type="dxa"/>
            <w:shd w:val="clear" w:color="auto" w:fill="auto"/>
            <w:vAlign w:val="center"/>
          </w:tcPr>
          <w:p w:rsidR="0095568E" w:rsidRPr="00875D4B" w:rsidRDefault="0095568E" w:rsidP="003A1191">
            <w:pPr>
              <w:jc w:val="center"/>
              <w:rPr>
                <w:sz w:val="22"/>
              </w:rPr>
            </w:pPr>
            <w:r w:rsidRPr="00875D4B">
              <w:rPr>
                <w:sz w:val="22"/>
              </w:rPr>
              <w:t>1</w:t>
            </w:r>
          </w:p>
        </w:tc>
        <w:tc>
          <w:tcPr>
            <w:tcW w:w="1418" w:type="dxa"/>
            <w:shd w:val="clear" w:color="auto" w:fill="auto"/>
            <w:vAlign w:val="center"/>
          </w:tcPr>
          <w:p w:rsidR="0095568E" w:rsidRPr="00875D4B" w:rsidRDefault="0095568E" w:rsidP="003A1191">
            <w:pPr>
              <w:jc w:val="center"/>
              <w:rPr>
                <w:sz w:val="22"/>
              </w:rPr>
            </w:pPr>
            <w:r w:rsidRPr="00875D4B">
              <w:rPr>
                <w:sz w:val="22"/>
              </w:rPr>
              <w:t>1</w:t>
            </w:r>
          </w:p>
        </w:tc>
      </w:tr>
      <w:tr w:rsidR="0095568E" w:rsidRPr="00F965AE" w:rsidTr="003A1191">
        <w:tc>
          <w:tcPr>
            <w:tcW w:w="381" w:type="dxa"/>
            <w:shd w:val="clear" w:color="auto" w:fill="auto"/>
          </w:tcPr>
          <w:p w:rsidR="0095568E" w:rsidRPr="00875D4B" w:rsidRDefault="0095568E" w:rsidP="00C00511">
            <w:pPr>
              <w:rPr>
                <w:sz w:val="22"/>
              </w:rPr>
            </w:pPr>
            <w:r w:rsidRPr="00875D4B">
              <w:rPr>
                <w:sz w:val="22"/>
              </w:rPr>
              <w:t>5</w:t>
            </w:r>
          </w:p>
        </w:tc>
        <w:tc>
          <w:tcPr>
            <w:tcW w:w="4689" w:type="dxa"/>
            <w:shd w:val="clear" w:color="auto" w:fill="auto"/>
          </w:tcPr>
          <w:p w:rsidR="0095568E" w:rsidRPr="00875D4B" w:rsidRDefault="0095568E" w:rsidP="00C00511">
            <w:pPr>
              <w:rPr>
                <w:sz w:val="22"/>
              </w:rPr>
            </w:pPr>
            <w:r w:rsidRPr="00875D4B">
              <w:rPr>
                <w:sz w:val="22"/>
              </w:rPr>
              <w:t>В штатном расписании введена ставка Вахтер (сторож)</w:t>
            </w:r>
          </w:p>
        </w:tc>
        <w:tc>
          <w:tcPr>
            <w:tcW w:w="1275" w:type="dxa"/>
            <w:vAlign w:val="center"/>
          </w:tcPr>
          <w:p w:rsidR="0095568E" w:rsidRPr="00875D4B" w:rsidRDefault="0095568E" w:rsidP="003A1191">
            <w:pPr>
              <w:jc w:val="center"/>
              <w:rPr>
                <w:sz w:val="22"/>
              </w:rPr>
            </w:pPr>
            <w:r w:rsidRPr="00875D4B">
              <w:rPr>
                <w:sz w:val="22"/>
              </w:rPr>
              <w:t>5</w:t>
            </w:r>
          </w:p>
        </w:tc>
        <w:tc>
          <w:tcPr>
            <w:tcW w:w="1275" w:type="dxa"/>
            <w:vAlign w:val="center"/>
          </w:tcPr>
          <w:p w:rsidR="0095568E" w:rsidRPr="00875D4B" w:rsidRDefault="0095568E" w:rsidP="003A1191">
            <w:pPr>
              <w:jc w:val="center"/>
              <w:rPr>
                <w:sz w:val="22"/>
              </w:rPr>
            </w:pPr>
            <w:r w:rsidRPr="00875D4B">
              <w:rPr>
                <w:sz w:val="22"/>
              </w:rPr>
              <w:t>2</w:t>
            </w:r>
          </w:p>
        </w:tc>
        <w:tc>
          <w:tcPr>
            <w:tcW w:w="1275" w:type="dxa"/>
            <w:shd w:val="clear" w:color="auto" w:fill="auto"/>
            <w:vAlign w:val="center"/>
          </w:tcPr>
          <w:p w:rsidR="0095568E" w:rsidRPr="00875D4B" w:rsidRDefault="0095568E" w:rsidP="003A1191">
            <w:pPr>
              <w:jc w:val="center"/>
              <w:rPr>
                <w:sz w:val="22"/>
              </w:rPr>
            </w:pPr>
            <w:r w:rsidRPr="00875D4B">
              <w:rPr>
                <w:sz w:val="22"/>
              </w:rPr>
              <w:t>2</w:t>
            </w:r>
          </w:p>
        </w:tc>
        <w:tc>
          <w:tcPr>
            <w:tcW w:w="1418" w:type="dxa"/>
            <w:shd w:val="clear" w:color="auto" w:fill="auto"/>
            <w:vAlign w:val="center"/>
          </w:tcPr>
          <w:p w:rsidR="0095568E" w:rsidRPr="00875D4B" w:rsidRDefault="0095568E" w:rsidP="003A1191">
            <w:pPr>
              <w:jc w:val="center"/>
              <w:rPr>
                <w:sz w:val="22"/>
              </w:rPr>
            </w:pPr>
            <w:r w:rsidRPr="00875D4B">
              <w:rPr>
                <w:sz w:val="22"/>
              </w:rPr>
              <w:t>2</w:t>
            </w:r>
          </w:p>
        </w:tc>
      </w:tr>
    </w:tbl>
    <w:p w:rsidR="00BB0D75" w:rsidRDefault="00BB0D75" w:rsidP="00BB0D75">
      <w:pPr>
        <w:spacing w:before="120" w:after="120"/>
        <w:ind w:left="1080"/>
        <w:rPr>
          <w:b/>
          <w:sz w:val="22"/>
          <w:szCs w:val="20"/>
        </w:rPr>
      </w:pPr>
    </w:p>
    <w:p w:rsidR="00B2181D" w:rsidRPr="00B670D5" w:rsidRDefault="004E672A" w:rsidP="00B670D5">
      <w:pPr>
        <w:numPr>
          <w:ilvl w:val="0"/>
          <w:numId w:val="9"/>
        </w:numPr>
        <w:spacing w:before="120" w:after="120"/>
        <w:ind w:left="0" w:firstLine="0"/>
        <w:jc w:val="center"/>
        <w:rPr>
          <w:b/>
          <w:sz w:val="22"/>
          <w:szCs w:val="20"/>
        </w:rPr>
      </w:pPr>
      <w:r>
        <w:rPr>
          <w:b/>
          <w:sz w:val="22"/>
          <w:szCs w:val="20"/>
        </w:rPr>
        <w:br w:type="page"/>
      </w:r>
      <w:r w:rsidR="00B670D5" w:rsidRPr="00B670D5">
        <w:rPr>
          <w:b/>
        </w:rPr>
        <w:lastRenderedPageBreak/>
        <w:t>Показатели</w:t>
      </w:r>
      <w:r w:rsidR="00B670D5" w:rsidRPr="00B670D5">
        <w:rPr>
          <w:b/>
        </w:rPr>
        <w:br/>
        <w:t xml:space="preserve">деятельности общеобразовательной организации, подлежащей </w:t>
      </w:r>
      <w:proofErr w:type="spellStart"/>
      <w:r w:rsidR="00B670D5" w:rsidRPr="00B670D5">
        <w:rPr>
          <w:b/>
        </w:rPr>
        <w:t>самообследованию</w:t>
      </w:r>
      <w:proofErr w:type="spellEnd"/>
      <w:r w:rsidR="00B670D5" w:rsidRPr="00B670D5">
        <w:rPr>
          <w:b/>
        </w:rPr>
        <w:br/>
        <w:t xml:space="preserve">(утв. </w:t>
      </w:r>
      <w:hyperlink r:id="rId34" w:history="1">
        <w:r w:rsidR="00B670D5" w:rsidRPr="00B670D5">
          <w:rPr>
            <w:rStyle w:val="a9"/>
            <w:b/>
          </w:rPr>
          <w:t>приказом</w:t>
        </w:r>
      </w:hyperlink>
      <w:r w:rsidR="00B670D5" w:rsidRPr="00B670D5">
        <w:rPr>
          <w:b/>
        </w:rPr>
        <w:t xml:space="preserve"> Министерства образования и науки РФ от 10 декабря 2013 г. N 1324</w:t>
      </w:r>
      <w:r w:rsidR="00B670D5">
        <w:rPr>
          <w:b/>
        </w:rPr>
        <w:t xml:space="preserve"> </w:t>
      </w:r>
      <w:r w:rsidR="00B670D5">
        <w:rPr>
          <w:b/>
        </w:rPr>
        <w:br/>
        <w:t>с изменениями от 15.02.2017 № 136</w:t>
      </w:r>
      <w:proofErr w:type="gramStart"/>
      <w:r w:rsidR="00B670D5">
        <w:rPr>
          <w:b/>
        </w:rPr>
        <w:t xml:space="preserve"> </w:t>
      </w:r>
      <w:r w:rsidR="00B670D5" w:rsidRPr="00B670D5">
        <w:rPr>
          <w:b/>
        </w:rPr>
        <w:t>)</w:t>
      </w:r>
      <w:proofErr w:type="gramEnd"/>
    </w:p>
    <w:tbl>
      <w:tblPr>
        <w:tblStyle w:val="a8"/>
        <w:tblW w:w="10488" w:type="dxa"/>
        <w:jc w:val="center"/>
        <w:tblLook w:val="04A0" w:firstRow="1" w:lastRow="0" w:firstColumn="1" w:lastColumn="0" w:noHBand="0" w:noVBand="1"/>
      </w:tblPr>
      <w:tblGrid>
        <w:gridCol w:w="816"/>
        <w:gridCol w:w="5033"/>
        <w:gridCol w:w="1366"/>
        <w:gridCol w:w="1141"/>
        <w:gridCol w:w="1066"/>
        <w:gridCol w:w="1066"/>
      </w:tblGrid>
      <w:tr w:rsidR="00DA5475" w:rsidTr="00C4570B">
        <w:trPr>
          <w:trHeight w:val="516"/>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DA5475" w:rsidRDefault="00DA5475">
            <w:pPr>
              <w:jc w:val="center"/>
              <w:rPr>
                <w:b/>
              </w:rPr>
            </w:pPr>
            <w:r>
              <w:rPr>
                <w:b/>
              </w:rPr>
              <w:t>N</w:t>
            </w:r>
          </w:p>
          <w:p w:rsidR="00DA5475" w:rsidRDefault="00DA5475">
            <w:pPr>
              <w:jc w:val="center"/>
              <w:rPr>
                <w:b/>
                <w:sz w:val="22"/>
                <w:szCs w:val="22"/>
              </w:rPr>
            </w:pPr>
            <w:proofErr w:type="gramStart"/>
            <w:r>
              <w:rPr>
                <w:b/>
              </w:rPr>
              <w:t>п</w:t>
            </w:r>
            <w:proofErr w:type="gramEnd"/>
            <w:r>
              <w:rPr>
                <w:b/>
              </w:rPr>
              <w:t>/п</w:t>
            </w:r>
          </w:p>
        </w:tc>
        <w:tc>
          <w:tcPr>
            <w:tcW w:w="5072" w:type="dxa"/>
            <w:tcBorders>
              <w:top w:val="single" w:sz="4" w:space="0" w:color="auto"/>
              <w:left w:val="single" w:sz="4" w:space="0" w:color="auto"/>
              <w:bottom w:val="single" w:sz="4" w:space="0" w:color="auto"/>
              <w:right w:val="single" w:sz="4" w:space="0" w:color="auto"/>
            </w:tcBorders>
            <w:vAlign w:val="center"/>
            <w:hideMark/>
          </w:tcPr>
          <w:p w:rsidR="00DA5475" w:rsidRPr="00DA5475" w:rsidRDefault="00DA5475">
            <w:pPr>
              <w:jc w:val="center"/>
              <w:rPr>
                <w:b/>
                <w:sz w:val="22"/>
                <w:szCs w:val="22"/>
              </w:rPr>
            </w:pPr>
            <w:r w:rsidRPr="00DA5475">
              <w:rPr>
                <w:b/>
                <w:sz w:val="22"/>
                <w:szCs w:val="22"/>
              </w:rPr>
              <w:t>Показатели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jc w:val="center"/>
              <w:rPr>
                <w:b/>
                <w:sz w:val="22"/>
                <w:szCs w:val="22"/>
              </w:rPr>
            </w:pPr>
            <w:r w:rsidRPr="00137AEC">
              <w:rPr>
                <w:b/>
                <w:sz w:val="22"/>
                <w:szCs w:val="22"/>
              </w:rPr>
              <w:t>Единица измерения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jc w:val="center"/>
              <w:rPr>
                <w:b/>
                <w:sz w:val="22"/>
                <w:szCs w:val="22"/>
              </w:rPr>
            </w:pPr>
            <w:r w:rsidRPr="00137AEC">
              <w:rPr>
                <w:b/>
                <w:sz w:val="22"/>
                <w:szCs w:val="22"/>
              </w:rPr>
              <w:t>2020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jc w:val="center"/>
              <w:rPr>
                <w:b/>
                <w:sz w:val="22"/>
                <w:szCs w:val="22"/>
              </w:rPr>
            </w:pPr>
            <w:r w:rsidRPr="00137AEC">
              <w:rPr>
                <w:b/>
                <w:sz w:val="22"/>
                <w:szCs w:val="22"/>
              </w:rPr>
              <w:t>2021</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jc w:val="center"/>
              <w:rPr>
                <w:b/>
                <w:sz w:val="22"/>
                <w:szCs w:val="22"/>
              </w:rPr>
            </w:pPr>
            <w:r w:rsidRPr="00137AEC">
              <w:rPr>
                <w:b/>
                <w:sz w:val="22"/>
                <w:szCs w:val="22"/>
              </w:rPr>
              <w:t>2022</w:t>
            </w:r>
          </w:p>
        </w:tc>
      </w:tr>
      <w:tr w:rsidR="00DA5475" w:rsidTr="00C4570B">
        <w:trPr>
          <w:trHeight w:val="467"/>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DA5475" w:rsidRPr="00DA5475" w:rsidRDefault="00DA5475" w:rsidP="00DA5475">
            <w:pPr>
              <w:spacing w:before="100" w:beforeAutospacing="1" w:after="100" w:afterAutospacing="1"/>
              <w:rPr>
                <w:sz w:val="22"/>
                <w:szCs w:val="22"/>
              </w:rPr>
            </w:pPr>
            <w:r w:rsidRPr="00DA5475">
              <w:rPr>
                <w:sz w:val="22"/>
                <w:szCs w:val="22"/>
              </w:rPr>
              <w:t>1.</w:t>
            </w:r>
          </w:p>
        </w:tc>
        <w:tc>
          <w:tcPr>
            <w:tcW w:w="5072" w:type="dxa"/>
            <w:tcBorders>
              <w:top w:val="single" w:sz="4" w:space="0" w:color="auto"/>
              <w:left w:val="single" w:sz="4" w:space="0" w:color="auto"/>
              <w:bottom w:val="single" w:sz="4" w:space="0" w:color="auto"/>
              <w:right w:val="single" w:sz="4" w:space="0" w:color="auto"/>
            </w:tcBorders>
            <w:vAlign w:val="center"/>
            <w:hideMark/>
          </w:tcPr>
          <w:p w:rsidR="00DA5475" w:rsidRPr="00DA5475" w:rsidRDefault="00DA5475" w:rsidP="00DA5475">
            <w:pPr>
              <w:spacing w:before="100" w:beforeAutospacing="1" w:after="100" w:afterAutospacing="1"/>
              <w:rPr>
                <w:b/>
                <w:sz w:val="22"/>
                <w:szCs w:val="22"/>
              </w:rPr>
            </w:pPr>
            <w:r w:rsidRPr="00DA5475">
              <w:rPr>
                <w:b/>
                <w:sz w:val="22"/>
                <w:szCs w:val="22"/>
              </w:rPr>
              <w:t>Образовательная деятельность</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rsidR="00DA5475" w:rsidRPr="00137AEC" w:rsidRDefault="00DA5475">
            <w:pPr>
              <w:spacing w:before="100" w:beforeAutospacing="1" w:after="100" w:afterAutospacing="1"/>
              <w:jc w:val="center"/>
              <w:rPr>
                <w:sz w:val="22"/>
                <w:szCs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DA5475" w:rsidRPr="00137AEC" w:rsidRDefault="00DA5475">
            <w:pPr>
              <w:spacing w:before="100" w:beforeAutospacing="1" w:after="100" w:afterAutospacing="1"/>
              <w:jc w:val="center"/>
              <w:rPr>
                <w:sz w:val="22"/>
                <w:szCs w:val="22"/>
              </w:rPr>
            </w:pPr>
          </w:p>
        </w:tc>
        <w:tc>
          <w:tcPr>
            <w:tcW w:w="1023" w:type="dxa"/>
            <w:tcBorders>
              <w:top w:val="single" w:sz="4" w:space="0" w:color="auto"/>
              <w:left w:val="single" w:sz="4" w:space="0" w:color="auto"/>
              <w:bottom w:val="single" w:sz="4" w:space="0" w:color="auto"/>
              <w:right w:val="single" w:sz="4" w:space="0" w:color="auto"/>
            </w:tcBorders>
            <w:vAlign w:val="center"/>
          </w:tcPr>
          <w:p w:rsidR="00DA5475" w:rsidRPr="00137AEC" w:rsidRDefault="00DA5475">
            <w:pPr>
              <w:spacing w:before="100" w:beforeAutospacing="1" w:after="100" w:afterAutospacing="1"/>
              <w:jc w:val="center"/>
              <w:rPr>
                <w:sz w:val="22"/>
                <w:szCs w:val="22"/>
              </w:rPr>
            </w:pP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Общая численность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660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667</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711</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1.2</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 учащихся по образовательной программе начального общего образования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315</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297</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309</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1.3</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 учащихся по образовательной программе основного общего образования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293</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326</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351</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1.4</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 учащихся по образовательной программе среднего общего образования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52</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44</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51</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1.5</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352</w:t>
            </w:r>
          </w:p>
          <w:p w:rsidR="00DA5475" w:rsidRPr="00137AEC" w:rsidRDefault="00DA5475">
            <w:pPr>
              <w:spacing w:before="100" w:beforeAutospacing="1" w:after="100" w:afterAutospacing="1"/>
              <w:jc w:val="center"/>
              <w:rPr>
                <w:sz w:val="22"/>
                <w:szCs w:val="22"/>
              </w:rPr>
            </w:pPr>
            <w:r w:rsidRPr="00137AEC">
              <w:rPr>
                <w:sz w:val="22"/>
                <w:szCs w:val="22"/>
              </w:rPr>
              <w:t>60,4%</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331</w:t>
            </w:r>
          </w:p>
          <w:p w:rsidR="00DA5475" w:rsidRPr="00137AEC" w:rsidRDefault="00DA5475">
            <w:pPr>
              <w:spacing w:before="100" w:beforeAutospacing="1" w:after="100" w:afterAutospacing="1"/>
              <w:jc w:val="center"/>
              <w:rPr>
                <w:sz w:val="22"/>
                <w:szCs w:val="22"/>
              </w:rPr>
            </w:pPr>
            <w:r w:rsidRPr="00137AEC">
              <w:rPr>
                <w:sz w:val="22"/>
                <w:szCs w:val="22"/>
              </w:rPr>
              <w:t>55,4%</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333</w:t>
            </w:r>
          </w:p>
          <w:p w:rsidR="00DA5475" w:rsidRPr="00137AEC" w:rsidRDefault="00DA5475">
            <w:pPr>
              <w:spacing w:before="100" w:beforeAutospacing="1" w:after="100" w:afterAutospacing="1"/>
              <w:jc w:val="center"/>
              <w:rPr>
                <w:sz w:val="22"/>
                <w:szCs w:val="22"/>
              </w:rPr>
            </w:pPr>
            <w:r w:rsidRPr="00137AEC">
              <w:rPr>
                <w:sz w:val="22"/>
                <w:szCs w:val="22"/>
              </w:rPr>
              <w:t>49,8%</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1.6</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Средний балл государственной итоговой аттестации выпускников 9 класса по русскому языку</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балл</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4,4</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4,6</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1.7</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Средний балл государственной итоговой аттестации выпускников 9 класса по математике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балл</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3,4</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3,8</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1.8</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Средний балл единого государственного экзамена выпускников 11 класса по русскому языку</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балл</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65,5</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77,3</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68,3</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1.9</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Средний балл единого государственного экзамена выпускников 11 класса по математике (база/профиль)</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балл</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w:t>
            </w:r>
          </w:p>
          <w:p w:rsidR="00DA5475" w:rsidRPr="00137AEC" w:rsidRDefault="00DA5475">
            <w:pPr>
              <w:spacing w:before="100" w:beforeAutospacing="1" w:after="100" w:afterAutospacing="1"/>
              <w:jc w:val="center"/>
              <w:rPr>
                <w:sz w:val="22"/>
                <w:szCs w:val="22"/>
              </w:rPr>
            </w:pPr>
            <w:r w:rsidRPr="00137AEC">
              <w:rPr>
                <w:sz w:val="22"/>
                <w:szCs w:val="22"/>
              </w:rPr>
              <w:t>59,5</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w:t>
            </w:r>
          </w:p>
          <w:p w:rsidR="00DA5475" w:rsidRPr="00137AEC" w:rsidRDefault="00DA5475">
            <w:pPr>
              <w:spacing w:before="100" w:beforeAutospacing="1" w:after="100" w:afterAutospacing="1"/>
              <w:jc w:val="center"/>
              <w:rPr>
                <w:sz w:val="22"/>
                <w:szCs w:val="22"/>
              </w:rPr>
            </w:pPr>
            <w:r w:rsidRPr="00137AEC">
              <w:rPr>
                <w:sz w:val="22"/>
                <w:szCs w:val="22"/>
              </w:rPr>
              <w:t>62,5</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4,2</w:t>
            </w:r>
          </w:p>
          <w:p w:rsidR="00DA5475" w:rsidRPr="00137AEC" w:rsidRDefault="00DA5475">
            <w:pPr>
              <w:spacing w:before="100" w:beforeAutospacing="1" w:after="100" w:afterAutospacing="1"/>
              <w:jc w:val="center"/>
              <w:rPr>
                <w:sz w:val="22"/>
                <w:szCs w:val="22"/>
              </w:rPr>
            </w:pPr>
            <w:r w:rsidRPr="00137AEC">
              <w:rPr>
                <w:sz w:val="22"/>
                <w:szCs w:val="22"/>
              </w:rPr>
              <w:t>58,0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1.10</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1.11</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1.12</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1.13</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1.14</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 xml:space="preserve">Численность/удельный вес численности выпускников 9 класса, не получивших аттестаты об основном общем образовании, в общей </w:t>
            </w:r>
            <w:r w:rsidRPr="00DA5475">
              <w:rPr>
                <w:sz w:val="22"/>
                <w:szCs w:val="22"/>
              </w:rPr>
              <w:lastRenderedPageBreak/>
              <w:t>численности выпускников 9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lastRenderedPageBreak/>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lastRenderedPageBreak/>
              <w:t>1.15</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0</w:t>
            </w:r>
          </w:p>
          <w:p w:rsidR="00DA5475" w:rsidRPr="00137AEC" w:rsidRDefault="00DA5475">
            <w:pPr>
              <w:spacing w:before="100" w:beforeAutospacing="1" w:after="100" w:afterAutospacing="1"/>
              <w:jc w:val="center"/>
              <w:rPr>
                <w:sz w:val="22"/>
                <w:szCs w:val="22"/>
              </w:rPr>
            </w:pPr>
            <w:r w:rsidRPr="00137AEC">
              <w:rPr>
                <w:sz w:val="22"/>
                <w:szCs w:val="22"/>
              </w:rPr>
              <w:t>0%</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1.16</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w:t>
            </w:r>
          </w:p>
          <w:p w:rsidR="00DA5475" w:rsidRPr="00137AEC" w:rsidRDefault="00DA5475">
            <w:pPr>
              <w:spacing w:before="100" w:beforeAutospacing="1" w:after="100" w:afterAutospacing="1"/>
              <w:jc w:val="center"/>
              <w:rPr>
                <w:sz w:val="22"/>
                <w:szCs w:val="22"/>
              </w:rPr>
            </w:pPr>
            <w:r w:rsidRPr="00137AEC">
              <w:rPr>
                <w:sz w:val="22"/>
                <w:szCs w:val="22"/>
              </w:rPr>
              <w:t>8,7%</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w:t>
            </w:r>
          </w:p>
          <w:p w:rsidR="00DA5475" w:rsidRPr="00137AEC" w:rsidRDefault="00DA5475">
            <w:pPr>
              <w:spacing w:before="100" w:beforeAutospacing="1" w:after="100" w:afterAutospacing="1"/>
              <w:jc w:val="center"/>
              <w:rPr>
                <w:sz w:val="22"/>
                <w:szCs w:val="22"/>
              </w:rPr>
            </w:pPr>
            <w:r w:rsidRPr="00137AEC">
              <w:rPr>
                <w:sz w:val="22"/>
                <w:szCs w:val="22"/>
              </w:rPr>
              <w:t>6,7%</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w:t>
            </w:r>
          </w:p>
          <w:p w:rsidR="00DA5475" w:rsidRPr="00137AEC" w:rsidRDefault="00DA5475">
            <w:pPr>
              <w:spacing w:before="100" w:beforeAutospacing="1" w:after="100" w:afterAutospacing="1"/>
              <w:jc w:val="center"/>
              <w:rPr>
                <w:sz w:val="22"/>
                <w:szCs w:val="22"/>
              </w:rPr>
            </w:pPr>
            <w:r w:rsidRPr="00137AEC">
              <w:rPr>
                <w:sz w:val="22"/>
                <w:szCs w:val="22"/>
              </w:rPr>
              <w:t>6,9%</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1.17</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6</w:t>
            </w:r>
          </w:p>
          <w:p w:rsidR="00DA5475" w:rsidRPr="00137AEC" w:rsidRDefault="00DA5475">
            <w:pPr>
              <w:spacing w:before="100" w:beforeAutospacing="1" w:after="100" w:afterAutospacing="1"/>
              <w:jc w:val="center"/>
              <w:rPr>
                <w:sz w:val="22"/>
                <w:szCs w:val="22"/>
              </w:rPr>
            </w:pPr>
            <w:r w:rsidRPr="00137AEC">
              <w:rPr>
                <w:sz w:val="22"/>
                <w:szCs w:val="22"/>
              </w:rPr>
              <w:t>23,1%</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7</w:t>
            </w:r>
          </w:p>
          <w:p w:rsidR="00DA5475" w:rsidRPr="00137AEC" w:rsidRDefault="00DA5475">
            <w:pPr>
              <w:spacing w:before="100" w:beforeAutospacing="1" w:after="100" w:afterAutospacing="1"/>
              <w:jc w:val="center"/>
              <w:rPr>
                <w:sz w:val="22"/>
                <w:szCs w:val="22"/>
              </w:rPr>
            </w:pPr>
            <w:r w:rsidRPr="00137AEC">
              <w:rPr>
                <w:sz w:val="22"/>
                <w:szCs w:val="22"/>
              </w:rPr>
              <w:t>29,2%</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2</w:t>
            </w:r>
          </w:p>
          <w:p w:rsidR="00DA5475" w:rsidRPr="00137AEC" w:rsidRDefault="00DA5475">
            <w:pPr>
              <w:spacing w:before="100" w:beforeAutospacing="1" w:after="100" w:afterAutospacing="1"/>
              <w:jc w:val="center"/>
              <w:rPr>
                <w:sz w:val="22"/>
                <w:szCs w:val="22"/>
              </w:rPr>
            </w:pPr>
            <w:r w:rsidRPr="00137AEC">
              <w:rPr>
                <w:sz w:val="22"/>
                <w:szCs w:val="22"/>
              </w:rPr>
              <w:t>12,5%</w:t>
            </w:r>
          </w:p>
        </w:tc>
      </w:tr>
      <w:tr w:rsidR="00DA5475"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DA5475" w:rsidRDefault="00DA5475">
            <w:pPr>
              <w:spacing w:before="100" w:beforeAutospacing="1" w:after="100" w:afterAutospacing="1"/>
              <w:jc w:val="center"/>
              <w:rPr>
                <w:sz w:val="22"/>
                <w:szCs w:val="22"/>
              </w:rPr>
            </w:pPr>
            <w:r>
              <w:t>1.18</w:t>
            </w:r>
          </w:p>
        </w:tc>
        <w:tc>
          <w:tcPr>
            <w:tcW w:w="5072" w:type="dxa"/>
            <w:tcBorders>
              <w:top w:val="single" w:sz="4" w:space="0" w:color="auto"/>
              <w:left w:val="single" w:sz="4" w:space="0" w:color="auto"/>
              <w:bottom w:val="single" w:sz="4" w:space="0" w:color="auto"/>
              <w:right w:val="single" w:sz="4" w:space="0" w:color="auto"/>
            </w:tcBorders>
            <w:hideMark/>
          </w:tcPr>
          <w:p w:rsidR="00DA5475" w:rsidRPr="00DA5475" w:rsidRDefault="00DA5475">
            <w:pPr>
              <w:spacing w:before="100" w:beforeAutospacing="1" w:after="100" w:afterAutospacing="1"/>
              <w:rPr>
                <w:sz w:val="22"/>
                <w:szCs w:val="22"/>
              </w:rPr>
            </w:pPr>
            <w:r w:rsidRPr="00DA5475">
              <w:rPr>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359</w:t>
            </w:r>
          </w:p>
          <w:p w:rsidR="00DA5475" w:rsidRPr="00137AEC" w:rsidRDefault="00DA5475">
            <w:pPr>
              <w:spacing w:before="100" w:beforeAutospacing="1" w:after="100" w:afterAutospacing="1"/>
              <w:jc w:val="center"/>
              <w:rPr>
                <w:sz w:val="22"/>
                <w:szCs w:val="22"/>
              </w:rPr>
            </w:pPr>
            <w:r w:rsidRPr="00137AEC">
              <w:rPr>
                <w:sz w:val="22"/>
                <w:szCs w:val="22"/>
              </w:rPr>
              <w:t>54,4%</w:t>
            </w:r>
          </w:p>
        </w:tc>
        <w:tc>
          <w:tcPr>
            <w:tcW w:w="1066"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388</w:t>
            </w:r>
          </w:p>
          <w:p w:rsidR="00DA5475" w:rsidRPr="00137AEC" w:rsidRDefault="00DA5475">
            <w:pPr>
              <w:spacing w:before="100" w:beforeAutospacing="1" w:after="100" w:afterAutospacing="1"/>
              <w:jc w:val="center"/>
              <w:rPr>
                <w:sz w:val="22"/>
                <w:szCs w:val="22"/>
              </w:rPr>
            </w:pPr>
            <w:r w:rsidRPr="00137AEC">
              <w:rPr>
                <w:sz w:val="22"/>
                <w:szCs w:val="22"/>
              </w:rPr>
              <w:t>58,2%</w:t>
            </w:r>
          </w:p>
        </w:tc>
        <w:tc>
          <w:tcPr>
            <w:tcW w:w="1023" w:type="dxa"/>
            <w:tcBorders>
              <w:top w:val="single" w:sz="4" w:space="0" w:color="auto"/>
              <w:left w:val="single" w:sz="4" w:space="0" w:color="auto"/>
              <w:bottom w:val="single" w:sz="4" w:space="0" w:color="auto"/>
              <w:right w:val="single" w:sz="4" w:space="0" w:color="auto"/>
            </w:tcBorders>
            <w:vAlign w:val="center"/>
            <w:hideMark/>
          </w:tcPr>
          <w:p w:rsidR="00DA5475" w:rsidRPr="00137AEC" w:rsidRDefault="00DA5475">
            <w:pPr>
              <w:spacing w:before="100" w:beforeAutospacing="1" w:after="100" w:afterAutospacing="1"/>
              <w:jc w:val="center"/>
              <w:rPr>
                <w:sz w:val="22"/>
                <w:szCs w:val="22"/>
              </w:rPr>
            </w:pPr>
            <w:r w:rsidRPr="00137AEC">
              <w:rPr>
                <w:sz w:val="22"/>
                <w:szCs w:val="22"/>
              </w:rPr>
              <w:t>411</w:t>
            </w:r>
          </w:p>
          <w:p w:rsidR="00DA5475" w:rsidRPr="00137AEC" w:rsidRDefault="00DA5475">
            <w:pPr>
              <w:spacing w:before="100" w:beforeAutospacing="1" w:after="100" w:afterAutospacing="1"/>
              <w:jc w:val="center"/>
              <w:rPr>
                <w:sz w:val="22"/>
                <w:szCs w:val="22"/>
              </w:rPr>
            </w:pPr>
            <w:r w:rsidRPr="00137AEC">
              <w:rPr>
                <w:sz w:val="22"/>
                <w:szCs w:val="22"/>
              </w:rPr>
              <w:t>61,4%</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1.19</w:t>
            </w:r>
          </w:p>
        </w:tc>
        <w:tc>
          <w:tcPr>
            <w:tcW w:w="5072" w:type="dxa"/>
            <w:tcBorders>
              <w:top w:val="single" w:sz="4" w:space="0" w:color="auto"/>
              <w:left w:val="single" w:sz="4" w:space="0" w:color="auto"/>
              <w:bottom w:val="single" w:sz="4" w:space="0" w:color="auto"/>
              <w:right w:val="single" w:sz="4" w:space="0" w:color="auto"/>
            </w:tcBorders>
            <w:hideMark/>
          </w:tcPr>
          <w:p w:rsidR="00C56ECA" w:rsidRPr="00C56ECA" w:rsidRDefault="00C56ECA">
            <w:pPr>
              <w:spacing w:before="100" w:beforeAutospacing="1" w:after="100" w:afterAutospacing="1"/>
              <w:rPr>
                <w:sz w:val="22"/>
                <w:szCs w:val="22"/>
              </w:rPr>
            </w:pPr>
            <w:r w:rsidRPr="00C56ECA">
              <w:rPr>
                <w:sz w:val="22"/>
                <w:szCs w:val="22"/>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rsidP="003306E8">
            <w:pPr>
              <w:spacing w:before="100" w:beforeAutospacing="1" w:after="100" w:afterAutospacing="1"/>
              <w:jc w:val="center"/>
              <w:rPr>
                <w:sz w:val="22"/>
                <w:szCs w:val="22"/>
              </w:rPr>
            </w:pPr>
            <w:r w:rsidRPr="00137AEC">
              <w:rPr>
                <w:sz w:val="22"/>
                <w:szCs w:val="22"/>
              </w:rPr>
              <w:t>184</w:t>
            </w:r>
          </w:p>
          <w:p w:rsidR="00C56ECA" w:rsidRPr="00137AEC" w:rsidRDefault="00C56ECA" w:rsidP="003306E8">
            <w:pPr>
              <w:spacing w:before="100" w:beforeAutospacing="1" w:after="100" w:afterAutospacing="1"/>
              <w:jc w:val="center"/>
              <w:rPr>
                <w:sz w:val="22"/>
                <w:szCs w:val="22"/>
              </w:rPr>
            </w:pPr>
            <w:r w:rsidRPr="00137AEC">
              <w:rPr>
                <w:sz w:val="22"/>
                <w:szCs w:val="22"/>
              </w:rPr>
              <w:t>27,8%</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rsidP="003306E8">
            <w:pPr>
              <w:spacing w:before="100" w:beforeAutospacing="1" w:after="100" w:afterAutospacing="1"/>
              <w:jc w:val="center"/>
              <w:rPr>
                <w:sz w:val="22"/>
                <w:szCs w:val="22"/>
              </w:rPr>
            </w:pPr>
            <w:r w:rsidRPr="00137AEC">
              <w:rPr>
                <w:sz w:val="22"/>
                <w:szCs w:val="22"/>
              </w:rPr>
              <w:t>192</w:t>
            </w:r>
          </w:p>
          <w:p w:rsidR="00C56ECA" w:rsidRPr="00137AEC" w:rsidRDefault="00C56ECA" w:rsidP="003306E8">
            <w:pPr>
              <w:spacing w:before="100" w:beforeAutospacing="1" w:after="100" w:afterAutospacing="1"/>
              <w:jc w:val="center"/>
              <w:rPr>
                <w:sz w:val="22"/>
                <w:szCs w:val="22"/>
              </w:rPr>
            </w:pPr>
            <w:r w:rsidRPr="00137AEC">
              <w:rPr>
                <w:sz w:val="22"/>
                <w:szCs w:val="22"/>
              </w:rPr>
              <w:t>28,8%</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266</w:t>
            </w:r>
          </w:p>
          <w:p w:rsidR="00C56ECA" w:rsidRPr="00137AEC" w:rsidRDefault="00C56ECA">
            <w:pPr>
              <w:spacing w:before="100" w:beforeAutospacing="1" w:after="100" w:afterAutospacing="1"/>
              <w:jc w:val="center"/>
              <w:rPr>
                <w:sz w:val="22"/>
                <w:szCs w:val="22"/>
              </w:rPr>
            </w:pPr>
            <w:r w:rsidRPr="00137AEC">
              <w:rPr>
                <w:sz w:val="22"/>
                <w:szCs w:val="22"/>
              </w:rPr>
              <w:t>39,8%</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1.19.1</w:t>
            </w:r>
          </w:p>
        </w:tc>
        <w:tc>
          <w:tcPr>
            <w:tcW w:w="5072" w:type="dxa"/>
            <w:tcBorders>
              <w:top w:val="single" w:sz="4" w:space="0" w:color="auto"/>
              <w:left w:val="single" w:sz="4" w:space="0" w:color="auto"/>
              <w:bottom w:val="single" w:sz="4" w:space="0" w:color="auto"/>
              <w:right w:val="single" w:sz="4" w:space="0" w:color="auto"/>
            </w:tcBorders>
            <w:hideMark/>
          </w:tcPr>
          <w:p w:rsidR="00C56ECA" w:rsidRPr="00C56ECA" w:rsidRDefault="00C56ECA">
            <w:pPr>
              <w:spacing w:before="100" w:beforeAutospacing="1" w:after="100" w:afterAutospacing="1"/>
              <w:rPr>
                <w:sz w:val="22"/>
                <w:szCs w:val="22"/>
              </w:rPr>
            </w:pPr>
            <w:r w:rsidRPr="00C56ECA">
              <w:rPr>
                <w:sz w:val="22"/>
                <w:szCs w:val="22"/>
              </w:rPr>
              <w:t>Регионального уровня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rsidP="003306E8">
            <w:pPr>
              <w:spacing w:before="100" w:beforeAutospacing="1" w:after="100" w:afterAutospacing="1"/>
              <w:jc w:val="center"/>
              <w:rPr>
                <w:sz w:val="22"/>
                <w:szCs w:val="22"/>
              </w:rPr>
            </w:pPr>
            <w:r w:rsidRPr="00137AEC">
              <w:rPr>
                <w:sz w:val="22"/>
                <w:szCs w:val="22"/>
              </w:rPr>
              <w:t>17/2,6%</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rsidP="00C56ECA">
            <w:pPr>
              <w:spacing w:before="100" w:beforeAutospacing="1" w:after="100" w:afterAutospacing="1"/>
              <w:jc w:val="center"/>
              <w:rPr>
                <w:sz w:val="22"/>
                <w:szCs w:val="22"/>
              </w:rPr>
            </w:pPr>
            <w:r w:rsidRPr="00137AEC">
              <w:rPr>
                <w:sz w:val="22"/>
                <w:szCs w:val="22"/>
              </w:rPr>
              <w:t>15/2,2%</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rsidP="00C56ECA">
            <w:pPr>
              <w:spacing w:before="100" w:beforeAutospacing="1" w:after="100" w:afterAutospacing="1"/>
              <w:jc w:val="center"/>
              <w:rPr>
                <w:sz w:val="22"/>
                <w:szCs w:val="22"/>
              </w:rPr>
            </w:pPr>
            <w:r w:rsidRPr="00137AEC">
              <w:rPr>
                <w:sz w:val="22"/>
                <w:szCs w:val="22"/>
              </w:rPr>
              <w:t>17/2,4%</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1.19.2</w:t>
            </w:r>
          </w:p>
        </w:tc>
        <w:tc>
          <w:tcPr>
            <w:tcW w:w="5072" w:type="dxa"/>
            <w:tcBorders>
              <w:top w:val="single" w:sz="4" w:space="0" w:color="auto"/>
              <w:left w:val="single" w:sz="4" w:space="0" w:color="auto"/>
              <w:bottom w:val="single" w:sz="4" w:space="0" w:color="auto"/>
              <w:right w:val="single" w:sz="4" w:space="0" w:color="auto"/>
            </w:tcBorders>
            <w:hideMark/>
          </w:tcPr>
          <w:p w:rsidR="00C56ECA" w:rsidRPr="00C56ECA" w:rsidRDefault="00C56ECA">
            <w:pPr>
              <w:spacing w:before="100" w:beforeAutospacing="1" w:after="100" w:afterAutospacing="1"/>
              <w:rPr>
                <w:sz w:val="22"/>
                <w:szCs w:val="22"/>
              </w:rPr>
            </w:pPr>
            <w:r w:rsidRPr="00C56ECA">
              <w:rPr>
                <w:sz w:val="22"/>
                <w:szCs w:val="22"/>
              </w:rPr>
              <w:t>Федерального уровня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rsidP="003306E8">
            <w:pPr>
              <w:spacing w:before="100" w:beforeAutospacing="1" w:after="100" w:afterAutospacing="1"/>
              <w:jc w:val="center"/>
              <w:rPr>
                <w:sz w:val="22"/>
                <w:szCs w:val="22"/>
              </w:rPr>
            </w:pPr>
            <w:r w:rsidRPr="00137AEC">
              <w:rPr>
                <w:sz w:val="22"/>
                <w:szCs w:val="22"/>
              </w:rPr>
              <w:t>5/0,8%</w:t>
            </w:r>
          </w:p>
        </w:tc>
        <w:tc>
          <w:tcPr>
            <w:tcW w:w="1066"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rsidP="00C56ECA">
            <w:pPr>
              <w:spacing w:before="100" w:beforeAutospacing="1" w:after="100" w:afterAutospacing="1"/>
              <w:jc w:val="center"/>
              <w:rPr>
                <w:sz w:val="22"/>
                <w:szCs w:val="22"/>
              </w:rPr>
            </w:pPr>
            <w:r w:rsidRPr="00137AEC">
              <w:rPr>
                <w:sz w:val="22"/>
                <w:szCs w:val="22"/>
              </w:rPr>
              <w:t>3/0,4%</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r w:rsidRPr="00137AEC">
              <w:rPr>
                <w:sz w:val="22"/>
                <w:szCs w:val="22"/>
              </w:rPr>
              <w:t>4/0,6%</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1.19.3</w:t>
            </w:r>
          </w:p>
        </w:tc>
        <w:tc>
          <w:tcPr>
            <w:tcW w:w="5072" w:type="dxa"/>
            <w:tcBorders>
              <w:top w:val="single" w:sz="4" w:space="0" w:color="auto"/>
              <w:left w:val="single" w:sz="4" w:space="0" w:color="auto"/>
              <w:bottom w:val="single" w:sz="4" w:space="0" w:color="auto"/>
              <w:right w:val="single" w:sz="4" w:space="0" w:color="auto"/>
            </w:tcBorders>
            <w:hideMark/>
          </w:tcPr>
          <w:p w:rsidR="00C56ECA" w:rsidRPr="00C56ECA" w:rsidRDefault="00C56ECA">
            <w:pPr>
              <w:spacing w:before="100" w:beforeAutospacing="1" w:after="100" w:afterAutospacing="1"/>
              <w:rPr>
                <w:sz w:val="22"/>
                <w:szCs w:val="22"/>
              </w:rPr>
            </w:pPr>
            <w:r w:rsidRPr="00C56ECA">
              <w:rPr>
                <w:sz w:val="22"/>
                <w:szCs w:val="22"/>
              </w:rPr>
              <w:t>Международного уровня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rsidP="003306E8">
            <w:pPr>
              <w:spacing w:before="100" w:beforeAutospacing="1" w:after="100" w:afterAutospacing="1"/>
              <w:jc w:val="center"/>
              <w:rPr>
                <w:sz w:val="22"/>
                <w:szCs w:val="22"/>
              </w:rPr>
            </w:pPr>
            <w:r w:rsidRPr="00137AEC">
              <w:rPr>
                <w:sz w:val="22"/>
                <w:szCs w:val="22"/>
              </w:rPr>
              <w:t>2/0,3%</w:t>
            </w:r>
          </w:p>
        </w:tc>
        <w:tc>
          <w:tcPr>
            <w:tcW w:w="1066"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rsidP="00C56ECA">
            <w:pPr>
              <w:spacing w:before="100" w:beforeAutospacing="1" w:after="100" w:afterAutospacing="1"/>
              <w:jc w:val="center"/>
              <w:rPr>
                <w:sz w:val="22"/>
                <w:szCs w:val="22"/>
              </w:rPr>
            </w:pPr>
            <w:r w:rsidRPr="00137AEC">
              <w:rPr>
                <w:sz w:val="22"/>
                <w:szCs w:val="22"/>
              </w:rPr>
              <w:t>2/0,3%</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r w:rsidRPr="00137AEC">
              <w:rPr>
                <w:sz w:val="22"/>
                <w:szCs w:val="22"/>
              </w:rPr>
              <w:t>3/0,4%</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1.20</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52</w:t>
            </w:r>
          </w:p>
          <w:p w:rsidR="00C56ECA" w:rsidRPr="00137AEC" w:rsidRDefault="00C56ECA">
            <w:pPr>
              <w:spacing w:before="100" w:beforeAutospacing="1" w:after="100" w:afterAutospacing="1"/>
              <w:jc w:val="center"/>
              <w:rPr>
                <w:sz w:val="22"/>
                <w:szCs w:val="22"/>
              </w:rPr>
            </w:pPr>
            <w:r w:rsidRPr="00137AEC">
              <w:rPr>
                <w:sz w:val="22"/>
                <w:szCs w:val="22"/>
              </w:rPr>
              <w:t>7,9%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44</w:t>
            </w:r>
          </w:p>
          <w:p w:rsidR="00C56ECA" w:rsidRPr="00137AEC" w:rsidRDefault="00C56ECA">
            <w:pPr>
              <w:spacing w:before="100" w:beforeAutospacing="1" w:after="100" w:afterAutospacing="1"/>
              <w:jc w:val="center"/>
              <w:rPr>
                <w:sz w:val="22"/>
                <w:szCs w:val="22"/>
              </w:rPr>
            </w:pPr>
            <w:r w:rsidRPr="00137AEC">
              <w:rPr>
                <w:sz w:val="22"/>
                <w:szCs w:val="22"/>
              </w:rPr>
              <w:t>6,6%</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51</w:t>
            </w:r>
          </w:p>
          <w:p w:rsidR="00C56ECA" w:rsidRPr="00137AEC" w:rsidRDefault="00C56ECA">
            <w:pPr>
              <w:spacing w:before="100" w:beforeAutospacing="1" w:after="100" w:afterAutospacing="1"/>
              <w:jc w:val="center"/>
              <w:rPr>
                <w:sz w:val="22"/>
                <w:szCs w:val="22"/>
              </w:rPr>
            </w:pPr>
            <w:r w:rsidRPr="00137AEC">
              <w:rPr>
                <w:sz w:val="22"/>
                <w:szCs w:val="22"/>
              </w:rPr>
              <w:t>7,2%</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1.21</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52</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44</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51</w:t>
            </w:r>
          </w:p>
          <w:p w:rsidR="00C56ECA" w:rsidRPr="00137AEC" w:rsidRDefault="00C56ECA">
            <w:pPr>
              <w:spacing w:before="100" w:beforeAutospacing="1" w:after="100" w:afterAutospacing="1"/>
              <w:jc w:val="center"/>
              <w:rPr>
                <w:sz w:val="22"/>
                <w:szCs w:val="22"/>
              </w:rPr>
            </w:pPr>
            <w:r w:rsidRPr="00137AEC">
              <w:rPr>
                <w:sz w:val="22"/>
                <w:szCs w:val="22"/>
              </w:rPr>
              <w:t>100%</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1.22</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660</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667</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711</w:t>
            </w:r>
          </w:p>
          <w:p w:rsidR="00C56ECA" w:rsidRPr="00137AEC" w:rsidRDefault="00C56ECA">
            <w:pPr>
              <w:spacing w:before="100" w:beforeAutospacing="1" w:after="100" w:afterAutospacing="1"/>
              <w:jc w:val="center"/>
              <w:rPr>
                <w:sz w:val="22"/>
                <w:szCs w:val="22"/>
              </w:rPr>
            </w:pPr>
            <w:r w:rsidRPr="00137AEC">
              <w:rPr>
                <w:sz w:val="22"/>
                <w:szCs w:val="22"/>
              </w:rPr>
              <w:t>100%</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1.23</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52</w:t>
            </w:r>
          </w:p>
          <w:p w:rsidR="00C56ECA" w:rsidRPr="00137AEC" w:rsidRDefault="00C56ECA">
            <w:pPr>
              <w:spacing w:before="100" w:beforeAutospacing="1" w:after="100" w:afterAutospacing="1"/>
              <w:jc w:val="center"/>
              <w:rPr>
                <w:sz w:val="22"/>
                <w:szCs w:val="22"/>
              </w:rPr>
            </w:pPr>
            <w:r w:rsidRPr="00137AEC">
              <w:rPr>
                <w:sz w:val="22"/>
                <w:szCs w:val="22"/>
              </w:rPr>
              <w:t>7,9%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44</w:t>
            </w:r>
          </w:p>
          <w:p w:rsidR="00C56ECA" w:rsidRPr="00137AEC" w:rsidRDefault="00C56ECA">
            <w:pPr>
              <w:spacing w:before="100" w:beforeAutospacing="1" w:after="100" w:afterAutospacing="1"/>
              <w:jc w:val="center"/>
              <w:rPr>
                <w:sz w:val="22"/>
                <w:szCs w:val="22"/>
              </w:rPr>
            </w:pPr>
            <w:r w:rsidRPr="00137AEC">
              <w:rPr>
                <w:sz w:val="22"/>
                <w:szCs w:val="22"/>
              </w:rPr>
              <w:t>6,6%</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51</w:t>
            </w:r>
          </w:p>
          <w:p w:rsidR="00C56ECA" w:rsidRPr="00137AEC" w:rsidRDefault="00C56ECA">
            <w:pPr>
              <w:spacing w:before="100" w:beforeAutospacing="1" w:after="100" w:afterAutospacing="1"/>
              <w:jc w:val="center"/>
              <w:rPr>
                <w:sz w:val="22"/>
                <w:szCs w:val="22"/>
              </w:rPr>
            </w:pPr>
            <w:r w:rsidRPr="00137AEC">
              <w:rPr>
                <w:sz w:val="22"/>
                <w:szCs w:val="22"/>
              </w:rPr>
              <w:t>7,2%</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1.24</w:t>
            </w:r>
          </w:p>
        </w:tc>
        <w:tc>
          <w:tcPr>
            <w:tcW w:w="5072" w:type="dxa"/>
            <w:tcBorders>
              <w:top w:val="single" w:sz="4" w:space="0" w:color="auto"/>
              <w:left w:val="single" w:sz="4" w:space="0" w:color="auto"/>
              <w:bottom w:val="single" w:sz="4" w:space="0" w:color="auto"/>
              <w:right w:val="single" w:sz="4" w:space="0" w:color="auto"/>
            </w:tcBorders>
            <w:hideMark/>
          </w:tcPr>
          <w:p w:rsidR="00C56ECA" w:rsidRPr="00C07D7B" w:rsidRDefault="00C56ECA">
            <w:pPr>
              <w:spacing w:before="100" w:beforeAutospacing="1" w:after="100" w:afterAutospacing="1"/>
              <w:rPr>
                <w:sz w:val="22"/>
                <w:szCs w:val="22"/>
              </w:rPr>
            </w:pPr>
            <w:r w:rsidRPr="00C07D7B">
              <w:rPr>
                <w:sz w:val="22"/>
                <w:szCs w:val="22"/>
              </w:rPr>
              <w:t>Общая численность педагогических работников, в том числе: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43</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41</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B01A50">
            <w:pPr>
              <w:spacing w:before="100" w:beforeAutospacing="1" w:after="100" w:afterAutospacing="1"/>
              <w:jc w:val="center"/>
              <w:rPr>
                <w:sz w:val="22"/>
                <w:szCs w:val="22"/>
              </w:rPr>
            </w:pPr>
            <w:r w:rsidRPr="00137AEC">
              <w:rPr>
                <w:sz w:val="22"/>
                <w:szCs w:val="22"/>
              </w:rPr>
              <w:t>39</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jc w:val="center"/>
              <w:rPr>
                <w:sz w:val="22"/>
                <w:szCs w:val="22"/>
              </w:rPr>
            </w:pPr>
            <w:r w:rsidRPr="00B01A50">
              <w:t>1.25</w:t>
            </w:r>
          </w:p>
        </w:tc>
        <w:tc>
          <w:tcPr>
            <w:tcW w:w="5072"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rPr>
                <w:sz w:val="22"/>
                <w:szCs w:val="22"/>
              </w:rPr>
            </w:pPr>
            <w:r w:rsidRPr="00B01A50">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2</w:t>
            </w:r>
          </w:p>
          <w:p w:rsidR="00C56ECA" w:rsidRPr="00137AEC" w:rsidRDefault="00C56ECA">
            <w:pPr>
              <w:spacing w:before="100" w:beforeAutospacing="1" w:after="100" w:afterAutospacing="1"/>
              <w:jc w:val="center"/>
              <w:rPr>
                <w:sz w:val="22"/>
                <w:szCs w:val="22"/>
              </w:rPr>
            </w:pPr>
            <w:r w:rsidRPr="00137AEC">
              <w:rPr>
                <w:sz w:val="22"/>
                <w:szCs w:val="22"/>
              </w:rPr>
              <w:t>4,7%</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w:t>
            </w:r>
          </w:p>
          <w:p w:rsidR="00C56ECA" w:rsidRPr="00137AEC" w:rsidRDefault="00C56ECA">
            <w:pPr>
              <w:spacing w:before="100" w:beforeAutospacing="1" w:after="100" w:afterAutospacing="1"/>
              <w:jc w:val="center"/>
              <w:rPr>
                <w:sz w:val="22"/>
                <w:szCs w:val="22"/>
              </w:rPr>
            </w:pPr>
            <w:r w:rsidRPr="00137AEC">
              <w:rPr>
                <w:sz w:val="22"/>
                <w:szCs w:val="22"/>
              </w:rPr>
              <w:t>2,4%</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042B75">
            <w:pPr>
              <w:spacing w:before="100" w:beforeAutospacing="1" w:after="100" w:afterAutospacing="1"/>
              <w:jc w:val="center"/>
              <w:rPr>
                <w:sz w:val="22"/>
                <w:szCs w:val="22"/>
              </w:rPr>
            </w:pPr>
            <w:r w:rsidRPr="00137AEC">
              <w:rPr>
                <w:sz w:val="22"/>
                <w:szCs w:val="22"/>
              </w:rPr>
              <w:t>2</w:t>
            </w:r>
          </w:p>
          <w:p w:rsidR="00042B75" w:rsidRPr="00137AEC" w:rsidRDefault="00B01A50">
            <w:pPr>
              <w:spacing w:before="100" w:beforeAutospacing="1" w:after="100" w:afterAutospacing="1"/>
              <w:jc w:val="center"/>
              <w:rPr>
                <w:sz w:val="22"/>
                <w:szCs w:val="22"/>
              </w:rPr>
            </w:pPr>
            <w:r w:rsidRPr="00137AEC">
              <w:rPr>
                <w:sz w:val="22"/>
                <w:szCs w:val="22"/>
              </w:rPr>
              <w:t>5,1</w:t>
            </w:r>
            <w:r w:rsidR="00042B75"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jc w:val="center"/>
              <w:rPr>
                <w:sz w:val="22"/>
                <w:szCs w:val="22"/>
              </w:rPr>
            </w:pPr>
            <w:r w:rsidRPr="00B01A50">
              <w:t>1.26</w:t>
            </w:r>
          </w:p>
        </w:tc>
        <w:tc>
          <w:tcPr>
            <w:tcW w:w="5072"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rPr>
                <w:sz w:val="22"/>
                <w:szCs w:val="22"/>
              </w:rPr>
            </w:pPr>
            <w:r w:rsidRPr="00B01A50">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33</w:t>
            </w:r>
          </w:p>
          <w:p w:rsidR="00C56ECA" w:rsidRPr="00137AEC" w:rsidRDefault="00C56ECA">
            <w:pPr>
              <w:spacing w:before="100" w:beforeAutospacing="1" w:after="100" w:afterAutospacing="1"/>
              <w:jc w:val="center"/>
              <w:rPr>
                <w:sz w:val="22"/>
                <w:szCs w:val="22"/>
              </w:rPr>
            </w:pPr>
            <w:r w:rsidRPr="00137AEC">
              <w:rPr>
                <w:sz w:val="22"/>
                <w:szCs w:val="22"/>
              </w:rPr>
              <w:t>76,7%</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31</w:t>
            </w:r>
          </w:p>
          <w:p w:rsidR="00C56ECA" w:rsidRPr="00137AEC" w:rsidRDefault="00C56ECA">
            <w:pPr>
              <w:spacing w:before="100" w:beforeAutospacing="1" w:after="100" w:afterAutospacing="1"/>
              <w:jc w:val="center"/>
              <w:rPr>
                <w:sz w:val="22"/>
                <w:szCs w:val="22"/>
              </w:rPr>
            </w:pPr>
            <w:r w:rsidRPr="00137AEC">
              <w:rPr>
                <w:sz w:val="22"/>
                <w:szCs w:val="22"/>
              </w:rPr>
              <w:t>75,6%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B01A50">
            <w:pPr>
              <w:spacing w:before="100" w:beforeAutospacing="1" w:after="100" w:afterAutospacing="1"/>
              <w:jc w:val="center"/>
              <w:rPr>
                <w:sz w:val="22"/>
                <w:szCs w:val="22"/>
              </w:rPr>
            </w:pPr>
            <w:r w:rsidRPr="00137AEC">
              <w:rPr>
                <w:sz w:val="22"/>
                <w:szCs w:val="22"/>
              </w:rPr>
              <w:t>31</w:t>
            </w:r>
          </w:p>
          <w:p w:rsidR="00042B75" w:rsidRPr="00137AEC" w:rsidRDefault="00B01A50">
            <w:pPr>
              <w:spacing w:before="100" w:beforeAutospacing="1" w:after="100" w:afterAutospacing="1"/>
              <w:jc w:val="center"/>
              <w:rPr>
                <w:sz w:val="22"/>
                <w:szCs w:val="22"/>
              </w:rPr>
            </w:pPr>
            <w:r w:rsidRPr="00137AEC">
              <w:rPr>
                <w:sz w:val="22"/>
                <w:szCs w:val="22"/>
              </w:rPr>
              <w:t>79,4</w:t>
            </w:r>
            <w:r w:rsidR="00042B75" w:rsidRPr="00137AEC">
              <w:rPr>
                <w:sz w:val="22"/>
                <w:szCs w:val="22"/>
              </w:rPr>
              <w:t>%</w:t>
            </w:r>
          </w:p>
        </w:tc>
      </w:tr>
      <w:tr w:rsidR="00C4570B"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4570B" w:rsidRPr="00B01A50" w:rsidRDefault="00C4570B">
            <w:pPr>
              <w:spacing w:before="100" w:beforeAutospacing="1" w:after="100" w:afterAutospacing="1"/>
              <w:jc w:val="center"/>
              <w:rPr>
                <w:sz w:val="22"/>
                <w:szCs w:val="22"/>
              </w:rPr>
            </w:pPr>
            <w:r w:rsidRPr="00B01A50">
              <w:t>1.27</w:t>
            </w:r>
          </w:p>
        </w:tc>
        <w:tc>
          <w:tcPr>
            <w:tcW w:w="5072" w:type="dxa"/>
            <w:tcBorders>
              <w:top w:val="single" w:sz="4" w:space="0" w:color="auto"/>
              <w:left w:val="single" w:sz="4" w:space="0" w:color="auto"/>
              <w:bottom w:val="single" w:sz="4" w:space="0" w:color="auto"/>
              <w:right w:val="single" w:sz="4" w:space="0" w:color="auto"/>
            </w:tcBorders>
            <w:hideMark/>
          </w:tcPr>
          <w:p w:rsidR="00C4570B" w:rsidRPr="00B01A50" w:rsidRDefault="00C4570B">
            <w:pPr>
              <w:spacing w:before="100" w:beforeAutospacing="1" w:after="100" w:afterAutospacing="1"/>
              <w:rPr>
                <w:sz w:val="22"/>
                <w:szCs w:val="22"/>
              </w:rPr>
            </w:pPr>
            <w:r w:rsidRPr="00B01A50">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4570B" w:rsidRPr="00137AEC" w:rsidRDefault="00C4570B">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C4570B" w:rsidRPr="00137AEC" w:rsidRDefault="00C4570B" w:rsidP="00C4570B">
            <w:pPr>
              <w:spacing w:before="100" w:beforeAutospacing="1" w:after="100" w:afterAutospacing="1"/>
              <w:jc w:val="center"/>
              <w:rPr>
                <w:sz w:val="22"/>
                <w:szCs w:val="22"/>
              </w:rPr>
            </w:pPr>
            <w:r w:rsidRPr="00137AEC">
              <w:rPr>
                <w:sz w:val="22"/>
                <w:szCs w:val="22"/>
              </w:rPr>
              <w:t>1</w:t>
            </w:r>
          </w:p>
          <w:p w:rsidR="00C4570B" w:rsidRPr="00137AEC" w:rsidRDefault="00C4570B" w:rsidP="00C4570B">
            <w:pPr>
              <w:spacing w:before="100" w:beforeAutospacing="1" w:after="100" w:afterAutospacing="1"/>
              <w:jc w:val="center"/>
              <w:rPr>
                <w:sz w:val="22"/>
                <w:szCs w:val="22"/>
              </w:rPr>
            </w:pPr>
            <w:r w:rsidRPr="00137AEC">
              <w:rPr>
                <w:sz w:val="22"/>
                <w:szCs w:val="22"/>
              </w:rPr>
              <w:t>2,3%</w:t>
            </w:r>
          </w:p>
        </w:tc>
        <w:tc>
          <w:tcPr>
            <w:tcW w:w="1066" w:type="dxa"/>
            <w:tcBorders>
              <w:top w:val="single" w:sz="4" w:space="0" w:color="auto"/>
              <w:left w:val="single" w:sz="4" w:space="0" w:color="auto"/>
              <w:bottom w:val="single" w:sz="4" w:space="0" w:color="auto"/>
              <w:right w:val="single" w:sz="4" w:space="0" w:color="auto"/>
            </w:tcBorders>
            <w:vAlign w:val="center"/>
          </w:tcPr>
          <w:p w:rsidR="00C4570B" w:rsidRPr="00137AEC" w:rsidRDefault="00C4570B" w:rsidP="00C4570B">
            <w:pPr>
              <w:spacing w:before="100" w:beforeAutospacing="1" w:after="100" w:afterAutospacing="1"/>
              <w:jc w:val="center"/>
              <w:rPr>
                <w:sz w:val="22"/>
                <w:szCs w:val="22"/>
              </w:rPr>
            </w:pPr>
            <w:r w:rsidRPr="00137AEC">
              <w:rPr>
                <w:sz w:val="22"/>
                <w:szCs w:val="22"/>
              </w:rPr>
              <w:t>2</w:t>
            </w:r>
          </w:p>
          <w:p w:rsidR="00C4570B" w:rsidRPr="00137AEC" w:rsidRDefault="00C4570B" w:rsidP="00C4570B">
            <w:pPr>
              <w:spacing w:before="100" w:beforeAutospacing="1" w:after="100" w:afterAutospacing="1"/>
              <w:jc w:val="center"/>
              <w:rPr>
                <w:sz w:val="22"/>
                <w:szCs w:val="22"/>
              </w:rPr>
            </w:pPr>
            <w:r w:rsidRPr="00137AEC">
              <w:rPr>
                <w:sz w:val="22"/>
                <w:szCs w:val="22"/>
              </w:rPr>
              <w:t>4,8%</w:t>
            </w:r>
          </w:p>
        </w:tc>
        <w:tc>
          <w:tcPr>
            <w:tcW w:w="1023" w:type="dxa"/>
            <w:tcBorders>
              <w:top w:val="single" w:sz="4" w:space="0" w:color="auto"/>
              <w:left w:val="single" w:sz="4" w:space="0" w:color="auto"/>
              <w:bottom w:val="single" w:sz="4" w:space="0" w:color="auto"/>
              <w:right w:val="single" w:sz="4" w:space="0" w:color="auto"/>
            </w:tcBorders>
            <w:vAlign w:val="center"/>
          </w:tcPr>
          <w:p w:rsidR="00C4570B" w:rsidRPr="00137AEC" w:rsidRDefault="00C07D7B">
            <w:pPr>
              <w:spacing w:before="100" w:beforeAutospacing="1" w:after="100" w:afterAutospacing="1"/>
              <w:jc w:val="center"/>
              <w:rPr>
                <w:sz w:val="22"/>
                <w:szCs w:val="22"/>
              </w:rPr>
            </w:pPr>
            <w:r w:rsidRPr="00137AEC">
              <w:rPr>
                <w:sz w:val="22"/>
                <w:szCs w:val="22"/>
              </w:rPr>
              <w:t>1</w:t>
            </w:r>
          </w:p>
          <w:p w:rsidR="00C07D7B" w:rsidRPr="00137AEC" w:rsidRDefault="00B01A50">
            <w:pPr>
              <w:spacing w:before="100" w:beforeAutospacing="1" w:after="100" w:afterAutospacing="1"/>
              <w:jc w:val="center"/>
              <w:rPr>
                <w:sz w:val="22"/>
                <w:szCs w:val="22"/>
              </w:rPr>
            </w:pPr>
            <w:r w:rsidRPr="00137AEC">
              <w:rPr>
                <w:sz w:val="22"/>
                <w:szCs w:val="22"/>
              </w:rPr>
              <w:t>2,5</w:t>
            </w:r>
            <w:r w:rsidR="00C07D7B" w:rsidRPr="00137AEC">
              <w:rPr>
                <w:sz w:val="22"/>
                <w:szCs w:val="22"/>
              </w:rPr>
              <w:t>%</w:t>
            </w:r>
          </w:p>
        </w:tc>
      </w:tr>
      <w:tr w:rsidR="00C4570B"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4570B" w:rsidRPr="00B01A50" w:rsidRDefault="00C4570B">
            <w:pPr>
              <w:spacing w:before="100" w:beforeAutospacing="1" w:after="100" w:afterAutospacing="1"/>
              <w:jc w:val="center"/>
              <w:rPr>
                <w:sz w:val="22"/>
                <w:szCs w:val="22"/>
              </w:rPr>
            </w:pPr>
            <w:r w:rsidRPr="00B01A50">
              <w:t>1.28</w:t>
            </w:r>
          </w:p>
        </w:tc>
        <w:tc>
          <w:tcPr>
            <w:tcW w:w="5072" w:type="dxa"/>
            <w:tcBorders>
              <w:top w:val="single" w:sz="4" w:space="0" w:color="auto"/>
              <w:left w:val="single" w:sz="4" w:space="0" w:color="auto"/>
              <w:bottom w:val="single" w:sz="4" w:space="0" w:color="auto"/>
              <w:right w:val="single" w:sz="4" w:space="0" w:color="auto"/>
            </w:tcBorders>
            <w:hideMark/>
          </w:tcPr>
          <w:p w:rsidR="00C4570B" w:rsidRPr="00B01A50" w:rsidRDefault="00C4570B">
            <w:pPr>
              <w:spacing w:before="100" w:beforeAutospacing="1" w:after="100" w:afterAutospacing="1"/>
              <w:rPr>
                <w:sz w:val="22"/>
                <w:szCs w:val="22"/>
              </w:rPr>
            </w:pPr>
            <w:r w:rsidRPr="00B01A50">
              <w:rPr>
                <w:sz w:val="22"/>
                <w:szCs w:val="22"/>
              </w:rPr>
              <w:t xml:space="preserve">Численность/удельный вес численности педагогических работников, имеющих среднее </w:t>
            </w:r>
            <w:r w:rsidRPr="00B01A50">
              <w:rPr>
                <w:sz w:val="22"/>
                <w:szCs w:val="22"/>
              </w:rPr>
              <w:lastRenderedPageBreak/>
              <w:t>профессиональное образование педагогической направленности (профиля), в общей численности педагогических работников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4570B" w:rsidRPr="00137AEC" w:rsidRDefault="00C4570B">
            <w:pPr>
              <w:spacing w:before="100" w:beforeAutospacing="1" w:after="100" w:afterAutospacing="1"/>
              <w:jc w:val="center"/>
              <w:rPr>
                <w:sz w:val="22"/>
                <w:szCs w:val="22"/>
              </w:rPr>
            </w:pPr>
            <w:r w:rsidRPr="00137AEC">
              <w:rPr>
                <w:sz w:val="22"/>
                <w:szCs w:val="22"/>
              </w:rPr>
              <w:lastRenderedPageBreak/>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C4570B" w:rsidRPr="00137AEC" w:rsidRDefault="00C4570B" w:rsidP="00C4570B">
            <w:pPr>
              <w:spacing w:before="100" w:beforeAutospacing="1" w:after="100" w:afterAutospacing="1"/>
              <w:jc w:val="center"/>
              <w:rPr>
                <w:sz w:val="22"/>
                <w:szCs w:val="22"/>
              </w:rPr>
            </w:pPr>
            <w:r w:rsidRPr="00137AEC">
              <w:rPr>
                <w:sz w:val="22"/>
                <w:szCs w:val="22"/>
              </w:rPr>
              <w:t>8</w:t>
            </w:r>
          </w:p>
          <w:p w:rsidR="00C4570B" w:rsidRPr="00137AEC" w:rsidRDefault="00C4570B" w:rsidP="00C4570B">
            <w:pPr>
              <w:spacing w:before="100" w:beforeAutospacing="1" w:after="100" w:afterAutospacing="1"/>
              <w:jc w:val="center"/>
              <w:rPr>
                <w:sz w:val="22"/>
                <w:szCs w:val="22"/>
              </w:rPr>
            </w:pPr>
            <w:r w:rsidRPr="00137AEC">
              <w:rPr>
                <w:sz w:val="22"/>
                <w:szCs w:val="22"/>
              </w:rPr>
              <w:lastRenderedPageBreak/>
              <w:t>18,6%</w:t>
            </w:r>
          </w:p>
        </w:tc>
        <w:tc>
          <w:tcPr>
            <w:tcW w:w="1066" w:type="dxa"/>
            <w:tcBorders>
              <w:top w:val="single" w:sz="4" w:space="0" w:color="auto"/>
              <w:left w:val="single" w:sz="4" w:space="0" w:color="auto"/>
              <w:bottom w:val="single" w:sz="4" w:space="0" w:color="auto"/>
              <w:right w:val="single" w:sz="4" w:space="0" w:color="auto"/>
            </w:tcBorders>
            <w:vAlign w:val="center"/>
          </w:tcPr>
          <w:p w:rsidR="00C4570B" w:rsidRPr="00137AEC" w:rsidRDefault="00C4570B" w:rsidP="00C4570B">
            <w:pPr>
              <w:spacing w:before="100" w:beforeAutospacing="1" w:after="100" w:afterAutospacing="1"/>
              <w:jc w:val="center"/>
              <w:rPr>
                <w:sz w:val="22"/>
                <w:szCs w:val="22"/>
              </w:rPr>
            </w:pPr>
            <w:r w:rsidRPr="00137AEC">
              <w:rPr>
                <w:sz w:val="22"/>
                <w:szCs w:val="22"/>
              </w:rPr>
              <w:lastRenderedPageBreak/>
              <w:t>7</w:t>
            </w:r>
          </w:p>
          <w:p w:rsidR="00C4570B" w:rsidRPr="00137AEC" w:rsidRDefault="00C4570B" w:rsidP="00C4570B">
            <w:pPr>
              <w:spacing w:before="100" w:beforeAutospacing="1" w:after="100" w:afterAutospacing="1"/>
              <w:jc w:val="center"/>
              <w:rPr>
                <w:sz w:val="22"/>
                <w:szCs w:val="22"/>
              </w:rPr>
            </w:pPr>
            <w:r w:rsidRPr="00137AEC">
              <w:rPr>
                <w:sz w:val="22"/>
                <w:szCs w:val="22"/>
              </w:rPr>
              <w:lastRenderedPageBreak/>
              <w:t>17,0%</w:t>
            </w:r>
          </w:p>
        </w:tc>
        <w:tc>
          <w:tcPr>
            <w:tcW w:w="1023" w:type="dxa"/>
            <w:tcBorders>
              <w:top w:val="single" w:sz="4" w:space="0" w:color="auto"/>
              <w:left w:val="single" w:sz="4" w:space="0" w:color="auto"/>
              <w:bottom w:val="single" w:sz="4" w:space="0" w:color="auto"/>
              <w:right w:val="single" w:sz="4" w:space="0" w:color="auto"/>
            </w:tcBorders>
            <w:vAlign w:val="center"/>
          </w:tcPr>
          <w:p w:rsidR="00C4570B" w:rsidRPr="00137AEC" w:rsidRDefault="00C07D7B">
            <w:pPr>
              <w:spacing w:before="100" w:beforeAutospacing="1" w:after="100" w:afterAutospacing="1"/>
              <w:jc w:val="center"/>
              <w:rPr>
                <w:sz w:val="22"/>
                <w:szCs w:val="22"/>
              </w:rPr>
            </w:pPr>
            <w:r w:rsidRPr="00137AEC">
              <w:rPr>
                <w:sz w:val="22"/>
                <w:szCs w:val="22"/>
              </w:rPr>
              <w:lastRenderedPageBreak/>
              <w:t>5</w:t>
            </w:r>
          </w:p>
          <w:p w:rsidR="00C07D7B" w:rsidRPr="00137AEC" w:rsidRDefault="00B01A50">
            <w:pPr>
              <w:spacing w:before="100" w:beforeAutospacing="1" w:after="100" w:afterAutospacing="1"/>
              <w:jc w:val="center"/>
              <w:rPr>
                <w:sz w:val="22"/>
                <w:szCs w:val="22"/>
              </w:rPr>
            </w:pPr>
            <w:r w:rsidRPr="00137AEC">
              <w:rPr>
                <w:sz w:val="22"/>
                <w:szCs w:val="22"/>
              </w:rPr>
              <w:lastRenderedPageBreak/>
              <w:t>12,8</w:t>
            </w:r>
            <w:r w:rsidR="00C07D7B" w:rsidRPr="00137AEC">
              <w:rPr>
                <w:sz w:val="22"/>
                <w:szCs w:val="22"/>
              </w:rPr>
              <w:t xml:space="preserve"> %</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jc w:val="center"/>
              <w:rPr>
                <w:sz w:val="22"/>
                <w:szCs w:val="22"/>
              </w:rPr>
            </w:pPr>
            <w:r w:rsidRPr="00B01A50">
              <w:lastRenderedPageBreak/>
              <w:t>1.29</w:t>
            </w:r>
          </w:p>
        </w:tc>
        <w:tc>
          <w:tcPr>
            <w:tcW w:w="5072" w:type="dxa"/>
            <w:tcBorders>
              <w:top w:val="single" w:sz="4" w:space="0" w:color="auto"/>
              <w:left w:val="single" w:sz="4" w:space="0" w:color="auto"/>
              <w:bottom w:val="single" w:sz="4" w:space="0" w:color="auto"/>
              <w:right w:val="single" w:sz="4" w:space="0" w:color="auto"/>
            </w:tcBorders>
            <w:hideMark/>
          </w:tcPr>
          <w:p w:rsidR="00C56ECA" w:rsidRPr="00B01A50" w:rsidRDefault="00C56ECA">
            <w:pPr>
              <w:spacing w:before="100" w:beforeAutospacing="1" w:after="100" w:afterAutospacing="1"/>
              <w:rPr>
                <w:sz w:val="22"/>
                <w:szCs w:val="22"/>
              </w:rPr>
            </w:pPr>
            <w:r w:rsidRPr="00B01A50">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19</w:t>
            </w:r>
          </w:p>
          <w:p w:rsidR="00C56ECA" w:rsidRPr="00137AEC" w:rsidRDefault="00C56ECA">
            <w:pPr>
              <w:spacing w:before="100" w:beforeAutospacing="1" w:after="100" w:afterAutospacing="1"/>
              <w:jc w:val="center"/>
              <w:rPr>
                <w:sz w:val="22"/>
                <w:szCs w:val="22"/>
              </w:rPr>
            </w:pPr>
            <w:r w:rsidRPr="00137AEC">
              <w:rPr>
                <w:sz w:val="22"/>
                <w:szCs w:val="22"/>
              </w:rPr>
              <w:t>44,2%</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15</w:t>
            </w:r>
          </w:p>
          <w:p w:rsidR="00C56ECA" w:rsidRPr="00137AEC" w:rsidRDefault="00C56ECA">
            <w:pPr>
              <w:spacing w:before="100" w:beforeAutospacing="1" w:after="100" w:afterAutospacing="1"/>
              <w:jc w:val="center"/>
              <w:rPr>
                <w:sz w:val="22"/>
                <w:szCs w:val="22"/>
              </w:rPr>
            </w:pPr>
            <w:r w:rsidRPr="00137AEC">
              <w:rPr>
                <w:sz w:val="22"/>
                <w:szCs w:val="22"/>
              </w:rPr>
              <w:t>36,6%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042B75">
            <w:pPr>
              <w:spacing w:before="100" w:beforeAutospacing="1" w:after="100" w:afterAutospacing="1"/>
              <w:jc w:val="center"/>
              <w:rPr>
                <w:sz w:val="22"/>
                <w:szCs w:val="22"/>
              </w:rPr>
            </w:pPr>
            <w:r w:rsidRPr="00137AEC">
              <w:rPr>
                <w:sz w:val="22"/>
                <w:szCs w:val="22"/>
              </w:rPr>
              <w:t>19</w:t>
            </w:r>
          </w:p>
          <w:p w:rsidR="00042B75" w:rsidRPr="00137AEC" w:rsidRDefault="00B01A50">
            <w:pPr>
              <w:spacing w:before="100" w:beforeAutospacing="1" w:after="100" w:afterAutospacing="1"/>
              <w:jc w:val="center"/>
              <w:rPr>
                <w:sz w:val="22"/>
                <w:szCs w:val="22"/>
              </w:rPr>
            </w:pPr>
            <w:r w:rsidRPr="00137AEC">
              <w:rPr>
                <w:sz w:val="22"/>
                <w:szCs w:val="22"/>
              </w:rPr>
              <w:t>48,7</w:t>
            </w:r>
            <w:r w:rsidR="00042B75"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1.29.1</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Высшая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9/20,9%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9/21,9%</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B01A50">
            <w:pPr>
              <w:spacing w:before="100" w:beforeAutospacing="1" w:after="100" w:afterAutospacing="1"/>
              <w:jc w:val="center"/>
              <w:rPr>
                <w:sz w:val="22"/>
                <w:szCs w:val="22"/>
              </w:rPr>
            </w:pPr>
            <w:r w:rsidRPr="00137AEC">
              <w:rPr>
                <w:sz w:val="22"/>
                <w:szCs w:val="22"/>
              </w:rPr>
              <w:t>9/23,0</w:t>
            </w:r>
            <w:r w:rsidR="00042B75"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1.29.2</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Первая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10/23,3%</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6/14,6%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042B75" w:rsidP="00D125E6">
            <w:pPr>
              <w:spacing w:before="100" w:beforeAutospacing="1" w:after="100" w:afterAutospacing="1"/>
              <w:jc w:val="center"/>
              <w:rPr>
                <w:sz w:val="22"/>
                <w:szCs w:val="22"/>
              </w:rPr>
            </w:pPr>
            <w:r w:rsidRPr="00137AEC">
              <w:rPr>
                <w:sz w:val="22"/>
                <w:szCs w:val="22"/>
              </w:rPr>
              <w:t>10/</w:t>
            </w:r>
            <w:r w:rsidR="00D125E6" w:rsidRPr="00137AEC">
              <w:rPr>
                <w:sz w:val="22"/>
                <w:szCs w:val="22"/>
              </w:rPr>
              <w:t>25,6</w:t>
            </w:r>
            <w:r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1.30</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r w:rsidRPr="00137AEC">
              <w:rPr>
                <w:sz w:val="22"/>
                <w:szCs w:val="22"/>
              </w:rPr>
              <w:t>17/39,5%</w:t>
            </w:r>
          </w:p>
        </w:tc>
        <w:tc>
          <w:tcPr>
            <w:tcW w:w="1066"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r w:rsidRPr="00137AEC">
              <w:rPr>
                <w:sz w:val="22"/>
                <w:szCs w:val="22"/>
              </w:rPr>
              <w:t>14/34,1%</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0C12F5" w:rsidP="00D125E6">
            <w:pPr>
              <w:spacing w:before="100" w:beforeAutospacing="1" w:after="100" w:afterAutospacing="1"/>
              <w:jc w:val="center"/>
              <w:rPr>
                <w:sz w:val="22"/>
                <w:szCs w:val="22"/>
              </w:rPr>
            </w:pPr>
            <w:r w:rsidRPr="00137AEC">
              <w:rPr>
                <w:sz w:val="22"/>
                <w:szCs w:val="22"/>
              </w:rPr>
              <w:t>15/</w:t>
            </w:r>
            <w:r w:rsidR="00D125E6" w:rsidRPr="00137AEC">
              <w:rPr>
                <w:sz w:val="22"/>
                <w:szCs w:val="22"/>
              </w:rPr>
              <w:t>38</w:t>
            </w:r>
            <w:r w:rsidRPr="00137AEC">
              <w:rPr>
                <w:sz w:val="22"/>
                <w:szCs w:val="22"/>
              </w:rPr>
              <w:t>,4%</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1.30.1</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До 5 лет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9/20,9%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6/14,6%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D125E6">
            <w:pPr>
              <w:spacing w:before="100" w:beforeAutospacing="1" w:after="100" w:afterAutospacing="1"/>
              <w:jc w:val="center"/>
              <w:rPr>
                <w:sz w:val="22"/>
                <w:szCs w:val="22"/>
              </w:rPr>
            </w:pPr>
            <w:r w:rsidRPr="00137AEC">
              <w:rPr>
                <w:sz w:val="22"/>
                <w:szCs w:val="22"/>
              </w:rPr>
              <w:t>6/15,3</w:t>
            </w:r>
            <w:r w:rsidR="000C12F5"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1.30.2</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Свыше 30 лет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8/18,6%</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8/19,5%</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D125E6">
            <w:pPr>
              <w:spacing w:before="100" w:beforeAutospacing="1" w:after="100" w:afterAutospacing="1"/>
              <w:jc w:val="center"/>
              <w:rPr>
                <w:sz w:val="22"/>
                <w:szCs w:val="22"/>
              </w:rPr>
            </w:pPr>
            <w:r w:rsidRPr="00137AEC">
              <w:rPr>
                <w:sz w:val="22"/>
                <w:szCs w:val="22"/>
              </w:rPr>
              <w:t>9/23,0</w:t>
            </w:r>
            <w:r w:rsidR="000C12F5"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1.31</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6/13,9%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6/14,6%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D125E6">
            <w:pPr>
              <w:spacing w:before="100" w:beforeAutospacing="1" w:after="100" w:afterAutospacing="1"/>
              <w:jc w:val="center"/>
              <w:rPr>
                <w:sz w:val="22"/>
                <w:szCs w:val="22"/>
              </w:rPr>
            </w:pPr>
            <w:r w:rsidRPr="00137AEC">
              <w:rPr>
                <w:sz w:val="22"/>
                <w:szCs w:val="22"/>
              </w:rPr>
              <w:t>9/23,0</w:t>
            </w:r>
            <w:r w:rsidR="00201A1E"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1.32</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9/20,9%</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6/14,6%</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201A1E" w:rsidP="00D125E6">
            <w:pPr>
              <w:spacing w:before="100" w:beforeAutospacing="1" w:after="100" w:afterAutospacing="1"/>
              <w:jc w:val="center"/>
              <w:rPr>
                <w:sz w:val="22"/>
                <w:szCs w:val="22"/>
              </w:rPr>
            </w:pPr>
            <w:r w:rsidRPr="00137AEC">
              <w:rPr>
                <w:sz w:val="22"/>
                <w:szCs w:val="22"/>
              </w:rPr>
              <w:t>7/</w:t>
            </w:r>
            <w:r w:rsidR="00D125E6" w:rsidRPr="00137AEC">
              <w:rPr>
                <w:sz w:val="22"/>
                <w:szCs w:val="22"/>
              </w:rPr>
              <w:t>17,9</w:t>
            </w:r>
            <w:r w:rsidRPr="00137AEC">
              <w:rPr>
                <w:sz w:val="22"/>
                <w:szCs w:val="22"/>
              </w:rPr>
              <w:t>%</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1.33</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proofErr w:type="gramStart"/>
            <w:r w:rsidRPr="00D125E6">
              <w:rPr>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43</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41</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D125E6">
            <w:pPr>
              <w:spacing w:before="100" w:beforeAutospacing="1" w:after="100" w:afterAutospacing="1"/>
              <w:jc w:val="center"/>
              <w:rPr>
                <w:sz w:val="22"/>
                <w:szCs w:val="22"/>
              </w:rPr>
            </w:pPr>
            <w:r w:rsidRPr="00137AEC">
              <w:rPr>
                <w:sz w:val="22"/>
                <w:szCs w:val="22"/>
              </w:rPr>
              <w:t>39</w:t>
            </w:r>
          </w:p>
          <w:p w:rsidR="00201A1E" w:rsidRPr="00137AEC" w:rsidRDefault="00201A1E">
            <w:pPr>
              <w:spacing w:before="100" w:beforeAutospacing="1" w:after="100" w:afterAutospacing="1"/>
              <w:jc w:val="center"/>
              <w:rPr>
                <w:sz w:val="22"/>
                <w:szCs w:val="22"/>
              </w:rPr>
            </w:pPr>
            <w:r w:rsidRPr="00137AEC">
              <w:rPr>
                <w:sz w:val="22"/>
                <w:szCs w:val="22"/>
              </w:rPr>
              <w:t>100%</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jc w:val="center"/>
              <w:rPr>
                <w:sz w:val="22"/>
                <w:szCs w:val="22"/>
              </w:rPr>
            </w:pPr>
            <w:r w:rsidRPr="00D125E6">
              <w:t>1.34</w:t>
            </w:r>
          </w:p>
        </w:tc>
        <w:tc>
          <w:tcPr>
            <w:tcW w:w="5072" w:type="dxa"/>
            <w:tcBorders>
              <w:top w:val="single" w:sz="4" w:space="0" w:color="auto"/>
              <w:left w:val="single" w:sz="4" w:space="0" w:color="auto"/>
              <w:bottom w:val="single" w:sz="4" w:space="0" w:color="auto"/>
              <w:right w:val="single" w:sz="4" w:space="0" w:color="auto"/>
            </w:tcBorders>
            <w:hideMark/>
          </w:tcPr>
          <w:p w:rsidR="00C56ECA" w:rsidRPr="00D125E6" w:rsidRDefault="00C56ECA">
            <w:pPr>
              <w:spacing w:before="100" w:beforeAutospacing="1" w:after="100" w:afterAutospacing="1"/>
              <w:rPr>
                <w:sz w:val="22"/>
                <w:szCs w:val="22"/>
              </w:rPr>
            </w:pPr>
            <w:r w:rsidRPr="00D125E6">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43</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41</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D125E6">
            <w:pPr>
              <w:spacing w:before="100" w:beforeAutospacing="1" w:after="100" w:afterAutospacing="1"/>
              <w:jc w:val="center"/>
              <w:rPr>
                <w:sz w:val="22"/>
                <w:szCs w:val="22"/>
              </w:rPr>
            </w:pPr>
            <w:r w:rsidRPr="00137AEC">
              <w:rPr>
                <w:sz w:val="22"/>
                <w:szCs w:val="22"/>
              </w:rPr>
              <w:t>39</w:t>
            </w:r>
          </w:p>
          <w:p w:rsidR="00201A1E" w:rsidRPr="00137AEC" w:rsidRDefault="00201A1E">
            <w:pPr>
              <w:spacing w:before="100" w:beforeAutospacing="1" w:after="100" w:afterAutospacing="1"/>
              <w:jc w:val="center"/>
              <w:rPr>
                <w:sz w:val="22"/>
                <w:szCs w:val="22"/>
              </w:rPr>
            </w:pPr>
            <w:r w:rsidRPr="00137AEC">
              <w:rPr>
                <w:sz w:val="22"/>
                <w:szCs w:val="22"/>
              </w:rPr>
              <w:t>100%</w:t>
            </w:r>
          </w:p>
        </w:tc>
      </w:tr>
      <w:tr w:rsidR="00C56ECA" w:rsidTr="00C4570B">
        <w:trPr>
          <w:trHeight w:val="415"/>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C56ECA" w:rsidRDefault="00C56ECA" w:rsidP="00DA5475">
            <w:pPr>
              <w:spacing w:before="100" w:beforeAutospacing="1" w:after="100" w:afterAutospacing="1"/>
              <w:rPr>
                <w:sz w:val="22"/>
                <w:szCs w:val="22"/>
              </w:rPr>
            </w:pPr>
            <w:r>
              <w:t>2.</w:t>
            </w:r>
          </w:p>
        </w:tc>
        <w:tc>
          <w:tcPr>
            <w:tcW w:w="5072" w:type="dxa"/>
            <w:tcBorders>
              <w:top w:val="single" w:sz="4" w:space="0" w:color="auto"/>
              <w:left w:val="single" w:sz="4" w:space="0" w:color="auto"/>
              <w:bottom w:val="single" w:sz="4" w:space="0" w:color="auto"/>
              <w:right w:val="single" w:sz="4" w:space="0" w:color="auto"/>
            </w:tcBorders>
            <w:vAlign w:val="center"/>
            <w:hideMark/>
          </w:tcPr>
          <w:p w:rsidR="00C56ECA" w:rsidRPr="00DA5475" w:rsidRDefault="00C56ECA" w:rsidP="00DA5475">
            <w:pPr>
              <w:spacing w:before="100" w:beforeAutospacing="1" w:after="100" w:afterAutospacing="1"/>
              <w:rPr>
                <w:b/>
                <w:sz w:val="22"/>
                <w:szCs w:val="22"/>
              </w:rPr>
            </w:pPr>
            <w:r w:rsidRPr="00DA5475">
              <w:rPr>
                <w:b/>
                <w:sz w:val="22"/>
                <w:szCs w:val="22"/>
              </w:rPr>
              <w:t>Инфраструктура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C56ECA">
            <w:pPr>
              <w:spacing w:before="100" w:beforeAutospacing="1" w:after="100" w:afterAutospacing="1"/>
              <w:jc w:val="center"/>
              <w:rPr>
                <w:sz w:val="22"/>
                <w:szCs w:val="22"/>
              </w:rPr>
            </w:pP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2.1</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Количество компьютеров в расчете на одного учащегося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единиц</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0,2</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0,2</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2.2</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единиц</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107</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107</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2.3</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Наличие в образовательной организации системы электронного документооборота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2.4</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Наличие читального зала библиотеки, в том числе: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2.4.1</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С обеспечением возможности работы на стационарных компьютерах или использования переносных компьютеров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lastRenderedPageBreak/>
              <w:t>2.4.2</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С медиатекой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2.4.3</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Оснащенного средствами сканирования и распознавания текстов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2.4.4</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С выходом в Интернет с компьютеров, расположенных в помещении библиотеки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2.4.5</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С контролируемой распечаткой бумажных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да/нет</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 xml:space="preserve">Да </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Да</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2.5</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DA5475">
              <w:rPr>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человек/%</w:t>
            </w:r>
          </w:p>
        </w:tc>
        <w:tc>
          <w:tcPr>
            <w:tcW w:w="114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660</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667</w:t>
            </w:r>
          </w:p>
          <w:p w:rsidR="00C56ECA" w:rsidRPr="00137AEC" w:rsidRDefault="00C56ECA">
            <w:pPr>
              <w:spacing w:before="100" w:beforeAutospacing="1" w:after="100" w:afterAutospacing="1"/>
              <w:jc w:val="center"/>
              <w:rPr>
                <w:sz w:val="22"/>
                <w:szCs w:val="22"/>
              </w:rPr>
            </w:pPr>
            <w:r w:rsidRPr="00137AEC">
              <w:rPr>
                <w:sz w:val="22"/>
                <w:szCs w:val="22"/>
              </w:rPr>
              <w:t>100%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r w:rsidRPr="00137AEC">
              <w:rPr>
                <w:sz w:val="22"/>
                <w:szCs w:val="22"/>
              </w:rPr>
              <w:t>711</w:t>
            </w:r>
          </w:p>
          <w:p w:rsidR="00C56ECA" w:rsidRPr="00137AEC" w:rsidRDefault="00C56ECA">
            <w:pPr>
              <w:spacing w:before="100" w:beforeAutospacing="1" w:after="100" w:afterAutospacing="1"/>
              <w:jc w:val="center"/>
              <w:rPr>
                <w:sz w:val="22"/>
                <w:szCs w:val="22"/>
              </w:rPr>
            </w:pPr>
            <w:r w:rsidRPr="00137AEC">
              <w:rPr>
                <w:sz w:val="22"/>
                <w:szCs w:val="22"/>
              </w:rPr>
              <w:t>100%</w:t>
            </w:r>
          </w:p>
        </w:tc>
      </w:tr>
      <w:tr w:rsidR="00C56ECA" w:rsidTr="00C4570B">
        <w:trPr>
          <w:jc w:val="center"/>
        </w:trPr>
        <w:tc>
          <w:tcPr>
            <w:tcW w:w="816" w:type="dxa"/>
            <w:tcBorders>
              <w:top w:val="single" w:sz="4" w:space="0" w:color="auto"/>
              <w:left w:val="single" w:sz="4" w:space="0" w:color="auto"/>
              <w:bottom w:val="single" w:sz="4" w:space="0" w:color="auto"/>
              <w:right w:val="single" w:sz="4" w:space="0" w:color="auto"/>
            </w:tcBorders>
            <w:hideMark/>
          </w:tcPr>
          <w:p w:rsidR="00C56ECA" w:rsidRDefault="00C56ECA">
            <w:pPr>
              <w:spacing w:before="100" w:beforeAutospacing="1" w:after="100" w:afterAutospacing="1"/>
              <w:jc w:val="center"/>
              <w:rPr>
                <w:sz w:val="22"/>
                <w:szCs w:val="22"/>
              </w:rPr>
            </w:pPr>
            <w:r>
              <w:t>2.6</w:t>
            </w:r>
          </w:p>
        </w:tc>
        <w:tc>
          <w:tcPr>
            <w:tcW w:w="5072" w:type="dxa"/>
            <w:tcBorders>
              <w:top w:val="single" w:sz="4" w:space="0" w:color="auto"/>
              <w:left w:val="single" w:sz="4" w:space="0" w:color="auto"/>
              <w:bottom w:val="single" w:sz="4" w:space="0" w:color="auto"/>
              <w:right w:val="single" w:sz="4" w:space="0" w:color="auto"/>
            </w:tcBorders>
            <w:hideMark/>
          </w:tcPr>
          <w:p w:rsidR="00C56ECA" w:rsidRPr="00DA5475" w:rsidRDefault="00C56ECA">
            <w:pPr>
              <w:spacing w:before="100" w:beforeAutospacing="1" w:after="100" w:afterAutospacing="1"/>
              <w:rPr>
                <w:sz w:val="22"/>
                <w:szCs w:val="22"/>
              </w:rPr>
            </w:pPr>
            <w:r w:rsidRPr="00137AEC">
              <w:rPr>
                <w:sz w:val="22"/>
                <w:szCs w:val="22"/>
              </w:rPr>
              <w:t>Общая площадь помещений, в которых осуществляется образовательная деятельность, в расчете на одного учащегося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C56ECA" w:rsidRPr="00137AEC" w:rsidRDefault="00C56ECA">
            <w:pPr>
              <w:spacing w:before="100" w:beforeAutospacing="1" w:after="100" w:afterAutospacing="1"/>
              <w:jc w:val="center"/>
              <w:rPr>
                <w:sz w:val="22"/>
                <w:szCs w:val="22"/>
              </w:rPr>
            </w:pPr>
            <w:proofErr w:type="spellStart"/>
            <w:r w:rsidRPr="00137AEC">
              <w:rPr>
                <w:sz w:val="22"/>
                <w:szCs w:val="22"/>
              </w:rPr>
              <w:t>кв</w:t>
            </w:r>
            <w:proofErr w:type="gramStart"/>
            <w:r w:rsidRPr="00137AEC">
              <w:rPr>
                <w:sz w:val="22"/>
                <w:szCs w:val="22"/>
              </w:rPr>
              <w:t>.м</w:t>
            </w:r>
            <w:proofErr w:type="spellEnd"/>
            <w:proofErr w:type="gramEnd"/>
          </w:p>
        </w:tc>
        <w:tc>
          <w:tcPr>
            <w:tcW w:w="1143" w:type="dxa"/>
            <w:tcBorders>
              <w:top w:val="single" w:sz="4" w:space="0" w:color="auto"/>
              <w:left w:val="single" w:sz="4" w:space="0" w:color="auto"/>
              <w:bottom w:val="single" w:sz="4" w:space="0" w:color="auto"/>
              <w:right w:val="single" w:sz="4" w:space="0" w:color="auto"/>
            </w:tcBorders>
            <w:vAlign w:val="center"/>
          </w:tcPr>
          <w:p w:rsidR="00C56ECA" w:rsidRPr="00137AEC" w:rsidRDefault="00137AEC">
            <w:pPr>
              <w:spacing w:before="100" w:beforeAutospacing="1" w:after="100" w:afterAutospacing="1"/>
              <w:jc w:val="center"/>
              <w:rPr>
                <w:sz w:val="22"/>
                <w:szCs w:val="22"/>
              </w:rPr>
            </w:pPr>
            <w:r w:rsidRPr="00137AEC">
              <w:rPr>
                <w:sz w:val="22"/>
                <w:szCs w:val="22"/>
              </w:rPr>
              <w:t>3,1</w:t>
            </w:r>
          </w:p>
        </w:tc>
        <w:tc>
          <w:tcPr>
            <w:tcW w:w="1066" w:type="dxa"/>
            <w:tcBorders>
              <w:top w:val="single" w:sz="4" w:space="0" w:color="auto"/>
              <w:left w:val="single" w:sz="4" w:space="0" w:color="auto"/>
              <w:bottom w:val="single" w:sz="4" w:space="0" w:color="auto"/>
              <w:right w:val="single" w:sz="4" w:space="0" w:color="auto"/>
            </w:tcBorders>
            <w:vAlign w:val="center"/>
          </w:tcPr>
          <w:p w:rsidR="00C56ECA" w:rsidRPr="00137AEC" w:rsidRDefault="00137AEC">
            <w:pPr>
              <w:spacing w:before="100" w:beforeAutospacing="1" w:after="100" w:afterAutospacing="1"/>
              <w:jc w:val="center"/>
              <w:rPr>
                <w:sz w:val="22"/>
                <w:szCs w:val="22"/>
              </w:rPr>
            </w:pPr>
            <w:r w:rsidRPr="00137AEC">
              <w:rPr>
                <w:sz w:val="22"/>
                <w:szCs w:val="22"/>
              </w:rPr>
              <w:t>3,1</w:t>
            </w:r>
          </w:p>
        </w:tc>
        <w:tc>
          <w:tcPr>
            <w:tcW w:w="1023" w:type="dxa"/>
            <w:tcBorders>
              <w:top w:val="single" w:sz="4" w:space="0" w:color="auto"/>
              <w:left w:val="single" w:sz="4" w:space="0" w:color="auto"/>
              <w:bottom w:val="single" w:sz="4" w:space="0" w:color="auto"/>
              <w:right w:val="single" w:sz="4" w:space="0" w:color="auto"/>
            </w:tcBorders>
            <w:vAlign w:val="center"/>
          </w:tcPr>
          <w:p w:rsidR="00C56ECA" w:rsidRPr="00137AEC" w:rsidRDefault="00137AEC">
            <w:pPr>
              <w:spacing w:before="100" w:beforeAutospacing="1" w:after="100" w:afterAutospacing="1"/>
              <w:jc w:val="center"/>
              <w:rPr>
                <w:sz w:val="22"/>
                <w:szCs w:val="22"/>
              </w:rPr>
            </w:pPr>
            <w:r w:rsidRPr="00137AEC">
              <w:rPr>
                <w:sz w:val="22"/>
                <w:szCs w:val="22"/>
              </w:rPr>
              <w:t>2,9</w:t>
            </w:r>
          </w:p>
        </w:tc>
      </w:tr>
    </w:tbl>
    <w:p w:rsidR="00B670D5" w:rsidRPr="004054A2" w:rsidRDefault="00B670D5" w:rsidP="00B670D5">
      <w:pPr>
        <w:spacing w:before="120" w:after="120"/>
        <w:ind w:left="1080"/>
        <w:rPr>
          <w:b/>
          <w:sz w:val="22"/>
          <w:szCs w:val="20"/>
        </w:rPr>
      </w:pPr>
    </w:p>
    <w:p w:rsidR="00B2181D" w:rsidRPr="00BB0D75" w:rsidRDefault="00B2181D" w:rsidP="009E2EE5">
      <w:pPr>
        <w:pStyle w:val="a5"/>
        <w:ind w:firstLine="709"/>
        <w:rPr>
          <w:rFonts w:ascii="Times New Roman" w:hAnsi="Times New Roman"/>
          <w:b/>
          <w:szCs w:val="20"/>
        </w:rPr>
      </w:pPr>
      <w:r w:rsidRPr="00BB0D75">
        <w:rPr>
          <w:rFonts w:ascii="Times New Roman" w:hAnsi="Times New Roman"/>
          <w:b/>
          <w:szCs w:val="20"/>
        </w:rPr>
        <w:t>Выводы:</w:t>
      </w:r>
    </w:p>
    <w:p w:rsidR="00952737" w:rsidRPr="00952737" w:rsidRDefault="00952737" w:rsidP="00952737">
      <w:pPr>
        <w:pStyle w:val="a5"/>
        <w:numPr>
          <w:ilvl w:val="0"/>
          <w:numId w:val="51"/>
        </w:numPr>
        <w:ind w:left="0" w:firstLine="709"/>
        <w:jc w:val="both"/>
        <w:rPr>
          <w:rFonts w:ascii="Times New Roman" w:hAnsi="Times New Roman"/>
          <w:szCs w:val="20"/>
        </w:rPr>
      </w:pPr>
      <w:r w:rsidRPr="00952737">
        <w:rPr>
          <w:rFonts w:ascii="Times New Roman" w:hAnsi="Times New Roman"/>
          <w:szCs w:val="20"/>
        </w:rPr>
        <w:t xml:space="preserve">В </w:t>
      </w:r>
      <w:r>
        <w:rPr>
          <w:rFonts w:ascii="Times New Roman" w:hAnsi="Times New Roman"/>
          <w:szCs w:val="20"/>
        </w:rPr>
        <w:t>гимназии</w:t>
      </w:r>
      <w:r w:rsidRPr="00952737">
        <w:rPr>
          <w:rFonts w:ascii="Times New Roman" w:hAnsi="Times New Roman"/>
          <w:szCs w:val="20"/>
        </w:rPr>
        <w:t xml:space="preserve"> создан стабильный педагогический коллектив, имеется позитивный опыт работы творческих групп учителей по актуальным вопросам образовательного процесса, что говорит о готовности к внедрению инновационных технологий.</w:t>
      </w:r>
    </w:p>
    <w:p w:rsidR="00952737" w:rsidRPr="00952737" w:rsidRDefault="00952737" w:rsidP="00952737">
      <w:pPr>
        <w:pStyle w:val="a5"/>
        <w:numPr>
          <w:ilvl w:val="0"/>
          <w:numId w:val="51"/>
        </w:numPr>
        <w:ind w:left="0" w:firstLine="709"/>
        <w:jc w:val="both"/>
        <w:rPr>
          <w:rFonts w:ascii="Times New Roman" w:hAnsi="Times New Roman"/>
          <w:szCs w:val="20"/>
        </w:rPr>
      </w:pPr>
      <w:r w:rsidRPr="00952737">
        <w:rPr>
          <w:rFonts w:ascii="Times New Roman" w:hAnsi="Times New Roman"/>
          <w:szCs w:val="20"/>
        </w:rPr>
        <w:t xml:space="preserve">Положительный имидж </w:t>
      </w:r>
      <w:r>
        <w:rPr>
          <w:rFonts w:ascii="Times New Roman" w:hAnsi="Times New Roman"/>
          <w:szCs w:val="20"/>
        </w:rPr>
        <w:t>гимназии</w:t>
      </w:r>
      <w:r w:rsidRPr="00952737">
        <w:rPr>
          <w:rFonts w:ascii="Times New Roman" w:hAnsi="Times New Roman"/>
          <w:szCs w:val="20"/>
        </w:rPr>
        <w:t xml:space="preserve"> в окружающем социуме способствует расширению взаимодействия с социумом.</w:t>
      </w:r>
    </w:p>
    <w:p w:rsidR="00952737" w:rsidRPr="00952737" w:rsidRDefault="00952737" w:rsidP="00952737">
      <w:pPr>
        <w:pStyle w:val="a5"/>
        <w:numPr>
          <w:ilvl w:val="0"/>
          <w:numId w:val="51"/>
        </w:numPr>
        <w:ind w:left="0" w:firstLine="709"/>
        <w:jc w:val="both"/>
        <w:rPr>
          <w:rFonts w:ascii="Times New Roman" w:hAnsi="Times New Roman"/>
          <w:szCs w:val="20"/>
        </w:rPr>
      </w:pPr>
      <w:r w:rsidRPr="00952737">
        <w:rPr>
          <w:rFonts w:ascii="Times New Roman" w:hAnsi="Times New Roman"/>
          <w:szCs w:val="20"/>
        </w:rPr>
        <w:t xml:space="preserve">Благоприятный психологический климат в </w:t>
      </w:r>
      <w:r>
        <w:rPr>
          <w:rFonts w:ascii="Times New Roman" w:hAnsi="Times New Roman"/>
          <w:szCs w:val="20"/>
        </w:rPr>
        <w:t>гимназии</w:t>
      </w:r>
      <w:r w:rsidRPr="00952737">
        <w:rPr>
          <w:rFonts w:ascii="Times New Roman" w:hAnsi="Times New Roman"/>
          <w:szCs w:val="20"/>
        </w:rPr>
        <w:t xml:space="preserve"> способствует созданию развивающей творческой среды для всех субъектов образовательного процесса.</w:t>
      </w:r>
    </w:p>
    <w:p w:rsidR="00952737" w:rsidRPr="00952737" w:rsidRDefault="00952737" w:rsidP="00952737">
      <w:pPr>
        <w:pStyle w:val="a5"/>
        <w:numPr>
          <w:ilvl w:val="0"/>
          <w:numId w:val="51"/>
        </w:numPr>
        <w:ind w:left="0" w:firstLine="709"/>
        <w:jc w:val="both"/>
        <w:rPr>
          <w:rFonts w:ascii="Times New Roman" w:hAnsi="Times New Roman"/>
          <w:szCs w:val="20"/>
        </w:rPr>
      </w:pPr>
      <w:r w:rsidRPr="00952737">
        <w:rPr>
          <w:rFonts w:ascii="Times New Roman" w:hAnsi="Times New Roman"/>
          <w:szCs w:val="20"/>
        </w:rPr>
        <w:t>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w:t>
      </w:r>
    </w:p>
    <w:p w:rsidR="00952737" w:rsidRPr="00952737" w:rsidRDefault="00952737" w:rsidP="00952737">
      <w:pPr>
        <w:pStyle w:val="a5"/>
        <w:numPr>
          <w:ilvl w:val="0"/>
          <w:numId w:val="51"/>
        </w:numPr>
        <w:ind w:left="0" w:firstLine="709"/>
        <w:jc w:val="both"/>
        <w:rPr>
          <w:rFonts w:ascii="Times New Roman" w:hAnsi="Times New Roman"/>
          <w:szCs w:val="20"/>
        </w:rPr>
      </w:pPr>
      <w:r w:rsidRPr="00952737">
        <w:rPr>
          <w:rFonts w:ascii="Times New Roman" w:hAnsi="Times New Roman"/>
          <w:szCs w:val="20"/>
        </w:rPr>
        <w:t>Наработан положительный опыт школы как инновационной площадки, что говорит о высокой квалификации педагогических и административных работников.</w:t>
      </w:r>
    </w:p>
    <w:p w:rsidR="00B2181D" w:rsidRPr="00F233B3" w:rsidRDefault="00B2181D" w:rsidP="00952737">
      <w:pPr>
        <w:pStyle w:val="a5"/>
        <w:ind w:firstLine="709"/>
        <w:jc w:val="both"/>
        <w:rPr>
          <w:rFonts w:ascii="Times New Roman" w:hAnsi="Times New Roman"/>
          <w:szCs w:val="20"/>
        </w:rPr>
      </w:pPr>
    </w:p>
    <w:p w:rsidR="00B2181D" w:rsidRDefault="00B2181D" w:rsidP="0095568E">
      <w:pPr>
        <w:pStyle w:val="a5"/>
        <w:rPr>
          <w:rFonts w:ascii="Times New Roman" w:hAnsi="Times New Roman"/>
          <w:b/>
          <w:szCs w:val="20"/>
        </w:rPr>
      </w:pPr>
      <w:r w:rsidRPr="00EF36CC">
        <w:rPr>
          <w:rFonts w:ascii="Times New Roman" w:hAnsi="Times New Roman"/>
          <w:b/>
          <w:szCs w:val="20"/>
        </w:rPr>
        <w:t>Выявленные в процессе самообследования проблемы</w:t>
      </w:r>
      <w:r w:rsidR="00BB0D75">
        <w:rPr>
          <w:rFonts w:ascii="Times New Roman" w:hAnsi="Times New Roman"/>
          <w:b/>
          <w:szCs w:val="20"/>
        </w:rPr>
        <w:t xml:space="preserve"> </w:t>
      </w:r>
      <w:r w:rsidRPr="00EF36CC">
        <w:rPr>
          <w:rFonts w:ascii="Times New Roman" w:hAnsi="Times New Roman"/>
          <w:b/>
          <w:szCs w:val="20"/>
        </w:rPr>
        <w:t>и предложения по их решению</w:t>
      </w:r>
    </w:p>
    <w:p w:rsidR="00A212F7" w:rsidRDefault="00A212F7" w:rsidP="0095568E">
      <w:pPr>
        <w:pStyle w:val="a5"/>
        <w:rPr>
          <w:rFonts w:ascii="Times New Roman" w:hAnsi="Times New Roman"/>
          <w:b/>
          <w:szCs w:val="20"/>
        </w:rPr>
      </w:pPr>
    </w:p>
    <w:p w:rsidR="00B2181D" w:rsidRDefault="00B2181D" w:rsidP="00B2181D">
      <w:pPr>
        <w:pStyle w:val="a5"/>
        <w:ind w:firstLine="709"/>
        <w:jc w:val="both"/>
        <w:rPr>
          <w:rFonts w:ascii="Times New Roman" w:hAnsi="Times New Roman"/>
          <w:szCs w:val="20"/>
        </w:rPr>
      </w:pPr>
      <w:r w:rsidRPr="00FE2E3B">
        <w:rPr>
          <w:rFonts w:ascii="Times New Roman" w:hAnsi="Times New Roman"/>
          <w:szCs w:val="20"/>
        </w:rPr>
        <w:t xml:space="preserve">В ходе самообследования был выявлен ряд проблем в учебном и воспитательном пространстве образовательного учреждения: </w:t>
      </w:r>
    </w:p>
    <w:p w:rsidR="00B2181D" w:rsidRDefault="00B2181D" w:rsidP="001518CE">
      <w:pPr>
        <w:pStyle w:val="a5"/>
        <w:tabs>
          <w:tab w:val="left" w:pos="1134"/>
        </w:tabs>
        <w:ind w:firstLine="709"/>
        <w:jc w:val="both"/>
        <w:rPr>
          <w:rFonts w:ascii="Times New Roman" w:hAnsi="Times New Roman"/>
          <w:szCs w:val="20"/>
        </w:rPr>
      </w:pPr>
      <w:r w:rsidRPr="00FE2E3B">
        <w:rPr>
          <w:rFonts w:ascii="Times New Roman" w:hAnsi="Times New Roman"/>
          <w:szCs w:val="20"/>
        </w:rPr>
        <w:t xml:space="preserve">1. </w:t>
      </w:r>
      <w:r>
        <w:rPr>
          <w:rFonts w:ascii="Times New Roman" w:hAnsi="Times New Roman"/>
          <w:szCs w:val="20"/>
        </w:rPr>
        <w:t>Недостаток</w:t>
      </w:r>
      <w:r w:rsidRPr="00FE2E3B">
        <w:rPr>
          <w:rFonts w:ascii="Times New Roman" w:hAnsi="Times New Roman"/>
          <w:szCs w:val="20"/>
        </w:rPr>
        <w:t xml:space="preserve"> педагогических кадров. </w:t>
      </w:r>
    </w:p>
    <w:p w:rsidR="00B2181D" w:rsidRDefault="00B2181D" w:rsidP="001518CE">
      <w:pPr>
        <w:pStyle w:val="a5"/>
        <w:tabs>
          <w:tab w:val="left" w:pos="1134"/>
        </w:tabs>
        <w:ind w:firstLine="709"/>
        <w:jc w:val="both"/>
        <w:rPr>
          <w:rFonts w:ascii="Times New Roman" w:hAnsi="Times New Roman"/>
          <w:szCs w:val="20"/>
        </w:rPr>
      </w:pPr>
      <w:r w:rsidRPr="00FE2E3B">
        <w:rPr>
          <w:rFonts w:ascii="Times New Roman" w:hAnsi="Times New Roman"/>
          <w:szCs w:val="20"/>
        </w:rPr>
        <w:t xml:space="preserve">2. Недостаточный уровень качества подготовки учащихся к </w:t>
      </w:r>
      <w:r w:rsidR="000B0724">
        <w:rPr>
          <w:rFonts w:ascii="Times New Roman" w:hAnsi="Times New Roman"/>
          <w:szCs w:val="20"/>
        </w:rPr>
        <w:t>внешним оценочным процедурам</w:t>
      </w:r>
      <w:r w:rsidRPr="00FE2E3B">
        <w:rPr>
          <w:rFonts w:ascii="Times New Roman" w:hAnsi="Times New Roman"/>
          <w:szCs w:val="20"/>
        </w:rPr>
        <w:t xml:space="preserve">. </w:t>
      </w:r>
    </w:p>
    <w:p w:rsidR="000B0724" w:rsidRDefault="000B0724" w:rsidP="000B0724">
      <w:pPr>
        <w:pStyle w:val="a5"/>
        <w:jc w:val="both"/>
        <w:rPr>
          <w:rFonts w:ascii="Times New Roman" w:hAnsi="Times New Roman"/>
          <w:szCs w:val="20"/>
        </w:rPr>
      </w:pPr>
    </w:p>
    <w:p w:rsidR="001518CE" w:rsidRDefault="00B2181D" w:rsidP="000B0724">
      <w:pPr>
        <w:pStyle w:val="a5"/>
        <w:ind w:firstLine="709"/>
        <w:jc w:val="both"/>
        <w:rPr>
          <w:rFonts w:ascii="Times New Roman" w:hAnsi="Times New Roman"/>
          <w:szCs w:val="20"/>
        </w:rPr>
      </w:pPr>
      <w:r w:rsidRPr="00FE2E3B">
        <w:rPr>
          <w:rFonts w:ascii="Times New Roman" w:hAnsi="Times New Roman"/>
          <w:szCs w:val="20"/>
        </w:rPr>
        <w:t xml:space="preserve">В целях повышения качества образовательной деятельности в гимназии необходимо: </w:t>
      </w:r>
    </w:p>
    <w:p w:rsidR="000B0724" w:rsidRDefault="000B0724" w:rsidP="000B0724">
      <w:pPr>
        <w:pStyle w:val="a5"/>
        <w:ind w:firstLine="709"/>
        <w:jc w:val="both"/>
        <w:rPr>
          <w:rFonts w:ascii="Times New Roman" w:hAnsi="Times New Roman"/>
          <w:szCs w:val="20"/>
        </w:rPr>
      </w:pPr>
    </w:p>
    <w:p w:rsidR="00B2181D" w:rsidRPr="001518CE" w:rsidRDefault="00B2181D" w:rsidP="00865B62">
      <w:pPr>
        <w:pStyle w:val="a5"/>
        <w:numPr>
          <w:ilvl w:val="0"/>
          <w:numId w:val="37"/>
        </w:numPr>
        <w:tabs>
          <w:tab w:val="left" w:pos="1134"/>
        </w:tabs>
        <w:ind w:left="0" w:firstLine="709"/>
        <w:jc w:val="both"/>
        <w:rPr>
          <w:rFonts w:ascii="Times New Roman" w:hAnsi="Times New Roman"/>
        </w:rPr>
      </w:pPr>
      <w:r w:rsidRPr="001518CE">
        <w:rPr>
          <w:rFonts w:ascii="Times New Roman" w:hAnsi="Times New Roman"/>
        </w:rPr>
        <w:t xml:space="preserve">Привлекать в гимназию высококвалифицированных учителей. </w:t>
      </w:r>
    </w:p>
    <w:p w:rsidR="001518CE" w:rsidRPr="001518CE" w:rsidRDefault="001518CE" w:rsidP="00865B62">
      <w:pPr>
        <w:pStyle w:val="a3"/>
        <w:numPr>
          <w:ilvl w:val="0"/>
          <w:numId w:val="37"/>
        </w:numPr>
        <w:tabs>
          <w:tab w:val="left" w:pos="1134"/>
        </w:tabs>
        <w:snapToGrid w:val="0"/>
        <w:ind w:left="0" w:firstLine="709"/>
        <w:contextualSpacing/>
        <w:jc w:val="both"/>
        <w:rPr>
          <w:sz w:val="22"/>
          <w:szCs w:val="22"/>
        </w:rPr>
      </w:pPr>
      <w:r w:rsidRPr="001518CE">
        <w:rPr>
          <w:sz w:val="22"/>
          <w:szCs w:val="22"/>
        </w:rPr>
        <w:t>Совершенствовать профессиональную квалификацию педагогов через создание условий для непрерывного повышения профессионально-педагогических  компетенций.</w:t>
      </w:r>
    </w:p>
    <w:p w:rsidR="00B2181D" w:rsidRPr="001518CE" w:rsidRDefault="00B2181D" w:rsidP="00865B62">
      <w:pPr>
        <w:pStyle w:val="a5"/>
        <w:numPr>
          <w:ilvl w:val="0"/>
          <w:numId w:val="37"/>
        </w:numPr>
        <w:tabs>
          <w:tab w:val="left" w:pos="1134"/>
        </w:tabs>
        <w:ind w:left="0" w:firstLine="709"/>
        <w:jc w:val="both"/>
        <w:rPr>
          <w:rFonts w:ascii="Times New Roman" w:hAnsi="Times New Roman"/>
        </w:rPr>
      </w:pPr>
      <w:r w:rsidRPr="001518CE">
        <w:rPr>
          <w:rFonts w:ascii="Times New Roman" w:hAnsi="Times New Roman"/>
        </w:rPr>
        <w:t xml:space="preserve">Совершенствовать систему качественной подготовки учащихся к </w:t>
      </w:r>
      <w:r w:rsidR="000B0724">
        <w:rPr>
          <w:rFonts w:ascii="Times New Roman" w:hAnsi="Times New Roman"/>
        </w:rPr>
        <w:t>внешним</w:t>
      </w:r>
      <w:r w:rsidR="00952737">
        <w:rPr>
          <w:rFonts w:ascii="Times New Roman" w:hAnsi="Times New Roman"/>
        </w:rPr>
        <w:t xml:space="preserve"> оценочным процедурам</w:t>
      </w:r>
      <w:r w:rsidRPr="001518CE">
        <w:rPr>
          <w:rFonts w:ascii="Times New Roman" w:hAnsi="Times New Roman"/>
        </w:rPr>
        <w:t xml:space="preserve">. </w:t>
      </w:r>
    </w:p>
    <w:p w:rsidR="000B0724" w:rsidRPr="000B0724" w:rsidRDefault="000B0724" w:rsidP="00865B62">
      <w:pPr>
        <w:widowControl w:val="0"/>
        <w:numPr>
          <w:ilvl w:val="0"/>
          <w:numId w:val="37"/>
        </w:numPr>
        <w:tabs>
          <w:tab w:val="left" w:pos="1134"/>
          <w:tab w:val="left" w:pos="1276"/>
        </w:tabs>
        <w:ind w:left="0" w:firstLine="709"/>
        <w:jc w:val="both"/>
        <w:rPr>
          <w:sz w:val="22"/>
          <w:szCs w:val="22"/>
        </w:rPr>
      </w:pPr>
      <w:r w:rsidRPr="00952737">
        <w:rPr>
          <w:sz w:val="22"/>
          <w:lang w:bidi="ru-RU"/>
        </w:rPr>
        <w:t xml:space="preserve">Работать </w:t>
      </w:r>
      <w:proofErr w:type="gramStart"/>
      <w:r w:rsidRPr="00952737">
        <w:rPr>
          <w:sz w:val="22"/>
          <w:lang w:bidi="ru-RU"/>
        </w:rPr>
        <w:t>на</w:t>
      </w:r>
      <w:proofErr w:type="gramEnd"/>
      <w:r w:rsidRPr="00952737">
        <w:rPr>
          <w:sz w:val="22"/>
          <w:lang w:bidi="ru-RU"/>
        </w:rPr>
        <w:t xml:space="preserve"> </w:t>
      </w:r>
      <w:proofErr w:type="gramStart"/>
      <w:r w:rsidRPr="00952737">
        <w:rPr>
          <w:sz w:val="22"/>
          <w:lang w:bidi="ru-RU"/>
        </w:rPr>
        <w:t>комплексом</w:t>
      </w:r>
      <w:proofErr w:type="gramEnd"/>
      <w:r w:rsidRPr="00952737">
        <w:rPr>
          <w:sz w:val="22"/>
          <w:lang w:bidi="ru-RU"/>
        </w:rPr>
        <w:t xml:space="preserve"> мероприятий для мотивации участников образовательных отношений на достижение нового качественного уровня образовательного процесса, на внедрение инновационных педагогических практик</w:t>
      </w:r>
      <w:r>
        <w:rPr>
          <w:sz w:val="22"/>
          <w:lang w:bidi="ru-RU"/>
        </w:rPr>
        <w:t>.</w:t>
      </w:r>
    </w:p>
    <w:p w:rsidR="001518CE" w:rsidRPr="001518CE" w:rsidRDefault="00B2181D" w:rsidP="00865B62">
      <w:pPr>
        <w:widowControl w:val="0"/>
        <w:numPr>
          <w:ilvl w:val="0"/>
          <w:numId w:val="37"/>
        </w:numPr>
        <w:tabs>
          <w:tab w:val="left" w:pos="1134"/>
        </w:tabs>
        <w:autoSpaceDE w:val="0"/>
        <w:autoSpaceDN w:val="0"/>
        <w:adjustRightInd w:val="0"/>
        <w:ind w:left="0" w:firstLine="709"/>
        <w:contextualSpacing/>
        <w:jc w:val="both"/>
        <w:rPr>
          <w:sz w:val="22"/>
          <w:szCs w:val="22"/>
        </w:rPr>
      </w:pPr>
      <w:r w:rsidRPr="001518CE">
        <w:rPr>
          <w:sz w:val="22"/>
          <w:szCs w:val="22"/>
        </w:rPr>
        <w:t>Создать условия для определения, анализа и прогнозирования результатов педагогической деятельности, обобщения и распространения опыта педагогами учреждения.</w:t>
      </w:r>
    </w:p>
    <w:p w:rsidR="001518CE" w:rsidRDefault="001518CE" w:rsidP="00865B62">
      <w:pPr>
        <w:widowControl w:val="0"/>
        <w:numPr>
          <w:ilvl w:val="0"/>
          <w:numId w:val="37"/>
        </w:numPr>
        <w:tabs>
          <w:tab w:val="left" w:pos="1134"/>
        </w:tabs>
        <w:autoSpaceDE w:val="0"/>
        <w:autoSpaceDN w:val="0"/>
        <w:adjustRightInd w:val="0"/>
        <w:ind w:left="0" w:firstLine="709"/>
        <w:contextualSpacing/>
        <w:jc w:val="both"/>
        <w:rPr>
          <w:sz w:val="22"/>
          <w:szCs w:val="22"/>
        </w:rPr>
      </w:pPr>
      <w:r w:rsidRPr="001518CE">
        <w:rPr>
          <w:sz w:val="22"/>
          <w:szCs w:val="22"/>
        </w:rPr>
        <w:t xml:space="preserve">Содействовать комплексному развитию гимназии через </w:t>
      </w:r>
      <w:proofErr w:type="spellStart"/>
      <w:r w:rsidR="00952737">
        <w:rPr>
          <w:sz w:val="22"/>
          <w:szCs w:val="22"/>
        </w:rPr>
        <w:t>цифровизацию</w:t>
      </w:r>
      <w:proofErr w:type="spellEnd"/>
      <w:r w:rsidRPr="001518CE">
        <w:rPr>
          <w:sz w:val="22"/>
          <w:szCs w:val="22"/>
        </w:rPr>
        <w:t xml:space="preserve"> образовательной среды.</w:t>
      </w:r>
    </w:p>
    <w:p w:rsidR="00952737" w:rsidRDefault="00952737" w:rsidP="00952737">
      <w:pPr>
        <w:widowControl w:val="0"/>
        <w:tabs>
          <w:tab w:val="left" w:pos="1134"/>
        </w:tabs>
        <w:autoSpaceDE w:val="0"/>
        <w:autoSpaceDN w:val="0"/>
        <w:adjustRightInd w:val="0"/>
        <w:contextualSpacing/>
        <w:jc w:val="both"/>
        <w:rPr>
          <w:sz w:val="22"/>
          <w:szCs w:val="22"/>
        </w:rPr>
      </w:pPr>
    </w:p>
    <w:p w:rsidR="00952737" w:rsidRDefault="00952737" w:rsidP="00952737">
      <w:pPr>
        <w:widowControl w:val="0"/>
        <w:tabs>
          <w:tab w:val="left" w:pos="1134"/>
        </w:tabs>
        <w:autoSpaceDE w:val="0"/>
        <w:autoSpaceDN w:val="0"/>
        <w:adjustRightInd w:val="0"/>
        <w:contextualSpacing/>
        <w:jc w:val="both"/>
        <w:rPr>
          <w:sz w:val="22"/>
          <w:szCs w:val="22"/>
        </w:rPr>
      </w:pPr>
    </w:p>
    <w:sectPr w:rsidR="00952737" w:rsidSect="009A6B7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
    <w:nsid w:val="01750C51"/>
    <w:multiLevelType w:val="hybridMultilevel"/>
    <w:tmpl w:val="70B8ADBA"/>
    <w:lvl w:ilvl="0" w:tplc="ADF4D992">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28D7C9C"/>
    <w:multiLevelType w:val="hybridMultilevel"/>
    <w:tmpl w:val="8578D0D2"/>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BA5F4C"/>
    <w:multiLevelType w:val="hybridMultilevel"/>
    <w:tmpl w:val="3DDA53C4"/>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7">
    <w:nsid w:val="05D5749C"/>
    <w:multiLevelType w:val="hybridMultilevel"/>
    <w:tmpl w:val="B6A43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847746"/>
    <w:multiLevelType w:val="hybridMultilevel"/>
    <w:tmpl w:val="249A6F4E"/>
    <w:lvl w:ilvl="0" w:tplc="B4B8A86A">
      <w:start w:val="1"/>
      <w:numFmt w:val="lowerRoman"/>
      <w:suff w:val="space"/>
      <w:lvlText w:val="%1."/>
      <w:lvlJc w:val="right"/>
      <w:pPr>
        <w:ind w:left="2869" w:hanging="180"/>
      </w:pPr>
      <w:rPr>
        <w:rFonts w:hint="default"/>
      </w:rPr>
    </w:lvl>
    <w:lvl w:ilvl="1" w:tplc="6DC6BB1A">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90F2512"/>
    <w:multiLevelType w:val="hybridMultilevel"/>
    <w:tmpl w:val="BB60C848"/>
    <w:lvl w:ilvl="0" w:tplc="CBC01CAE">
      <w:start w:val="1"/>
      <w:numFmt w:val="bullet"/>
      <w:suff w:val="space"/>
      <w:lvlText w:val=""/>
      <w:lvlJc w:val="left"/>
      <w:pPr>
        <w:ind w:left="14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C62F00"/>
    <w:multiLevelType w:val="multilevel"/>
    <w:tmpl w:val="A19EA1D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D750669"/>
    <w:multiLevelType w:val="hybridMultilevel"/>
    <w:tmpl w:val="3F06304E"/>
    <w:lvl w:ilvl="0" w:tplc="63D66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4B7372"/>
    <w:multiLevelType w:val="hybridMultilevel"/>
    <w:tmpl w:val="786AECB0"/>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5C5ED2"/>
    <w:multiLevelType w:val="hybridMultilevel"/>
    <w:tmpl w:val="EDDA6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82093E"/>
    <w:multiLevelType w:val="hybridMultilevel"/>
    <w:tmpl w:val="E242A2A4"/>
    <w:lvl w:ilvl="0" w:tplc="857A1FF2">
      <w:start w:val="1"/>
      <w:numFmt w:val="decimal"/>
      <w:lvlText w:val="%1)"/>
      <w:lvlJc w:val="left"/>
      <w:pPr>
        <w:ind w:left="720" w:hanging="360"/>
      </w:pPr>
      <w:rPr>
        <w:rFonts w:eastAsia="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8E39DA"/>
    <w:multiLevelType w:val="hybridMultilevel"/>
    <w:tmpl w:val="C0E0F294"/>
    <w:lvl w:ilvl="0" w:tplc="29308EAC">
      <w:start w:val="1"/>
      <w:numFmt w:val="bullet"/>
      <w:suff w:val="space"/>
      <w:lvlText w:val=""/>
      <w:lvlJc w:val="left"/>
      <w:pPr>
        <w:ind w:left="148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4FC4901"/>
    <w:multiLevelType w:val="hybridMultilevel"/>
    <w:tmpl w:val="FBDE1D20"/>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B44AEF"/>
    <w:multiLevelType w:val="hybridMultilevel"/>
    <w:tmpl w:val="BDC8497A"/>
    <w:lvl w:ilvl="0" w:tplc="2D9E6BA2">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162823CF"/>
    <w:multiLevelType w:val="hybridMultilevel"/>
    <w:tmpl w:val="5E78BDFE"/>
    <w:lvl w:ilvl="0" w:tplc="9F24C176">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C9D5E9A"/>
    <w:multiLevelType w:val="hybridMultilevel"/>
    <w:tmpl w:val="4BA204EE"/>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C203E7"/>
    <w:multiLevelType w:val="hybridMultilevel"/>
    <w:tmpl w:val="DB9222B8"/>
    <w:lvl w:ilvl="0" w:tplc="63D66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E5D0327"/>
    <w:multiLevelType w:val="hybridMultilevel"/>
    <w:tmpl w:val="34BEAB9A"/>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103365B"/>
    <w:multiLevelType w:val="hybridMultilevel"/>
    <w:tmpl w:val="B29483BE"/>
    <w:lvl w:ilvl="0" w:tplc="0419000F">
      <w:start w:val="1"/>
      <w:numFmt w:val="decimal"/>
      <w:lvlText w:val="%1."/>
      <w:lvlJc w:val="left"/>
      <w:pPr>
        <w:ind w:left="720" w:hanging="360"/>
      </w:pPr>
    </w:lvl>
    <w:lvl w:ilvl="1" w:tplc="184EF21C">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CE2B48"/>
    <w:multiLevelType w:val="hybridMultilevel"/>
    <w:tmpl w:val="87FC3E58"/>
    <w:lvl w:ilvl="0" w:tplc="3844DF4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1F3E58"/>
    <w:multiLevelType w:val="hybridMultilevel"/>
    <w:tmpl w:val="E5101E36"/>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9D7D86"/>
    <w:multiLevelType w:val="hybridMultilevel"/>
    <w:tmpl w:val="2D00D3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2F5097"/>
    <w:multiLevelType w:val="hybridMultilevel"/>
    <w:tmpl w:val="E7CE7104"/>
    <w:lvl w:ilvl="0" w:tplc="041AC4C2">
      <w:start w:val="1"/>
      <w:numFmt w:val="upperRoman"/>
      <w:suff w:val="space"/>
      <w:lvlText w:val="%1."/>
      <w:lvlJc w:val="left"/>
      <w:pPr>
        <w:ind w:left="1080" w:hanging="720"/>
      </w:pPr>
      <w:rPr>
        <w:rFonts w:hint="default"/>
        <w:b/>
        <w:color w:val="auto"/>
      </w:rPr>
    </w:lvl>
    <w:lvl w:ilvl="1" w:tplc="0419000F">
      <w:start w:val="1"/>
      <w:numFmt w:val="decimal"/>
      <w:lvlText w:val="%2."/>
      <w:lvlJc w:val="left"/>
      <w:pPr>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355001"/>
    <w:multiLevelType w:val="hybridMultilevel"/>
    <w:tmpl w:val="7E4EE5BC"/>
    <w:lvl w:ilvl="0" w:tplc="02CCA466">
      <w:start w:val="6"/>
      <w:numFmt w:val="upperRoman"/>
      <w:lvlText w:val="%1."/>
      <w:lvlJc w:val="left"/>
      <w:pPr>
        <w:ind w:left="3519" w:hanging="683"/>
      </w:pPr>
      <w:rPr>
        <w:rFonts w:hint="default"/>
      </w:rPr>
    </w:lvl>
    <w:lvl w:ilvl="1" w:tplc="04190019" w:tentative="1">
      <w:start w:val="1"/>
      <w:numFmt w:val="lowerLetter"/>
      <w:lvlText w:val="%2."/>
      <w:lvlJc w:val="left"/>
      <w:pPr>
        <w:ind w:left="3879" w:hanging="360"/>
      </w:pPr>
    </w:lvl>
    <w:lvl w:ilvl="2" w:tplc="0419001B" w:tentative="1">
      <w:start w:val="1"/>
      <w:numFmt w:val="lowerRoman"/>
      <w:lvlText w:val="%3."/>
      <w:lvlJc w:val="right"/>
      <w:pPr>
        <w:ind w:left="4599" w:hanging="180"/>
      </w:pPr>
    </w:lvl>
    <w:lvl w:ilvl="3" w:tplc="0419000F" w:tentative="1">
      <w:start w:val="1"/>
      <w:numFmt w:val="decimal"/>
      <w:lvlText w:val="%4."/>
      <w:lvlJc w:val="left"/>
      <w:pPr>
        <w:ind w:left="5319" w:hanging="360"/>
      </w:pPr>
    </w:lvl>
    <w:lvl w:ilvl="4" w:tplc="04190019" w:tentative="1">
      <w:start w:val="1"/>
      <w:numFmt w:val="lowerLetter"/>
      <w:lvlText w:val="%5."/>
      <w:lvlJc w:val="left"/>
      <w:pPr>
        <w:ind w:left="6039" w:hanging="360"/>
      </w:pPr>
    </w:lvl>
    <w:lvl w:ilvl="5" w:tplc="0419001B" w:tentative="1">
      <w:start w:val="1"/>
      <w:numFmt w:val="lowerRoman"/>
      <w:lvlText w:val="%6."/>
      <w:lvlJc w:val="right"/>
      <w:pPr>
        <w:ind w:left="6759" w:hanging="180"/>
      </w:pPr>
    </w:lvl>
    <w:lvl w:ilvl="6" w:tplc="0419000F" w:tentative="1">
      <w:start w:val="1"/>
      <w:numFmt w:val="decimal"/>
      <w:lvlText w:val="%7."/>
      <w:lvlJc w:val="left"/>
      <w:pPr>
        <w:ind w:left="7479" w:hanging="360"/>
      </w:pPr>
    </w:lvl>
    <w:lvl w:ilvl="7" w:tplc="04190019" w:tentative="1">
      <w:start w:val="1"/>
      <w:numFmt w:val="lowerLetter"/>
      <w:lvlText w:val="%8."/>
      <w:lvlJc w:val="left"/>
      <w:pPr>
        <w:ind w:left="8199" w:hanging="360"/>
      </w:pPr>
    </w:lvl>
    <w:lvl w:ilvl="8" w:tplc="0419001B" w:tentative="1">
      <w:start w:val="1"/>
      <w:numFmt w:val="lowerRoman"/>
      <w:lvlText w:val="%9."/>
      <w:lvlJc w:val="right"/>
      <w:pPr>
        <w:ind w:left="8919" w:hanging="180"/>
      </w:pPr>
    </w:lvl>
  </w:abstractNum>
  <w:abstractNum w:abstractNumId="28">
    <w:nsid w:val="2F423EC3"/>
    <w:multiLevelType w:val="hybridMultilevel"/>
    <w:tmpl w:val="24B45E48"/>
    <w:lvl w:ilvl="0" w:tplc="5E6CD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1FA6FE2"/>
    <w:multiLevelType w:val="hybridMultilevel"/>
    <w:tmpl w:val="5CD6D4B0"/>
    <w:lvl w:ilvl="0" w:tplc="EFD45BEE">
      <w:start w:val="1"/>
      <w:numFmt w:val="decimal"/>
      <w:lvlText w:val="%1."/>
      <w:lvlJc w:val="left"/>
      <w:pPr>
        <w:ind w:left="360" w:hanging="360"/>
      </w:pPr>
      <w:rPr>
        <w:rFonts w:hint="default"/>
        <w:b w:val="0"/>
        <w:kern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4F96C6A"/>
    <w:multiLevelType w:val="hybridMultilevel"/>
    <w:tmpl w:val="F07695AE"/>
    <w:lvl w:ilvl="0" w:tplc="5E6CD536">
      <w:start w:val="1"/>
      <w:numFmt w:val="bullet"/>
      <w:lvlText w:val=""/>
      <w:lvlJc w:val="left"/>
      <w:pPr>
        <w:ind w:left="720" w:hanging="360"/>
      </w:pPr>
      <w:rPr>
        <w:rFonts w:ascii="Symbol" w:hAnsi="Symbol" w:hint="default"/>
      </w:rPr>
    </w:lvl>
    <w:lvl w:ilvl="1" w:tplc="5E6CD5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C3793B"/>
    <w:multiLevelType w:val="hybridMultilevel"/>
    <w:tmpl w:val="1C3447A8"/>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B8A5CA1"/>
    <w:multiLevelType w:val="hybridMultilevel"/>
    <w:tmpl w:val="BB52D00C"/>
    <w:lvl w:ilvl="0" w:tplc="63D6650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3E074274"/>
    <w:multiLevelType w:val="hybridMultilevel"/>
    <w:tmpl w:val="63DA08B0"/>
    <w:lvl w:ilvl="0" w:tplc="3E36F66E">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40E55AEA"/>
    <w:multiLevelType w:val="hybridMultilevel"/>
    <w:tmpl w:val="31D4DD0A"/>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25E4A24"/>
    <w:multiLevelType w:val="hybridMultilevel"/>
    <w:tmpl w:val="F18C4312"/>
    <w:lvl w:ilvl="0" w:tplc="5E6CD53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44B05EBE"/>
    <w:multiLevelType w:val="hybridMultilevel"/>
    <w:tmpl w:val="CE729790"/>
    <w:lvl w:ilvl="0" w:tplc="5E6CD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9493C5B"/>
    <w:multiLevelType w:val="hybridMultilevel"/>
    <w:tmpl w:val="0EF06690"/>
    <w:lvl w:ilvl="0" w:tplc="3D600C9A">
      <w:start w:val="1"/>
      <w:numFmt w:val="decimal"/>
      <w:lvlText w:val="%1."/>
      <w:lvlJc w:val="left"/>
      <w:pPr>
        <w:ind w:left="360" w:hanging="360"/>
      </w:pPr>
      <w:rPr>
        <w:b w:val="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E6A08B9"/>
    <w:multiLevelType w:val="singleLevel"/>
    <w:tmpl w:val="B4906A38"/>
    <w:lvl w:ilvl="0">
      <w:start w:val="1"/>
      <w:numFmt w:val="decimal"/>
      <w:lvlText w:val="%1."/>
      <w:lvlJc w:val="left"/>
      <w:pPr>
        <w:tabs>
          <w:tab w:val="num" w:pos="360"/>
        </w:tabs>
        <w:ind w:left="360" w:hanging="360"/>
      </w:pPr>
      <w:rPr>
        <w:b w:val="0"/>
        <w:i w:val="0"/>
      </w:rPr>
    </w:lvl>
  </w:abstractNum>
  <w:abstractNum w:abstractNumId="39">
    <w:nsid w:val="4F937F9B"/>
    <w:multiLevelType w:val="hybridMultilevel"/>
    <w:tmpl w:val="6F047396"/>
    <w:lvl w:ilvl="0" w:tplc="5E6CD5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4FC45F06"/>
    <w:multiLevelType w:val="hybridMultilevel"/>
    <w:tmpl w:val="5FE09784"/>
    <w:lvl w:ilvl="0" w:tplc="2710EAD6">
      <w:start w:val="1"/>
      <w:numFmt w:val="bullet"/>
      <w:lvlText w:val=""/>
      <w:lvlJc w:val="left"/>
      <w:pPr>
        <w:ind w:left="1428" w:hanging="360"/>
      </w:pPr>
      <w:rPr>
        <w:rFonts w:ascii="Symbol" w:hAnsi="Symbol" w:hint="default"/>
        <w:color w:val="auto"/>
      </w:rPr>
    </w:lvl>
    <w:lvl w:ilvl="1" w:tplc="08F274DC">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14500A1"/>
    <w:multiLevelType w:val="hybridMultilevel"/>
    <w:tmpl w:val="AAB4525A"/>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74044C"/>
    <w:multiLevelType w:val="multilevel"/>
    <w:tmpl w:val="0418455A"/>
    <w:lvl w:ilvl="0">
      <w:start w:val="1"/>
      <w:numFmt w:val="bullet"/>
      <w:suff w:val="space"/>
      <w:lvlText w:val=""/>
      <w:lvlJc w:val="left"/>
      <w:pPr>
        <w:ind w:left="179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54FE4922"/>
    <w:multiLevelType w:val="hybridMultilevel"/>
    <w:tmpl w:val="13644482"/>
    <w:lvl w:ilvl="0" w:tplc="DE562A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5D6C10"/>
    <w:multiLevelType w:val="hybridMultilevel"/>
    <w:tmpl w:val="F2C88C86"/>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5544FA"/>
    <w:multiLevelType w:val="hybridMultilevel"/>
    <w:tmpl w:val="32F40472"/>
    <w:lvl w:ilvl="0" w:tplc="88CEA7C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7113ED"/>
    <w:multiLevelType w:val="multilevel"/>
    <w:tmpl w:val="8404F728"/>
    <w:lvl w:ilvl="0">
      <w:start w:val="1"/>
      <w:numFmt w:val="bullet"/>
      <w:suff w:val="space"/>
      <w:lvlText w:val=""/>
      <w:lvlJc w:val="left"/>
      <w:pPr>
        <w:ind w:left="179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nsid w:val="6A591793"/>
    <w:multiLevelType w:val="hybridMultilevel"/>
    <w:tmpl w:val="5CA4543C"/>
    <w:lvl w:ilvl="0" w:tplc="E646CDAC">
      <w:start w:val="1"/>
      <w:numFmt w:val="decimal"/>
      <w:lvlText w:val="%1."/>
      <w:lvlJc w:val="left"/>
      <w:pPr>
        <w:ind w:left="360" w:hanging="360"/>
      </w:pPr>
      <w:rPr>
        <w:rFonts w:hint="default"/>
        <w:b w:val="0"/>
        <w:kern w:val="16"/>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6AB3302B"/>
    <w:multiLevelType w:val="hybridMultilevel"/>
    <w:tmpl w:val="13644482"/>
    <w:lvl w:ilvl="0" w:tplc="DE562A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133038"/>
    <w:multiLevelType w:val="hybridMultilevel"/>
    <w:tmpl w:val="03728880"/>
    <w:lvl w:ilvl="0" w:tplc="787E0986">
      <w:start w:val="1"/>
      <w:numFmt w:val="decimal"/>
      <w:lvlText w:val="%1."/>
      <w:lvlJc w:val="left"/>
      <w:pPr>
        <w:ind w:left="360" w:hanging="360"/>
      </w:pPr>
      <w:rPr>
        <w:rFonts w:hint="default"/>
        <w:kern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87570DD"/>
    <w:multiLevelType w:val="hybridMultilevel"/>
    <w:tmpl w:val="3190D658"/>
    <w:lvl w:ilvl="0" w:tplc="787E0986">
      <w:start w:val="1"/>
      <w:numFmt w:val="decimal"/>
      <w:lvlText w:val="%1."/>
      <w:lvlJc w:val="left"/>
      <w:pPr>
        <w:ind w:left="360" w:hanging="360"/>
      </w:pPr>
      <w:rPr>
        <w:rFonts w:hint="default"/>
        <w:kern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BC57A17"/>
    <w:multiLevelType w:val="hybridMultilevel"/>
    <w:tmpl w:val="695ECA58"/>
    <w:lvl w:ilvl="0" w:tplc="041AC4C2">
      <w:start w:val="1"/>
      <w:numFmt w:val="upperRoman"/>
      <w:suff w:val="space"/>
      <w:lvlText w:val="%1."/>
      <w:lvlJc w:val="left"/>
      <w:pPr>
        <w:ind w:left="1080" w:hanging="720"/>
      </w:pPr>
      <w:rPr>
        <w:rFonts w:hint="default"/>
        <w:b/>
        <w:color w:val="auto"/>
      </w:rPr>
    </w:lvl>
    <w:lvl w:ilvl="1" w:tplc="A78051D0">
      <w:start w:val="1"/>
      <w:numFmt w:val="decimal"/>
      <w:suff w:val="space"/>
      <w:lvlText w:val="%2."/>
      <w:lvlJc w:val="left"/>
      <w:pPr>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55F79"/>
    <w:multiLevelType w:val="multilevel"/>
    <w:tmpl w:val="FD984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E2115F0"/>
    <w:multiLevelType w:val="hybridMultilevel"/>
    <w:tmpl w:val="998AC19A"/>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4">
    <w:nsid w:val="7FB52165"/>
    <w:multiLevelType w:val="hybridMultilevel"/>
    <w:tmpl w:val="056AECE6"/>
    <w:lvl w:ilvl="0" w:tplc="CAD61F6C">
      <w:start w:val="1"/>
      <w:numFmt w:val="upperRoman"/>
      <w:pStyle w:val="7"/>
      <w:lvlText w:val="%1."/>
      <w:lvlJc w:val="left"/>
      <w:pPr>
        <w:tabs>
          <w:tab w:val="num" w:pos="945"/>
        </w:tabs>
        <w:ind w:left="945" w:hanging="720"/>
      </w:pPr>
      <w:rPr>
        <w:rFonts w:hint="default"/>
      </w:rPr>
    </w:lvl>
    <w:lvl w:ilvl="1" w:tplc="E3F6DA66">
      <w:numFmt w:val="none"/>
      <w:lvlText w:val=""/>
      <w:lvlJc w:val="left"/>
      <w:pPr>
        <w:tabs>
          <w:tab w:val="num" w:pos="360"/>
        </w:tabs>
      </w:pPr>
    </w:lvl>
    <w:lvl w:ilvl="2" w:tplc="2F3C898C">
      <w:numFmt w:val="none"/>
      <w:lvlText w:val=""/>
      <w:lvlJc w:val="left"/>
      <w:pPr>
        <w:tabs>
          <w:tab w:val="num" w:pos="360"/>
        </w:tabs>
      </w:pPr>
    </w:lvl>
    <w:lvl w:ilvl="3" w:tplc="55F62D06">
      <w:numFmt w:val="none"/>
      <w:lvlText w:val=""/>
      <w:lvlJc w:val="left"/>
      <w:pPr>
        <w:tabs>
          <w:tab w:val="num" w:pos="360"/>
        </w:tabs>
      </w:pPr>
    </w:lvl>
    <w:lvl w:ilvl="4" w:tplc="A9D61C1E">
      <w:numFmt w:val="none"/>
      <w:lvlText w:val=""/>
      <w:lvlJc w:val="left"/>
      <w:pPr>
        <w:tabs>
          <w:tab w:val="num" w:pos="360"/>
        </w:tabs>
      </w:pPr>
    </w:lvl>
    <w:lvl w:ilvl="5" w:tplc="049C4146">
      <w:numFmt w:val="none"/>
      <w:lvlText w:val=""/>
      <w:lvlJc w:val="left"/>
      <w:pPr>
        <w:tabs>
          <w:tab w:val="num" w:pos="360"/>
        </w:tabs>
      </w:pPr>
    </w:lvl>
    <w:lvl w:ilvl="6" w:tplc="AAAE5B36">
      <w:numFmt w:val="none"/>
      <w:lvlText w:val=""/>
      <w:lvlJc w:val="left"/>
      <w:pPr>
        <w:tabs>
          <w:tab w:val="num" w:pos="360"/>
        </w:tabs>
      </w:pPr>
    </w:lvl>
    <w:lvl w:ilvl="7" w:tplc="BE2C23FC">
      <w:numFmt w:val="none"/>
      <w:lvlText w:val=""/>
      <w:lvlJc w:val="left"/>
      <w:pPr>
        <w:tabs>
          <w:tab w:val="num" w:pos="360"/>
        </w:tabs>
      </w:pPr>
    </w:lvl>
    <w:lvl w:ilvl="8" w:tplc="C3D0AFC4">
      <w:numFmt w:val="none"/>
      <w:lvlText w:val=""/>
      <w:lvlJc w:val="left"/>
      <w:pPr>
        <w:tabs>
          <w:tab w:val="num" w:pos="360"/>
        </w:tabs>
      </w:pPr>
    </w:lvl>
  </w:abstractNum>
  <w:num w:numId="1">
    <w:abstractNumId w:val="46"/>
  </w:num>
  <w:num w:numId="2">
    <w:abstractNumId w:val="42"/>
  </w:num>
  <w:num w:numId="3">
    <w:abstractNumId w:val="18"/>
  </w:num>
  <w:num w:numId="4">
    <w:abstractNumId w:val="51"/>
  </w:num>
  <w:num w:numId="5">
    <w:abstractNumId w:val="9"/>
  </w:num>
  <w:num w:numId="6">
    <w:abstractNumId w:val="22"/>
  </w:num>
  <w:num w:numId="7">
    <w:abstractNumId w:val="8"/>
  </w:num>
  <w:num w:numId="8">
    <w:abstractNumId w:val="25"/>
  </w:num>
  <w:num w:numId="9">
    <w:abstractNumId w:val="27"/>
  </w:num>
  <w:num w:numId="10">
    <w:abstractNumId w:val="23"/>
  </w:num>
  <w:num w:numId="11">
    <w:abstractNumId w:val="38"/>
  </w:num>
  <w:num w:numId="12">
    <w:abstractNumId w:val="32"/>
  </w:num>
  <w:num w:numId="13">
    <w:abstractNumId w:val="33"/>
  </w:num>
  <w:num w:numId="14">
    <w:abstractNumId w:val="17"/>
  </w:num>
  <w:num w:numId="15">
    <w:abstractNumId w:val="4"/>
  </w:num>
  <w:num w:numId="16">
    <w:abstractNumId w:val="39"/>
  </w:num>
  <w:num w:numId="17">
    <w:abstractNumId w:val="21"/>
  </w:num>
  <w:num w:numId="18">
    <w:abstractNumId w:val="5"/>
  </w:num>
  <w:num w:numId="19">
    <w:abstractNumId w:val="19"/>
  </w:num>
  <w:num w:numId="20">
    <w:abstractNumId w:val="31"/>
  </w:num>
  <w:num w:numId="21">
    <w:abstractNumId w:val="26"/>
  </w:num>
  <w:num w:numId="22">
    <w:abstractNumId w:val="35"/>
  </w:num>
  <w:num w:numId="23">
    <w:abstractNumId w:val="24"/>
  </w:num>
  <w:num w:numId="24">
    <w:abstractNumId w:val="40"/>
  </w:num>
  <w:num w:numId="25">
    <w:abstractNumId w:val="41"/>
  </w:num>
  <w:num w:numId="26">
    <w:abstractNumId w:val="28"/>
  </w:num>
  <w:num w:numId="27">
    <w:abstractNumId w:val="44"/>
  </w:num>
  <w:num w:numId="28">
    <w:abstractNumId w:val="10"/>
  </w:num>
  <w:num w:numId="29">
    <w:abstractNumId w:val="34"/>
  </w:num>
  <w:num w:numId="30">
    <w:abstractNumId w:val="36"/>
  </w:num>
  <w:num w:numId="31">
    <w:abstractNumId w:val="6"/>
  </w:num>
  <w:num w:numId="32">
    <w:abstractNumId w:val="53"/>
  </w:num>
  <w:num w:numId="33">
    <w:abstractNumId w:val="16"/>
  </w:num>
  <w:num w:numId="34">
    <w:abstractNumId w:val="30"/>
  </w:num>
  <w:num w:numId="35">
    <w:abstractNumId w:val="12"/>
  </w:num>
  <w:num w:numId="36">
    <w:abstractNumId w:val="14"/>
  </w:num>
  <w:num w:numId="37">
    <w:abstractNumId w:val="7"/>
  </w:num>
  <w:num w:numId="38">
    <w:abstractNumId w:val="43"/>
  </w:num>
  <w:num w:numId="39">
    <w:abstractNumId w:val="48"/>
  </w:num>
  <w:num w:numId="40">
    <w:abstractNumId w:val="15"/>
  </w:num>
  <w:num w:numId="41">
    <w:abstractNumId w:val="45"/>
  </w:num>
  <w:num w:numId="42">
    <w:abstractNumId w:val="20"/>
  </w:num>
  <w:num w:numId="43">
    <w:abstractNumId w:val="54"/>
  </w:num>
  <w:num w:numId="44">
    <w:abstractNumId w:val="11"/>
  </w:num>
  <w:num w:numId="45">
    <w:abstractNumId w:val="37"/>
  </w:num>
  <w:num w:numId="46">
    <w:abstractNumId w:val="49"/>
  </w:num>
  <w:num w:numId="47">
    <w:abstractNumId w:val="47"/>
  </w:num>
  <w:num w:numId="48">
    <w:abstractNumId w:val="29"/>
  </w:num>
  <w:num w:numId="49">
    <w:abstractNumId w:val="50"/>
  </w:num>
  <w:num w:numId="50">
    <w:abstractNumId w:val="52"/>
  </w:num>
  <w:num w:numId="51">
    <w:abstractNumId w:val="13"/>
  </w:num>
  <w:num w:numId="52">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defaultTabStop w:val="17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D6"/>
    <w:rsid w:val="000021E9"/>
    <w:rsid w:val="00010E13"/>
    <w:rsid w:val="000204B6"/>
    <w:rsid w:val="00042B5A"/>
    <w:rsid w:val="00042B75"/>
    <w:rsid w:val="00043537"/>
    <w:rsid w:val="00060B2D"/>
    <w:rsid w:val="00070D11"/>
    <w:rsid w:val="000722E1"/>
    <w:rsid w:val="00077804"/>
    <w:rsid w:val="000927C9"/>
    <w:rsid w:val="000A182A"/>
    <w:rsid w:val="000A4AF5"/>
    <w:rsid w:val="000A7F96"/>
    <w:rsid w:val="000B0724"/>
    <w:rsid w:val="000B0B0F"/>
    <w:rsid w:val="000B1C6C"/>
    <w:rsid w:val="000C12F5"/>
    <w:rsid w:val="000C5793"/>
    <w:rsid w:val="000C68FD"/>
    <w:rsid w:val="000D2F12"/>
    <w:rsid w:val="000E10A2"/>
    <w:rsid w:val="000E46B4"/>
    <w:rsid w:val="000F3D84"/>
    <w:rsid w:val="0010013F"/>
    <w:rsid w:val="0012765D"/>
    <w:rsid w:val="00137AEC"/>
    <w:rsid w:val="00143C5D"/>
    <w:rsid w:val="0014558A"/>
    <w:rsid w:val="001518CE"/>
    <w:rsid w:val="00151FE6"/>
    <w:rsid w:val="00153935"/>
    <w:rsid w:val="001575D7"/>
    <w:rsid w:val="001654B6"/>
    <w:rsid w:val="00176CF8"/>
    <w:rsid w:val="00184A2A"/>
    <w:rsid w:val="001974E6"/>
    <w:rsid w:val="001A10B3"/>
    <w:rsid w:val="001B2973"/>
    <w:rsid w:val="001C10B5"/>
    <w:rsid w:val="001C22A8"/>
    <w:rsid w:val="001C2772"/>
    <w:rsid w:val="001C6938"/>
    <w:rsid w:val="001E2633"/>
    <w:rsid w:val="001E497D"/>
    <w:rsid w:val="001F192D"/>
    <w:rsid w:val="001F2D4B"/>
    <w:rsid w:val="001F7866"/>
    <w:rsid w:val="002000AD"/>
    <w:rsid w:val="00201A1E"/>
    <w:rsid w:val="002043EA"/>
    <w:rsid w:val="00220D72"/>
    <w:rsid w:val="00221E06"/>
    <w:rsid w:val="00223706"/>
    <w:rsid w:val="002472B1"/>
    <w:rsid w:val="00255EFC"/>
    <w:rsid w:val="00272B14"/>
    <w:rsid w:val="002759A5"/>
    <w:rsid w:val="002824C0"/>
    <w:rsid w:val="0029189F"/>
    <w:rsid w:val="002B598E"/>
    <w:rsid w:val="002B7AA9"/>
    <w:rsid w:val="002C0458"/>
    <w:rsid w:val="002C5DC5"/>
    <w:rsid w:val="002D178D"/>
    <w:rsid w:val="002D241A"/>
    <w:rsid w:val="002D68EA"/>
    <w:rsid w:val="002F72D1"/>
    <w:rsid w:val="0031629F"/>
    <w:rsid w:val="00316EE2"/>
    <w:rsid w:val="0031773A"/>
    <w:rsid w:val="00321612"/>
    <w:rsid w:val="003306E8"/>
    <w:rsid w:val="003316BF"/>
    <w:rsid w:val="00352038"/>
    <w:rsid w:val="00382D41"/>
    <w:rsid w:val="003A1191"/>
    <w:rsid w:val="003A467A"/>
    <w:rsid w:val="003B23A5"/>
    <w:rsid w:val="003B3EF6"/>
    <w:rsid w:val="003D736B"/>
    <w:rsid w:val="003E168F"/>
    <w:rsid w:val="003E1795"/>
    <w:rsid w:val="003E7A41"/>
    <w:rsid w:val="003F0B17"/>
    <w:rsid w:val="003F2484"/>
    <w:rsid w:val="003F2E78"/>
    <w:rsid w:val="0040098A"/>
    <w:rsid w:val="00433D0A"/>
    <w:rsid w:val="0043507A"/>
    <w:rsid w:val="00442872"/>
    <w:rsid w:val="00443841"/>
    <w:rsid w:val="0045424C"/>
    <w:rsid w:val="00484053"/>
    <w:rsid w:val="00486417"/>
    <w:rsid w:val="00492140"/>
    <w:rsid w:val="004937B6"/>
    <w:rsid w:val="004966BD"/>
    <w:rsid w:val="004A1EC5"/>
    <w:rsid w:val="004A2DD6"/>
    <w:rsid w:val="004B20D4"/>
    <w:rsid w:val="004C141F"/>
    <w:rsid w:val="004C590A"/>
    <w:rsid w:val="004D2889"/>
    <w:rsid w:val="004D5D63"/>
    <w:rsid w:val="004E672A"/>
    <w:rsid w:val="004E7680"/>
    <w:rsid w:val="004F5722"/>
    <w:rsid w:val="00506E9F"/>
    <w:rsid w:val="00526AF3"/>
    <w:rsid w:val="00535786"/>
    <w:rsid w:val="005510F5"/>
    <w:rsid w:val="005549F3"/>
    <w:rsid w:val="00562248"/>
    <w:rsid w:val="0058463D"/>
    <w:rsid w:val="005936A1"/>
    <w:rsid w:val="005A0474"/>
    <w:rsid w:val="005A2F1B"/>
    <w:rsid w:val="005A49A3"/>
    <w:rsid w:val="005B1573"/>
    <w:rsid w:val="005C041E"/>
    <w:rsid w:val="005C1951"/>
    <w:rsid w:val="005D5052"/>
    <w:rsid w:val="005D5BA8"/>
    <w:rsid w:val="005D7D56"/>
    <w:rsid w:val="005E1FE6"/>
    <w:rsid w:val="005E289B"/>
    <w:rsid w:val="005F3A06"/>
    <w:rsid w:val="00606E32"/>
    <w:rsid w:val="00614D1E"/>
    <w:rsid w:val="00625993"/>
    <w:rsid w:val="00626AF8"/>
    <w:rsid w:val="00637766"/>
    <w:rsid w:val="00646070"/>
    <w:rsid w:val="006557D8"/>
    <w:rsid w:val="00661B43"/>
    <w:rsid w:val="00674A27"/>
    <w:rsid w:val="00676F7E"/>
    <w:rsid w:val="00687FE2"/>
    <w:rsid w:val="006A10FD"/>
    <w:rsid w:val="006A5736"/>
    <w:rsid w:val="006B264F"/>
    <w:rsid w:val="006C0B6E"/>
    <w:rsid w:val="006E1B5A"/>
    <w:rsid w:val="006F3F26"/>
    <w:rsid w:val="00700E99"/>
    <w:rsid w:val="007046D8"/>
    <w:rsid w:val="00723335"/>
    <w:rsid w:val="00731C94"/>
    <w:rsid w:val="00764F1C"/>
    <w:rsid w:val="00771A19"/>
    <w:rsid w:val="007764BB"/>
    <w:rsid w:val="007874A6"/>
    <w:rsid w:val="00796666"/>
    <w:rsid w:val="007A47DD"/>
    <w:rsid w:val="007C4CBC"/>
    <w:rsid w:val="007D242A"/>
    <w:rsid w:val="007D2879"/>
    <w:rsid w:val="007E6E0F"/>
    <w:rsid w:val="007F2DEB"/>
    <w:rsid w:val="007F5907"/>
    <w:rsid w:val="00811BB5"/>
    <w:rsid w:val="00820F44"/>
    <w:rsid w:val="00822A4A"/>
    <w:rsid w:val="008365FE"/>
    <w:rsid w:val="00857DFB"/>
    <w:rsid w:val="00865B62"/>
    <w:rsid w:val="00875D4B"/>
    <w:rsid w:val="00880FD9"/>
    <w:rsid w:val="0088346C"/>
    <w:rsid w:val="008867CD"/>
    <w:rsid w:val="0089296D"/>
    <w:rsid w:val="008A7EFE"/>
    <w:rsid w:val="008C3D9A"/>
    <w:rsid w:val="008C481C"/>
    <w:rsid w:val="008D6B70"/>
    <w:rsid w:val="008D6CAF"/>
    <w:rsid w:val="008E57FF"/>
    <w:rsid w:val="008F7494"/>
    <w:rsid w:val="009129EF"/>
    <w:rsid w:val="0092579A"/>
    <w:rsid w:val="0092657A"/>
    <w:rsid w:val="00926D86"/>
    <w:rsid w:val="00936CBF"/>
    <w:rsid w:val="00943A77"/>
    <w:rsid w:val="009518EA"/>
    <w:rsid w:val="00952737"/>
    <w:rsid w:val="0095406C"/>
    <w:rsid w:val="0095568E"/>
    <w:rsid w:val="00964015"/>
    <w:rsid w:val="00967A6B"/>
    <w:rsid w:val="009717C6"/>
    <w:rsid w:val="0098120E"/>
    <w:rsid w:val="009862BE"/>
    <w:rsid w:val="00996105"/>
    <w:rsid w:val="009A6B70"/>
    <w:rsid w:val="009B3A8F"/>
    <w:rsid w:val="009D143D"/>
    <w:rsid w:val="009D32D7"/>
    <w:rsid w:val="009E2EE5"/>
    <w:rsid w:val="009F29C6"/>
    <w:rsid w:val="00A03482"/>
    <w:rsid w:val="00A039A0"/>
    <w:rsid w:val="00A10B7F"/>
    <w:rsid w:val="00A110A4"/>
    <w:rsid w:val="00A212F7"/>
    <w:rsid w:val="00A4798A"/>
    <w:rsid w:val="00A512B6"/>
    <w:rsid w:val="00A64AA5"/>
    <w:rsid w:val="00A728E8"/>
    <w:rsid w:val="00A80AF7"/>
    <w:rsid w:val="00A90DA4"/>
    <w:rsid w:val="00A956C8"/>
    <w:rsid w:val="00AA648D"/>
    <w:rsid w:val="00AA7499"/>
    <w:rsid w:val="00AC1C8B"/>
    <w:rsid w:val="00AC2322"/>
    <w:rsid w:val="00AC4866"/>
    <w:rsid w:val="00AC4D51"/>
    <w:rsid w:val="00AD5870"/>
    <w:rsid w:val="00AE042A"/>
    <w:rsid w:val="00AE52C5"/>
    <w:rsid w:val="00AE64F1"/>
    <w:rsid w:val="00AE7188"/>
    <w:rsid w:val="00AF68B3"/>
    <w:rsid w:val="00B00748"/>
    <w:rsid w:val="00B01A50"/>
    <w:rsid w:val="00B12919"/>
    <w:rsid w:val="00B133BA"/>
    <w:rsid w:val="00B14F08"/>
    <w:rsid w:val="00B20184"/>
    <w:rsid w:val="00B20904"/>
    <w:rsid w:val="00B21318"/>
    <w:rsid w:val="00B2181D"/>
    <w:rsid w:val="00B23D4D"/>
    <w:rsid w:val="00B37932"/>
    <w:rsid w:val="00B46E6F"/>
    <w:rsid w:val="00B646EF"/>
    <w:rsid w:val="00B66F2A"/>
    <w:rsid w:val="00B670D5"/>
    <w:rsid w:val="00B8449E"/>
    <w:rsid w:val="00B95C6E"/>
    <w:rsid w:val="00BA0688"/>
    <w:rsid w:val="00BB0D75"/>
    <w:rsid w:val="00BB1CA4"/>
    <w:rsid w:val="00BB7CF6"/>
    <w:rsid w:val="00BC1E7F"/>
    <w:rsid w:val="00BD1FA7"/>
    <w:rsid w:val="00BD36E6"/>
    <w:rsid w:val="00BD60B4"/>
    <w:rsid w:val="00BF3633"/>
    <w:rsid w:val="00C000A0"/>
    <w:rsid w:val="00C00511"/>
    <w:rsid w:val="00C03BAA"/>
    <w:rsid w:val="00C06A40"/>
    <w:rsid w:val="00C07D7B"/>
    <w:rsid w:val="00C200F8"/>
    <w:rsid w:val="00C274A1"/>
    <w:rsid w:val="00C307D4"/>
    <w:rsid w:val="00C4570B"/>
    <w:rsid w:val="00C56ECA"/>
    <w:rsid w:val="00C638B2"/>
    <w:rsid w:val="00C75DA6"/>
    <w:rsid w:val="00C92D29"/>
    <w:rsid w:val="00C94944"/>
    <w:rsid w:val="00CA6107"/>
    <w:rsid w:val="00CB1B28"/>
    <w:rsid w:val="00CC33BA"/>
    <w:rsid w:val="00CC597C"/>
    <w:rsid w:val="00CC6E65"/>
    <w:rsid w:val="00D125E6"/>
    <w:rsid w:val="00D15480"/>
    <w:rsid w:val="00D2262F"/>
    <w:rsid w:val="00D269DD"/>
    <w:rsid w:val="00D31A2C"/>
    <w:rsid w:val="00D34A2D"/>
    <w:rsid w:val="00D44674"/>
    <w:rsid w:val="00D46986"/>
    <w:rsid w:val="00D502B9"/>
    <w:rsid w:val="00D5237C"/>
    <w:rsid w:val="00D71F41"/>
    <w:rsid w:val="00D74637"/>
    <w:rsid w:val="00D80093"/>
    <w:rsid w:val="00D827DC"/>
    <w:rsid w:val="00DA5475"/>
    <w:rsid w:val="00DC0D47"/>
    <w:rsid w:val="00DC25BB"/>
    <w:rsid w:val="00DC29A5"/>
    <w:rsid w:val="00DC33C7"/>
    <w:rsid w:val="00DC33E3"/>
    <w:rsid w:val="00DE4773"/>
    <w:rsid w:val="00DF118E"/>
    <w:rsid w:val="00DF2203"/>
    <w:rsid w:val="00E003CC"/>
    <w:rsid w:val="00E03018"/>
    <w:rsid w:val="00E14FB1"/>
    <w:rsid w:val="00E20CF5"/>
    <w:rsid w:val="00E52239"/>
    <w:rsid w:val="00E55A2B"/>
    <w:rsid w:val="00E644E7"/>
    <w:rsid w:val="00E64A12"/>
    <w:rsid w:val="00E7366F"/>
    <w:rsid w:val="00E763E7"/>
    <w:rsid w:val="00E90259"/>
    <w:rsid w:val="00EB56B5"/>
    <w:rsid w:val="00EC3C92"/>
    <w:rsid w:val="00ED2A85"/>
    <w:rsid w:val="00EE11BB"/>
    <w:rsid w:val="00EF61C4"/>
    <w:rsid w:val="00F04C80"/>
    <w:rsid w:val="00F11A91"/>
    <w:rsid w:val="00F20413"/>
    <w:rsid w:val="00F21072"/>
    <w:rsid w:val="00F31CA7"/>
    <w:rsid w:val="00F32982"/>
    <w:rsid w:val="00F34947"/>
    <w:rsid w:val="00F349BE"/>
    <w:rsid w:val="00F34AF5"/>
    <w:rsid w:val="00F447DB"/>
    <w:rsid w:val="00F545C3"/>
    <w:rsid w:val="00F7514A"/>
    <w:rsid w:val="00F84216"/>
    <w:rsid w:val="00F9232E"/>
    <w:rsid w:val="00F97859"/>
    <w:rsid w:val="00FA2D04"/>
    <w:rsid w:val="00FA5190"/>
    <w:rsid w:val="00FA56EF"/>
    <w:rsid w:val="00FB7473"/>
    <w:rsid w:val="00FC01EF"/>
    <w:rsid w:val="00FE4A9A"/>
    <w:rsid w:val="00FF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D6"/>
    <w:rPr>
      <w:rFonts w:ascii="Times New Roman" w:eastAsia="Times New Roman" w:hAnsi="Times New Roman"/>
      <w:sz w:val="24"/>
      <w:szCs w:val="24"/>
    </w:rPr>
  </w:style>
  <w:style w:type="paragraph" w:styleId="1">
    <w:name w:val="heading 1"/>
    <w:basedOn w:val="a"/>
    <w:next w:val="a"/>
    <w:link w:val="10"/>
    <w:qFormat/>
    <w:locked/>
    <w:rsid w:val="00B2181D"/>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B2181D"/>
    <w:pPr>
      <w:keepNext/>
      <w:outlineLvl w:val="1"/>
    </w:pPr>
    <w:rPr>
      <w:szCs w:val="20"/>
    </w:rPr>
  </w:style>
  <w:style w:type="paragraph" w:styleId="3">
    <w:name w:val="heading 3"/>
    <w:basedOn w:val="a"/>
    <w:next w:val="a"/>
    <w:link w:val="30"/>
    <w:qFormat/>
    <w:locked/>
    <w:rsid w:val="00B2181D"/>
    <w:pPr>
      <w:keepNext/>
      <w:spacing w:before="240" w:after="60"/>
      <w:outlineLvl w:val="2"/>
    </w:pPr>
    <w:rPr>
      <w:rFonts w:ascii="Arial" w:hAnsi="Arial" w:cs="Arial"/>
      <w:b/>
      <w:bCs/>
      <w:sz w:val="26"/>
      <w:szCs w:val="26"/>
    </w:rPr>
  </w:style>
  <w:style w:type="paragraph" w:styleId="4">
    <w:name w:val="heading 4"/>
    <w:basedOn w:val="a"/>
    <w:link w:val="40"/>
    <w:qFormat/>
    <w:locked/>
    <w:rsid w:val="00B2181D"/>
    <w:pPr>
      <w:spacing w:before="100" w:beforeAutospacing="1" w:after="100" w:afterAutospacing="1"/>
      <w:outlineLvl w:val="3"/>
    </w:pPr>
    <w:rPr>
      <w:b/>
      <w:bCs/>
    </w:rPr>
  </w:style>
  <w:style w:type="paragraph" w:styleId="5">
    <w:name w:val="heading 5"/>
    <w:basedOn w:val="a"/>
    <w:next w:val="a"/>
    <w:link w:val="50"/>
    <w:qFormat/>
    <w:locked/>
    <w:rsid w:val="00B2181D"/>
    <w:pPr>
      <w:spacing w:before="240" w:after="60"/>
      <w:outlineLvl w:val="4"/>
    </w:pPr>
    <w:rPr>
      <w:b/>
      <w:bCs/>
      <w:i/>
      <w:iCs/>
      <w:sz w:val="26"/>
      <w:szCs w:val="26"/>
    </w:rPr>
  </w:style>
  <w:style w:type="paragraph" w:styleId="6">
    <w:name w:val="heading 6"/>
    <w:basedOn w:val="a"/>
    <w:next w:val="a"/>
    <w:link w:val="60"/>
    <w:qFormat/>
    <w:locked/>
    <w:rsid w:val="00B2181D"/>
    <w:pPr>
      <w:spacing w:before="240" w:after="60"/>
      <w:outlineLvl w:val="5"/>
    </w:pPr>
    <w:rPr>
      <w:b/>
      <w:bCs/>
      <w:sz w:val="22"/>
      <w:szCs w:val="22"/>
    </w:rPr>
  </w:style>
  <w:style w:type="paragraph" w:styleId="7">
    <w:name w:val="heading 7"/>
    <w:basedOn w:val="a"/>
    <w:next w:val="a"/>
    <w:link w:val="70"/>
    <w:qFormat/>
    <w:locked/>
    <w:rsid w:val="00176CF8"/>
    <w:pPr>
      <w:keepNext/>
      <w:widowControl w:val="0"/>
      <w:numPr>
        <w:numId w:val="43"/>
      </w:numPr>
      <w:autoSpaceDE w:val="0"/>
      <w:autoSpaceDN w:val="0"/>
      <w:adjustRightInd w:val="0"/>
      <w:jc w:val="center"/>
      <w:outlineLvl w:val="6"/>
    </w:pPr>
    <w:rPr>
      <w:rFonts w:ascii="Arial" w:hAnsi="Arial"/>
      <w:b/>
      <w:bCs/>
      <w:color w:val="000000"/>
      <w:lang w:val="x-none" w:eastAsia="x-none"/>
    </w:rPr>
  </w:style>
  <w:style w:type="paragraph" w:styleId="8">
    <w:name w:val="heading 8"/>
    <w:basedOn w:val="a"/>
    <w:next w:val="a"/>
    <w:link w:val="80"/>
    <w:qFormat/>
    <w:locked/>
    <w:rsid w:val="00B2181D"/>
    <w:pPr>
      <w:keepNext/>
      <w:jc w:val="center"/>
      <w:outlineLvl w:val="7"/>
    </w:pPr>
    <w:rPr>
      <w:b/>
      <w:bCs/>
      <w:sz w:val="28"/>
      <w:u w:val="single"/>
    </w:rPr>
  </w:style>
  <w:style w:type="paragraph" w:styleId="9">
    <w:name w:val="heading 9"/>
    <w:basedOn w:val="a"/>
    <w:next w:val="a"/>
    <w:link w:val="90"/>
    <w:qFormat/>
    <w:locked/>
    <w:rsid w:val="00B2181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1575D7"/>
    <w:pPr>
      <w:ind w:left="720"/>
    </w:pPr>
  </w:style>
  <w:style w:type="paragraph" w:styleId="a5">
    <w:name w:val="No Spacing"/>
    <w:aliases w:val="Обрнадзор"/>
    <w:link w:val="a6"/>
    <w:uiPriority w:val="1"/>
    <w:qFormat/>
    <w:rsid w:val="00820F44"/>
    <w:rPr>
      <w:rFonts w:cs="Calibri"/>
      <w:sz w:val="22"/>
      <w:szCs w:val="22"/>
      <w:lang w:eastAsia="en-US"/>
    </w:rPr>
  </w:style>
  <w:style w:type="paragraph" w:customStyle="1" w:styleId="a7">
    <w:name w:val="Знак Знак"/>
    <w:basedOn w:val="a"/>
    <w:rsid w:val="000927C9"/>
    <w:pPr>
      <w:spacing w:after="160" w:line="240" w:lineRule="exact"/>
    </w:pPr>
    <w:rPr>
      <w:rFonts w:ascii="Verdana" w:hAnsi="Verdana"/>
      <w:sz w:val="20"/>
      <w:szCs w:val="20"/>
      <w:lang w:val="en-US" w:eastAsia="en-US"/>
    </w:rPr>
  </w:style>
  <w:style w:type="table" w:styleId="a8">
    <w:name w:val="Table Grid"/>
    <w:basedOn w:val="a1"/>
    <w:uiPriority w:val="59"/>
    <w:locked/>
    <w:rsid w:val="000927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9D143D"/>
  </w:style>
  <w:style w:type="character" w:styleId="a9">
    <w:name w:val="Hyperlink"/>
    <w:uiPriority w:val="99"/>
    <w:rsid w:val="009D143D"/>
    <w:rPr>
      <w:color w:val="0000FF"/>
      <w:u w:val="single"/>
    </w:rPr>
  </w:style>
  <w:style w:type="character" w:customStyle="1" w:styleId="aa">
    <w:name w:val="Текст выноски Знак"/>
    <w:uiPriority w:val="99"/>
    <w:rsid w:val="009D143D"/>
    <w:rPr>
      <w:rFonts w:ascii="Tahoma" w:hAnsi="Tahoma" w:cs="Tahoma"/>
      <w:sz w:val="16"/>
      <w:szCs w:val="16"/>
    </w:rPr>
  </w:style>
  <w:style w:type="paragraph" w:customStyle="1" w:styleId="ab">
    <w:name w:val="Заголовок"/>
    <w:basedOn w:val="a"/>
    <w:next w:val="ac"/>
    <w:rsid w:val="009D143D"/>
    <w:pPr>
      <w:keepNext/>
      <w:suppressAutoHyphens/>
      <w:spacing w:before="240" w:after="120"/>
    </w:pPr>
    <w:rPr>
      <w:rFonts w:ascii="Arial" w:eastAsia="Microsoft YaHei" w:hAnsi="Arial" w:cs="Mangal"/>
      <w:sz w:val="28"/>
      <w:szCs w:val="28"/>
      <w:lang w:eastAsia="zh-CN"/>
    </w:rPr>
  </w:style>
  <w:style w:type="paragraph" w:styleId="ac">
    <w:name w:val="Body Text"/>
    <w:basedOn w:val="a"/>
    <w:link w:val="ad"/>
    <w:rsid w:val="009D143D"/>
    <w:pPr>
      <w:suppressAutoHyphens/>
      <w:jc w:val="both"/>
    </w:pPr>
    <w:rPr>
      <w:sz w:val="20"/>
      <w:szCs w:val="20"/>
      <w:lang w:eastAsia="zh-CN"/>
    </w:rPr>
  </w:style>
  <w:style w:type="character" w:customStyle="1" w:styleId="ad">
    <w:name w:val="Основной текст Знак"/>
    <w:link w:val="ac"/>
    <w:rsid w:val="009D143D"/>
    <w:rPr>
      <w:rFonts w:ascii="Times New Roman" w:eastAsia="Times New Roman" w:hAnsi="Times New Roman"/>
      <w:lang w:eastAsia="zh-CN"/>
    </w:rPr>
  </w:style>
  <w:style w:type="paragraph" w:styleId="ae">
    <w:name w:val="List"/>
    <w:basedOn w:val="ac"/>
    <w:rsid w:val="009D143D"/>
    <w:rPr>
      <w:rFonts w:cs="Mangal"/>
    </w:rPr>
  </w:style>
  <w:style w:type="paragraph" w:styleId="af">
    <w:name w:val="caption"/>
    <w:basedOn w:val="a"/>
    <w:qFormat/>
    <w:locked/>
    <w:rsid w:val="009D143D"/>
    <w:pPr>
      <w:suppressLineNumbers/>
      <w:suppressAutoHyphens/>
      <w:spacing w:before="120" w:after="120"/>
    </w:pPr>
    <w:rPr>
      <w:rFonts w:cs="Mangal"/>
      <w:i/>
      <w:iCs/>
      <w:lang w:eastAsia="zh-CN"/>
    </w:rPr>
  </w:style>
  <w:style w:type="paragraph" w:customStyle="1" w:styleId="12">
    <w:name w:val="Указатель1"/>
    <w:basedOn w:val="a"/>
    <w:rsid w:val="009D143D"/>
    <w:pPr>
      <w:suppressLineNumbers/>
      <w:suppressAutoHyphens/>
    </w:pPr>
    <w:rPr>
      <w:rFonts w:cs="Mangal"/>
      <w:sz w:val="20"/>
      <w:szCs w:val="20"/>
      <w:lang w:eastAsia="zh-CN"/>
    </w:rPr>
  </w:style>
  <w:style w:type="paragraph" w:styleId="af0">
    <w:name w:val="Balloon Text"/>
    <w:basedOn w:val="a"/>
    <w:link w:val="13"/>
    <w:rsid w:val="009D143D"/>
    <w:pPr>
      <w:suppressAutoHyphens/>
    </w:pPr>
    <w:rPr>
      <w:rFonts w:ascii="Tahoma" w:hAnsi="Tahoma" w:cs="Tahoma"/>
      <w:sz w:val="16"/>
      <w:szCs w:val="16"/>
      <w:lang w:eastAsia="zh-CN"/>
    </w:rPr>
  </w:style>
  <w:style w:type="character" w:customStyle="1" w:styleId="13">
    <w:name w:val="Текст выноски Знак1"/>
    <w:link w:val="af0"/>
    <w:rsid w:val="009D143D"/>
    <w:rPr>
      <w:rFonts w:ascii="Tahoma" w:eastAsia="Times New Roman" w:hAnsi="Tahoma" w:cs="Tahoma"/>
      <w:sz w:val="16"/>
      <w:szCs w:val="16"/>
      <w:lang w:eastAsia="zh-CN"/>
    </w:rPr>
  </w:style>
  <w:style w:type="paragraph" w:customStyle="1" w:styleId="af1">
    <w:name w:val="Содержимое таблицы"/>
    <w:basedOn w:val="a"/>
    <w:rsid w:val="009D143D"/>
    <w:pPr>
      <w:suppressLineNumbers/>
      <w:suppressAutoHyphens/>
    </w:pPr>
    <w:rPr>
      <w:sz w:val="20"/>
      <w:szCs w:val="20"/>
      <w:lang w:eastAsia="zh-CN"/>
    </w:rPr>
  </w:style>
  <w:style w:type="paragraph" w:customStyle="1" w:styleId="af2">
    <w:name w:val="Заголовок таблицы"/>
    <w:basedOn w:val="af1"/>
    <w:rsid w:val="009D143D"/>
    <w:pPr>
      <w:jc w:val="center"/>
    </w:pPr>
    <w:rPr>
      <w:b/>
      <w:bCs/>
    </w:rPr>
  </w:style>
  <w:style w:type="paragraph" w:customStyle="1" w:styleId="af3">
    <w:name w:val="Содержимое врезки"/>
    <w:basedOn w:val="ac"/>
    <w:rsid w:val="009D143D"/>
  </w:style>
  <w:style w:type="numbering" w:customStyle="1" w:styleId="14">
    <w:name w:val="Нет списка1"/>
    <w:next w:val="a2"/>
    <w:uiPriority w:val="99"/>
    <w:semiHidden/>
    <w:rsid w:val="009862BE"/>
  </w:style>
  <w:style w:type="character" w:customStyle="1" w:styleId="10">
    <w:name w:val="Заголовок 1 Знак"/>
    <w:link w:val="1"/>
    <w:rsid w:val="00B2181D"/>
    <w:rPr>
      <w:rFonts w:ascii="Cambria" w:eastAsia="Times New Roman" w:hAnsi="Cambria"/>
      <w:b/>
      <w:bCs/>
      <w:kern w:val="32"/>
      <w:sz w:val="32"/>
      <w:szCs w:val="32"/>
    </w:rPr>
  </w:style>
  <w:style w:type="character" w:customStyle="1" w:styleId="20">
    <w:name w:val="Заголовок 2 Знак"/>
    <w:link w:val="2"/>
    <w:rsid w:val="00B2181D"/>
    <w:rPr>
      <w:rFonts w:ascii="Times New Roman" w:eastAsia="Times New Roman" w:hAnsi="Times New Roman"/>
      <w:sz w:val="24"/>
    </w:rPr>
  </w:style>
  <w:style w:type="character" w:customStyle="1" w:styleId="30">
    <w:name w:val="Заголовок 3 Знак"/>
    <w:link w:val="3"/>
    <w:rsid w:val="00B2181D"/>
    <w:rPr>
      <w:rFonts w:ascii="Arial" w:eastAsia="Times New Roman" w:hAnsi="Arial" w:cs="Arial"/>
      <w:b/>
      <w:bCs/>
      <w:sz w:val="26"/>
      <w:szCs w:val="26"/>
    </w:rPr>
  </w:style>
  <w:style w:type="character" w:customStyle="1" w:styleId="40">
    <w:name w:val="Заголовок 4 Знак"/>
    <w:link w:val="4"/>
    <w:rsid w:val="00B2181D"/>
    <w:rPr>
      <w:rFonts w:ascii="Times New Roman" w:eastAsia="Times New Roman" w:hAnsi="Times New Roman"/>
      <w:b/>
      <w:bCs/>
      <w:sz w:val="24"/>
      <w:szCs w:val="24"/>
    </w:rPr>
  </w:style>
  <w:style w:type="character" w:customStyle="1" w:styleId="50">
    <w:name w:val="Заголовок 5 Знак"/>
    <w:link w:val="5"/>
    <w:rsid w:val="00B2181D"/>
    <w:rPr>
      <w:rFonts w:ascii="Times New Roman" w:eastAsia="Times New Roman" w:hAnsi="Times New Roman"/>
      <w:b/>
      <w:bCs/>
      <w:i/>
      <w:iCs/>
      <w:sz w:val="26"/>
      <w:szCs w:val="26"/>
    </w:rPr>
  </w:style>
  <w:style w:type="character" w:customStyle="1" w:styleId="60">
    <w:name w:val="Заголовок 6 Знак"/>
    <w:link w:val="6"/>
    <w:rsid w:val="00B2181D"/>
    <w:rPr>
      <w:rFonts w:ascii="Times New Roman" w:eastAsia="Times New Roman" w:hAnsi="Times New Roman"/>
      <w:b/>
      <w:bCs/>
      <w:sz w:val="22"/>
      <w:szCs w:val="22"/>
    </w:rPr>
  </w:style>
  <w:style w:type="character" w:customStyle="1" w:styleId="80">
    <w:name w:val="Заголовок 8 Знак"/>
    <w:link w:val="8"/>
    <w:rsid w:val="00B2181D"/>
    <w:rPr>
      <w:rFonts w:ascii="Times New Roman" w:eastAsia="Times New Roman" w:hAnsi="Times New Roman"/>
      <w:b/>
      <w:bCs/>
      <w:sz w:val="28"/>
      <w:szCs w:val="24"/>
      <w:u w:val="single"/>
    </w:rPr>
  </w:style>
  <w:style w:type="character" w:customStyle="1" w:styleId="90">
    <w:name w:val="Заголовок 9 Знак"/>
    <w:link w:val="9"/>
    <w:rsid w:val="00B2181D"/>
    <w:rPr>
      <w:rFonts w:ascii="Arial" w:eastAsia="Times New Roman" w:hAnsi="Arial" w:cs="Arial"/>
      <w:sz w:val="22"/>
      <w:szCs w:val="22"/>
    </w:rPr>
  </w:style>
  <w:style w:type="paragraph" w:styleId="af4">
    <w:name w:val="annotation text"/>
    <w:basedOn w:val="a"/>
    <w:link w:val="af5"/>
    <w:uiPriority w:val="99"/>
    <w:semiHidden/>
    <w:unhideWhenUsed/>
    <w:rsid w:val="00B2181D"/>
    <w:pPr>
      <w:spacing w:after="200"/>
    </w:pPr>
    <w:rPr>
      <w:rFonts w:ascii="Arial" w:eastAsia="Calibri" w:hAnsi="Arial" w:cs="Arial"/>
      <w:sz w:val="20"/>
      <w:szCs w:val="20"/>
      <w:lang w:eastAsia="en-US"/>
    </w:rPr>
  </w:style>
  <w:style w:type="character" w:customStyle="1" w:styleId="af5">
    <w:name w:val="Текст примечания Знак"/>
    <w:link w:val="af4"/>
    <w:uiPriority w:val="99"/>
    <w:semiHidden/>
    <w:rsid w:val="00B2181D"/>
    <w:rPr>
      <w:rFonts w:ascii="Arial" w:hAnsi="Arial" w:cs="Arial"/>
      <w:lang w:eastAsia="en-US"/>
    </w:rPr>
  </w:style>
  <w:style w:type="character" w:styleId="af6">
    <w:name w:val="annotation reference"/>
    <w:uiPriority w:val="99"/>
    <w:semiHidden/>
    <w:unhideWhenUsed/>
    <w:rsid w:val="00B2181D"/>
    <w:rPr>
      <w:sz w:val="16"/>
      <w:szCs w:val="16"/>
    </w:rPr>
  </w:style>
  <w:style w:type="paragraph" w:styleId="af7">
    <w:name w:val="header"/>
    <w:basedOn w:val="a"/>
    <w:link w:val="af8"/>
    <w:uiPriority w:val="99"/>
    <w:unhideWhenUsed/>
    <w:rsid w:val="00B2181D"/>
    <w:pPr>
      <w:tabs>
        <w:tab w:val="center" w:pos="4677"/>
        <w:tab w:val="right" w:pos="9355"/>
      </w:tabs>
    </w:pPr>
    <w:rPr>
      <w:rFonts w:ascii="Arial" w:eastAsia="Calibri" w:hAnsi="Arial" w:cs="Arial"/>
      <w:szCs w:val="22"/>
      <w:lang w:eastAsia="en-US"/>
    </w:rPr>
  </w:style>
  <w:style w:type="character" w:customStyle="1" w:styleId="af8">
    <w:name w:val="Верхний колонтитул Знак"/>
    <w:link w:val="af7"/>
    <w:uiPriority w:val="99"/>
    <w:rsid w:val="00B2181D"/>
    <w:rPr>
      <w:rFonts w:ascii="Arial" w:hAnsi="Arial" w:cs="Arial"/>
      <w:sz w:val="24"/>
      <w:szCs w:val="22"/>
      <w:lang w:eastAsia="en-US"/>
    </w:rPr>
  </w:style>
  <w:style w:type="paragraph" w:styleId="af9">
    <w:name w:val="footer"/>
    <w:basedOn w:val="a"/>
    <w:link w:val="afa"/>
    <w:uiPriority w:val="99"/>
    <w:unhideWhenUsed/>
    <w:rsid w:val="00B2181D"/>
    <w:pPr>
      <w:tabs>
        <w:tab w:val="center" w:pos="4677"/>
        <w:tab w:val="right" w:pos="9355"/>
      </w:tabs>
    </w:pPr>
    <w:rPr>
      <w:rFonts w:ascii="Arial" w:eastAsia="Calibri" w:hAnsi="Arial" w:cs="Arial"/>
      <w:szCs w:val="22"/>
      <w:lang w:eastAsia="en-US"/>
    </w:rPr>
  </w:style>
  <w:style w:type="character" w:customStyle="1" w:styleId="afa">
    <w:name w:val="Нижний колонтитул Знак"/>
    <w:link w:val="af9"/>
    <w:uiPriority w:val="99"/>
    <w:rsid w:val="00B2181D"/>
    <w:rPr>
      <w:rFonts w:ascii="Arial" w:hAnsi="Arial" w:cs="Arial"/>
      <w:sz w:val="24"/>
      <w:szCs w:val="22"/>
      <w:lang w:eastAsia="en-US"/>
    </w:rPr>
  </w:style>
  <w:style w:type="paragraph" w:styleId="afb">
    <w:name w:val="Normal (Web)"/>
    <w:basedOn w:val="a"/>
    <w:uiPriority w:val="99"/>
    <w:unhideWhenUsed/>
    <w:rsid w:val="00B2181D"/>
    <w:pPr>
      <w:spacing w:before="100" w:beforeAutospacing="1" w:after="100" w:afterAutospacing="1"/>
    </w:pPr>
    <w:rPr>
      <w:rFonts w:ascii="Arial" w:hAnsi="Arial" w:cs="Arial"/>
      <w:sz w:val="20"/>
      <w:szCs w:val="20"/>
    </w:rPr>
  </w:style>
  <w:style w:type="paragraph" w:styleId="afc">
    <w:name w:val="annotation subject"/>
    <w:basedOn w:val="af4"/>
    <w:next w:val="af4"/>
    <w:link w:val="afd"/>
    <w:uiPriority w:val="99"/>
    <w:semiHidden/>
    <w:unhideWhenUsed/>
    <w:rsid w:val="00B2181D"/>
    <w:rPr>
      <w:b/>
      <w:bCs/>
    </w:rPr>
  </w:style>
  <w:style w:type="character" w:customStyle="1" w:styleId="afd">
    <w:name w:val="Тема примечания Знак"/>
    <w:link w:val="afc"/>
    <w:uiPriority w:val="99"/>
    <w:semiHidden/>
    <w:rsid w:val="00B2181D"/>
    <w:rPr>
      <w:rFonts w:ascii="Arial" w:hAnsi="Arial" w:cs="Arial"/>
      <w:b/>
      <w:bCs/>
      <w:lang w:eastAsia="en-US"/>
    </w:rPr>
  </w:style>
  <w:style w:type="character" w:customStyle="1" w:styleId="s110">
    <w:name w:val="s110"/>
    <w:rsid w:val="00B2181D"/>
    <w:rPr>
      <w:b/>
      <w:bCs w:val="0"/>
    </w:rPr>
  </w:style>
  <w:style w:type="paragraph" w:styleId="afe">
    <w:name w:val="Body Text Indent"/>
    <w:basedOn w:val="a"/>
    <w:link w:val="aff"/>
    <w:rsid w:val="00B2181D"/>
    <w:pPr>
      <w:autoSpaceDE w:val="0"/>
      <w:autoSpaceDN w:val="0"/>
      <w:spacing w:after="120"/>
      <w:ind w:left="283"/>
    </w:pPr>
    <w:rPr>
      <w:sz w:val="20"/>
      <w:szCs w:val="20"/>
    </w:rPr>
  </w:style>
  <w:style w:type="character" w:customStyle="1" w:styleId="aff">
    <w:name w:val="Основной текст с отступом Знак"/>
    <w:link w:val="afe"/>
    <w:rsid w:val="00B2181D"/>
    <w:rPr>
      <w:rFonts w:ascii="Times New Roman" w:eastAsia="Times New Roman" w:hAnsi="Times New Roman"/>
    </w:rPr>
  </w:style>
  <w:style w:type="paragraph" w:customStyle="1" w:styleId="nospacing">
    <w:name w:val="nospacing"/>
    <w:basedOn w:val="a"/>
    <w:rsid w:val="00B2181D"/>
    <w:pPr>
      <w:spacing w:before="100" w:beforeAutospacing="1" w:after="100" w:afterAutospacing="1"/>
    </w:pPr>
  </w:style>
  <w:style w:type="character" w:styleId="aff0">
    <w:name w:val="Emphasis"/>
    <w:qFormat/>
    <w:locked/>
    <w:rsid w:val="00B2181D"/>
    <w:rPr>
      <w:i/>
      <w:iCs/>
    </w:rPr>
  </w:style>
  <w:style w:type="paragraph" w:styleId="aff1">
    <w:name w:val="footnote text"/>
    <w:basedOn w:val="a"/>
    <w:link w:val="aff2"/>
    <w:semiHidden/>
    <w:unhideWhenUsed/>
    <w:rsid w:val="00B2181D"/>
    <w:rPr>
      <w:rFonts w:ascii="Arial" w:hAnsi="Arial" w:cs="Arial"/>
      <w:sz w:val="20"/>
      <w:szCs w:val="20"/>
    </w:rPr>
  </w:style>
  <w:style w:type="character" w:customStyle="1" w:styleId="aff2">
    <w:name w:val="Текст сноски Знак"/>
    <w:link w:val="aff1"/>
    <w:semiHidden/>
    <w:rsid w:val="00B2181D"/>
    <w:rPr>
      <w:rFonts w:ascii="Arial" w:eastAsia="Times New Roman" w:hAnsi="Arial" w:cs="Arial"/>
    </w:rPr>
  </w:style>
  <w:style w:type="character" w:styleId="aff3">
    <w:name w:val="footnote reference"/>
    <w:uiPriority w:val="99"/>
    <w:rsid w:val="00B2181D"/>
    <w:rPr>
      <w:vertAlign w:val="superscript"/>
    </w:rPr>
  </w:style>
  <w:style w:type="character" w:customStyle="1" w:styleId="aff4">
    <w:name w:val="Гипертекстовая ссылка"/>
    <w:uiPriority w:val="99"/>
    <w:rsid w:val="00B2181D"/>
    <w:rPr>
      <w:rFonts w:cs="Times New Roman"/>
      <w:b w:val="0"/>
      <w:color w:val="106BBE"/>
    </w:rPr>
  </w:style>
  <w:style w:type="paragraph" w:customStyle="1" w:styleId="aff5">
    <w:name w:val="Нормальный (таблица)"/>
    <w:basedOn w:val="a"/>
    <w:next w:val="a"/>
    <w:uiPriority w:val="99"/>
    <w:rsid w:val="00B2181D"/>
    <w:pPr>
      <w:widowControl w:val="0"/>
      <w:autoSpaceDE w:val="0"/>
      <w:autoSpaceDN w:val="0"/>
      <w:adjustRightInd w:val="0"/>
      <w:jc w:val="both"/>
    </w:pPr>
    <w:rPr>
      <w:rFonts w:ascii="Arial" w:hAnsi="Arial" w:cs="Arial"/>
    </w:rPr>
  </w:style>
  <w:style w:type="paragraph" w:customStyle="1" w:styleId="aff6">
    <w:name w:val="Прижатый влево"/>
    <w:basedOn w:val="a"/>
    <w:next w:val="a"/>
    <w:uiPriority w:val="99"/>
    <w:rsid w:val="00B2181D"/>
    <w:pPr>
      <w:widowControl w:val="0"/>
      <w:autoSpaceDE w:val="0"/>
      <w:autoSpaceDN w:val="0"/>
      <w:adjustRightInd w:val="0"/>
    </w:pPr>
    <w:rPr>
      <w:rFonts w:ascii="Arial" w:hAnsi="Arial" w:cs="Arial"/>
    </w:rPr>
  </w:style>
  <w:style w:type="paragraph" w:customStyle="1" w:styleId="18">
    <w:name w:val="Знак Знак18 Знак Знак"/>
    <w:basedOn w:val="a"/>
    <w:rsid w:val="00B2181D"/>
    <w:pPr>
      <w:spacing w:after="160" w:line="240" w:lineRule="exact"/>
    </w:pPr>
    <w:rPr>
      <w:rFonts w:ascii="Verdana" w:hAnsi="Verdana"/>
      <w:sz w:val="20"/>
      <w:szCs w:val="20"/>
      <w:lang w:val="en-US" w:eastAsia="en-US"/>
    </w:rPr>
  </w:style>
  <w:style w:type="character" w:styleId="aff7">
    <w:name w:val="FollowedHyperlink"/>
    <w:rsid w:val="00B2181D"/>
    <w:rPr>
      <w:color w:val="800080"/>
      <w:u w:val="single"/>
    </w:rPr>
  </w:style>
  <w:style w:type="character" w:customStyle="1" w:styleId="15">
    <w:name w:val="Основной текст Знак1"/>
    <w:uiPriority w:val="99"/>
    <w:semiHidden/>
    <w:rsid w:val="00B2181D"/>
    <w:rPr>
      <w:rFonts w:ascii="Arial" w:hAnsi="Arial" w:cs="Arial"/>
      <w:sz w:val="24"/>
      <w:szCs w:val="22"/>
      <w:lang w:eastAsia="en-US"/>
    </w:rPr>
  </w:style>
  <w:style w:type="character" w:customStyle="1" w:styleId="aff8">
    <w:name w:val="Дата Знак"/>
    <w:link w:val="aff9"/>
    <w:locked/>
    <w:rsid w:val="00B2181D"/>
  </w:style>
  <w:style w:type="paragraph" w:styleId="aff9">
    <w:name w:val="Date"/>
    <w:basedOn w:val="a"/>
    <w:next w:val="a"/>
    <w:link w:val="aff8"/>
    <w:rsid w:val="00B2181D"/>
    <w:rPr>
      <w:rFonts w:ascii="Calibri" w:eastAsia="Calibri" w:hAnsi="Calibri"/>
      <w:sz w:val="20"/>
      <w:szCs w:val="20"/>
    </w:rPr>
  </w:style>
  <w:style w:type="character" w:customStyle="1" w:styleId="16">
    <w:name w:val="Дата Знак1"/>
    <w:uiPriority w:val="99"/>
    <w:semiHidden/>
    <w:rsid w:val="00B2181D"/>
    <w:rPr>
      <w:rFonts w:ascii="Times New Roman" w:eastAsia="Times New Roman" w:hAnsi="Times New Roman"/>
      <w:sz w:val="24"/>
      <w:szCs w:val="24"/>
    </w:rPr>
  </w:style>
  <w:style w:type="character" w:customStyle="1" w:styleId="21">
    <w:name w:val="Основной текст 2 Знак"/>
    <w:link w:val="22"/>
    <w:locked/>
    <w:rsid w:val="00B2181D"/>
    <w:rPr>
      <w:sz w:val="22"/>
      <w:szCs w:val="24"/>
    </w:rPr>
  </w:style>
  <w:style w:type="paragraph" w:styleId="22">
    <w:name w:val="Body Text 2"/>
    <w:basedOn w:val="a"/>
    <w:link w:val="21"/>
    <w:rsid w:val="00B2181D"/>
    <w:rPr>
      <w:rFonts w:ascii="Calibri" w:eastAsia="Calibri" w:hAnsi="Calibri"/>
      <w:sz w:val="22"/>
    </w:rPr>
  </w:style>
  <w:style w:type="character" w:customStyle="1" w:styleId="210">
    <w:name w:val="Основной текст 2 Знак1"/>
    <w:uiPriority w:val="99"/>
    <w:semiHidden/>
    <w:rsid w:val="00B2181D"/>
    <w:rPr>
      <w:rFonts w:ascii="Times New Roman" w:eastAsia="Times New Roman" w:hAnsi="Times New Roman"/>
      <w:sz w:val="24"/>
      <w:szCs w:val="24"/>
    </w:rPr>
  </w:style>
  <w:style w:type="character" w:customStyle="1" w:styleId="31">
    <w:name w:val="Основной текст 3 Знак"/>
    <w:link w:val="32"/>
    <w:locked/>
    <w:rsid w:val="00B2181D"/>
    <w:rPr>
      <w:sz w:val="22"/>
      <w:szCs w:val="24"/>
    </w:rPr>
  </w:style>
  <w:style w:type="paragraph" w:styleId="32">
    <w:name w:val="Body Text 3"/>
    <w:basedOn w:val="a"/>
    <w:link w:val="31"/>
    <w:rsid w:val="00B2181D"/>
    <w:rPr>
      <w:rFonts w:ascii="Calibri" w:eastAsia="Calibri" w:hAnsi="Calibri"/>
      <w:sz w:val="22"/>
    </w:rPr>
  </w:style>
  <w:style w:type="character" w:customStyle="1" w:styleId="310">
    <w:name w:val="Основной текст 3 Знак1"/>
    <w:uiPriority w:val="99"/>
    <w:semiHidden/>
    <w:rsid w:val="00B2181D"/>
    <w:rPr>
      <w:rFonts w:ascii="Times New Roman" w:eastAsia="Times New Roman" w:hAnsi="Times New Roman"/>
      <w:sz w:val="16"/>
      <w:szCs w:val="16"/>
    </w:rPr>
  </w:style>
  <w:style w:type="character" w:customStyle="1" w:styleId="23">
    <w:name w:val="Основной текст с отступом 2 Знак"/>
    <w:link w:val="24"/>
    <w:locked/>
    <w:rsid w:val="00B2181D"/>
    <w:rPr>
      <w:sz w:val="28"/>
    </w:rPr>
  </w:style>
  <w:style w:type="paragraph" w:styleId="24">
    <w:name w:val="Body Text Indent 2"/>
    <w:basedOn w:val="a"/>
    <w:link w:val="23"/>
    <w:rsid w:val="00B2181D"/>
    <w:pPr>
      <w:ind w:firstLine="720"/>
      <w:jc w:val="both"/>
    </w:pPr>
    <w:rPr>
      <w:rFonts w:ascii="Calibri" w:eastAsia="Calibri" w:hAnsi="Calibri"/>
      <w:sz w:val="28"/>
      <w:szCs w:val="20"/>
    </w:rPr>
  </w:style>
  <w:style w:type="character" w:customStyle="1" w:styleId="211">
    <w:name w:val="Основной текст с отступом 2 Знак1"/>
    <w:uiPriority w:val="99"/>
    <w:semiHidden/>
    <w:rsid w:val="00B2181D"/>
    <w:rPr>
      <w:rFonts w:ascii="Times New Roman" w:eastAsia="Times New Roman" w:hAnsi="Times New Roman"/>
      <w:sz w:val="24"/>
      <w:szCs w:val="24"/>
    </w:rPr>
  </w:style>
  <w:style w:type="paragraph" w:styleId="affa">
    <w:name w:val="Block Text"/>
    <w:basedOn w:val="a"/>
    <w:rsid w:val="00B2181D"/>
    <w:pPr>
      <w:ind w:left="284" w:right="-1050"/>
      <w:jc w:val="both"/>
    </w:pPr>
    <w:rPr>
      <w:szCs w:val="20"/>
    </w:rPr>
  </w:style>
  <w:style w:type="paragraph" w:customStyle="1" w:styleId="consplusnonformat">
    <w:name w:val="consplusnonformat"/>
    <w:basedOn w:val="a"/>
    <w:rsid w:val="00B2181D"/>
    <w:pPr>
      <w:spacing w:before="100" w:beforeAutospacing="1" w:after="100" w:afterAutospacing="1"/>
    </w:pPr>
  </w:style>
  <w:style w:type="character" w:customStyle="1" w:styleId="17">
    <w:name w:val="Стиль1 Знак"/>
    <w:link w:val="19"/>
    <w:locked/>
    <w:rsid w:val="00B2181D"/>
    <w:rPr>
      <w:i/>
      <w:iCs/>
      <w:color w:val="993300"/>
      <w:sz w:val="32"/>
      <w:szCs w:val="32"/>
      <w:shd w:val="clear" w:color="auto" w:fill="FFFFFF"/>
    </w:rPr>
  </w:style>
  <w:style w:type="paragraph" w:customStyle="1" w:styleId="19">
    <w:name w:val="Стиль1"/>
    <w:basedOn w:val="a"/>
    <w:link w:val="17"/>
    <w:rsid w:val="00B2181D"/>
    <w:pPr>
      <w:shd w:val="clear" w:color="auto" w:fill="FFFFFF"/>
      <w:tabs>
        <w:tab w:val="left" w:pos="142"/>
      </w:tabs>
      <w:spacing w:before="120" w:line="288" w:lineRule="auto"/>
      <w:ind w:right="14"/>
      <w:jc w:val="both"/>
    </w:pPr>
    <w:rPr>
      <w:rFonts w:ascii="Calibri" w:eastAsia="Calibri" w:hAnsi="Calibri"/>
      <w:i/>
      <w:iCs/>
      <w:color w:val="993300"/>
      <w:sz w:val="32"/>
      <w:szCs w:val="32"/>
    </w:rPr>
  </w:style>
  <w:style w:type="paragraph" w:customStyle="1" w:styleId="FR1">
    <w:name w:val="FR1"/>
    <w:rsid w:val="00B2181D"/>
    <w:pPr>
      <w:widowControl w:val="0"/>
      <w:autoSpaceDE w:val="0"/>
      <w:autoSpaceDN w:val="0"/>
      <w:adjustRightInd w:val="0"/>
      <w:spacing w:line="316" w:lineRule="auto"/>
    </w:pPr>
    <w:rPr>
      <w:rFonts w:ascii="Arial" w:eastAsia="Times New Roman" w:hAnsi="Arial" w:cs="Arial"/>
      <w:sz w:val="18"/>
      <w:szCs w:val="18"/>
    </w:rPr>
  </w:style>
  <w:style w:type="paragraph" w:customStyle="1" w:styleId="TimesNewRoman">
    <w:name w:val="Обычный + Times New Roman"/>
    <w:aliases w:val="12 пт"/>
    <w:basedOn w:val="a"/>
    <w:rsid w:val="00B2181D"/>
    <w:pPr>
      <w:spacing w:after="200" w:line="276" w:lineRule="auto"/>
    </w:pPr>
    <w:rPr>
      <w:rFonts w:eastAsia="Calibri"/>
      <w:lang w:eastAsia="en-US"/>
    </w:rPr>
  </w:style>
  <w:style w:type="paragraph" w:customStyle="1" w:styleId="1a">
    <w:name w:val="Основной текст1"/>
    <w:basedOn w:val="a"/>
    <w:rsid w:val="00B2181D"/>
    <w:pPr>
      <w:widowControl w:val="0"/>
      <w:snapToGrid w:val="0"/>
      <w:ind w:right="271"/>
      <w:jc w:val="both"/>
    </w:pPr>
    <w:rPr>
      <w:szCs w:val="20"/>
    </w:rPr>
  </w:style>
  <w:style w:type="paragraph" w:customStyle="1" w:styleId="Style4">
    <w:name w:val="Style4"/>
    <w:basedOn w:val="a"/>
    <w:rsid w:val="00B2181D"/>
    <w:pPr>
      <w:widowControl w:val="0"/>
      <w:autoSpaceDE w:val="0"/>
      <w:autoSpaceDN w:val="0"/>
      <w:adjustRightInd w:val="0"/>
      <w:spacing w:line="278" w:lineRule="exact"/>
      <w:ind w:firstLine="701"/>
      <w:jc w:val="both"/>
    </w:pPr>
  </w:style>
  <w:style w:type="paragraph" w:customStyle="1" w:styleId="Style5">
    <w:name w:val="Style5"/>
    <w:basedOn w:val="a"/>
    <w:rsid w:val="00B2181D"/>
    <w:pPr>
      <w:widowControl w:val="0"/>
      <w:autoSpaceDE w:val="0"/>
      <w:autoSpaceDN w:val="0"/>
      <w:adjustRightInd w:val="0"/>
    </w:pPr>
  </w:style>
  <w:style w:type="paragraph" w:customStyle="1" w:styleId="Style6">
    <w:name w:val="Style6"/>
    <w:basedOn w:val="a"/>
    <w:rsid w:val="00B2181D"/>
    <w:pPr>
      <w:widowControl w:val="0"/>
      <w:autoSpaceDE w:val="0"/>
      <w:autoSpaceDN w:val="0"/>
      <w:adjustRightInd w:val="0"/>
    </w:pPr>
  </w:style>
  <w:style w:type="paragraph" w:customStyle="1" w:styleId="Style2">
    <w:name w:val="Style2"/>
    <w:basedOn w:val="a"/>
    <w:rsid w:val="00B2181D"/>
    <w:pPr>
      <w:widowControl w:val="0"/>
      <w:autoSpaceDE w:val="0"/>
      <w:autoSpaceDN w:val="0"/>
      <w:adjustRightInd w:val="0"/>
      <w:spacing w:line="274" w:lineRule="exact"/>
    </w:pPr>
  </w:style>
  <w:style w:type="paragraph" w:customStyle="1" w:styleId="1b">
    <w:name w:val="Обычный1"/>
    <w:rsid w:val="00B2181D"/>
    <w:rPr>
      <w:rFonts w:ascii="Times New Roman" w:eastAsia="Times New Roman" w:hAnsi="Times New Roman"/>
    </w:rPr>
  </w:style>
  <w:style w:type="character" w:customStyle="1" w:styleId="FontStyle11">
    <w:name w:val="Font Style11"/>
    <w:rsid w:val="00B2181D"/>
    <w:rPr>
      <w:rFonts w:ascii="Times New Roman" w:hAnsi="Times New Roman" w:cs="Times New Roman" w:hint="default"/>
      <w:sz w:val="24"/>
      <w:szCs w:val="24"/>
    </w:rPr>
  </w:style>
  <w:style w:type="character" w:customStyle="1" w:styleId="FontStyle12">
    <w:name w:val="Font Style12"/>
    <w:rsid w:val="00B2181D"/>
    <w:rPr>
      <w:rFonts w:ascii="Times New Roman" w:hAnsi="Times New Roman" w:cs="Times New Roman" w:hint="default"/>
      <w:sz w:val="24"/>
      <w:szCs w:val="24"/>
    </w:rPr>
  </w:style>
  <w:style w:type="table" w:customStyle="1" w:styleId="1c">
    <w:name w:val="Сетка таблицы1"/>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
    <w:rsid w:val="00B2181D"/>
    <w:pPr>
      <w:spacing w:after="200" w:line="276" w:lineRule="auto"/>
      <w:ind w:left="720"/>
    </w:pPr>
    <w:rPr>
      <w:rFonts w:ascii="Calibri" w:hAnsi="Calibri"/>
      <w:sz w:val="22"/>
      <w:szCs w:val="22"/>
    </w:rPr>
  </w:style>
  <w:style w:type="paragraph" w:customStyle="1" w:styleId="1e">
    <w:name w:val="Без интервала1"/>
    <w:rsid w:val="00B2181D"/>
    <w:rPr>
      <w:rFonts w:eastAsia="Times New Roman"/>
      <w:sz w:val="22"/>
      <w:szCs w:val="22"/>
      <w:lang w:eastAsia="en-US"/>
    </w:rPr>
  </w:style>
  <w:style w:type="paragraph" w:customStyle="1" w:styleId="ConsPlusNonformat0">
    <w:name w:val="ConsPlusNonformat"/>
    <w:rsid w:val="00B2181D"/>
    <w:pPr>
      <w:widowControl w:val="0"/>
      <w:suppressAutoHyphens/>
      <w:autoSpaceDE w:val="0"/>
    </w:pPr>
    <w:rPr>
      <w:rFonts w:ascii="Courier New" w:eastAsia="Arial" w:hAnsi="Courier New" w:cs="Courier New"/>
      <w:lang w:eastAsia="ar-SA"/>
    </w:rPr>
  </w:style>
  <w:style w:type="character" w:customStyle="1" w:styleId="affb">
    <w:name w:val="Название Знак"/>
    <w:link w:val="affc"/>
    <w:rsid w:val="00B2181D"/>
    <w:rPr>
      <w:sz w:val="24"/>
      <w:szCs w:val="24"/>
    </w:rPr>
  </w:style>
  <w:style w:type="paragraph" w:styleId="affc">
    <w:name w:val="Title"/>
    <w:basedOn w:val="a"/>
    <w:link w:val="affb"/>
    <w:qFormat/>
    <w:locked/>
    <w:rsid w:val="00B2181D"/>
    <w:pPr>
      <w:jc w:val="center"/>
    </w:pPr>
    <w:rPr>
      <w:rFonts w:ascii="Calibri" w:eastAsia="Calibri" w:hAnsi="Calibri"/>
    </w:rPr>
  </w:style>
  <w:style w:type="character" w:customStyle="1" w:styleId="1f">
    <w:name w:val="Название Знак1"/>
    <w:uiPriority w:val="10"/>
    <w:rsid w:val="00B2181D"/>
    <w:rPr>
      <w:rFonts w:ascii="Cambria" w:eastAsia="Times New Roman" w:hAnsi="Cambria" w:cs="Times New Roman"/>
      <w:b/>
      <w:bCs/>
      <w:kern w:val="28"/>
      <w:sz w:val="32"/>
      <w:szCs w:val="32"/>
    </w:rPr>
  </w:style>
  <w:style w:type="character" w:customStyle="1" w:styleId="110">
    <w:name w:val="Знак Знак11"/>
    <w:rsid w:val="00B2181D"/>
    <w:rPr>
      <w:b/>
      <w:bCs/>
      <w:sz w:val="22"/>
      <w:szCs w:val="22"/>
    </w:rPr>
  </w:style>
  <w:style w:type="character" w:customStyle="1" w:styleId="51">
    <w:name w:val="Знак Знак5"/>
    <w:locked/>
    <w:rsid w:val="00B2181D"/>
    <w:rPr>
      <w:sz w:val="24"/>
      <w:szCs w:val="24"/>
      <w:lang w:val="ru-RU" w:eastAsia="ru-RU" w:bidi="ar-SA"/>
    </w:rPr>
  </w:style>
  <w:style w:type="character" w:customStyle="1" w:styleId="41">
    <w:name w:val="Знак Знак4"/>
    <w:locked/>
    <w:rsid w:val="00B2181D"/>
    <w:rPr>
      <w:sz w:val="24"/>
      <w:szCs w:val="24"/>
      <w:lang w:val="ru-RU" w:eastAsia="ru-RU" w:bidi="ar-SA"/>
    </w:rPr>
  </w:style>
  <w:style w:type="character" w:customStyle="1" w:styleId="33">
    <w:name w:val="Знак Знак3"/>
    <w:locked/>
    <w:rsid w:val="00B2181D"/>
    <w:rPr>
      <w:sz w:val="24"/>
      <w:lang w:val="ru-RU" w:eastAsia="ru-RU" w:bidi="ar-SA"/>
    </w:rPr>
  </w:style>
  <w:style w:type="character" w:customStyle="1" w:styleId="25">
    <w:name w:val="Знак Знак2"/>
    <w:locked/>
    <w:rsid w:val="00B2181D"/>
    <w:rPr>
      <w:sz w:val="24"/>
      <w:szCs w:val="24"/>
      <w:lang w:val="ru-RU" w:eastAsia="ru-RU" w:bidi="ar-SA"/>
    </w:rPr>
  </w:style>
  <w:style w:type="character" w:customStyle="1" w:styleId="34">
    <w:name w:val="Основной текст с отступом 3 Знак"/>
    <w:link w:val="35"/>
    <w:locked/>
    <w:rsid w:val="00B2181D"/>
    <w:rPr>
      <w:sz w:val="16"/>
      <w:szCs w:val="16"/>
    </w:rPr>
  </w:style>
  <w:style w:type="paragraph" w:styleId="35">
    <w:name w:val="Body Text Indent 3"/>
    <w:basedOn w:val="a"/>
    <w:link w:val="34"/>
    <w:rsid w:val="00B2181D"/>
    <w:pPr>
      <w:spacing w:after="120"/>
      <w:ind w:left="283"/>
    </w:pPr>
    <w:rPr>
      <w:rFonts w:ascii="Calibri" w:eastAsia="Calibri" w:hAnsi="Calibri"/>
      <w:sz w:val="16"/>
      <w:szCs w:val="16"/>
    </w:rPr>
  </w:style>
  <w:style w:type="character" w:customStyle="1" w:styleId="311">
    <w:name w:val="Основной текст с отступом 3 Знак1"/>
    <w:uiPriority w:val="99"/>
    <w:semiHidden/>
    <w:rsid w:val="00B2181D"/>
    <w:rPr>
      <w:rFonts w:ascii="Times New Roman" w:eastAsia="Times New Roman" w:hAnsi="Times New Roman"/>
      <w:sz w:val="16"/>
      <w:szCs w:val="16"/>
    </w:rPr>
  </w:style>
  <w:style w:type="paragraph" w:customStyle="1" w:styleId="1f0">
    <w:name w:val="Обычный (веб)1"/>
    <w:basedOn w:val="a"/>
    <w:rsid w:val="00B2181D"/>
    <w:pPr>
      <w:suppressAutoHyphens/>
      <w:spacing w:after="200" w:line="276" w:lineRule="auto"/>
    </w:pPr>
    <w:rPr>
      <w:rFonts w:ascii="Calibri" w:eastAsia="Calibri" w:hAnsi="Calibri" w:cs="Calibri"/>
      <w:kern w:val="1"/>
      <w:sz w:val="22"/>
      <w:szCs w:val="22"/>
      <w:lang w:eastAsia="ar-SA"/>
    </w:rPr>
  </w:style>
  <w:style w:type="character" w:styleId="affd">
    <w:name w:val="Strong"/>
    <w:uiPriority w:val="22"/>
    <w:qFormat/>
    <w:locked/>
    <w:rsid w:val="00B2181D"/>
    <w:rPr>
      <w:b/>
      <w:bCs/>
    </w:rPr>
  </w:style>
  <w:style w:type="paragraph" w:customStyle="1" w:styleId="affe">
    <w:name w:val="отто"/>
    <w:basedOn w:val="a"/>
    <w:rsid w:val="00B2181D"/>
    <w:pPr>
      <w:tabs>
        <w:tab w:val="left" w:pos="567"/>
      </w:tabs>
      <w:suppressAutoHyphens/>
      <w:ind w:left="568" w:hanging="284"/>
      <w:jc w:val="both"/>
    </w:pPr>
    <w:rPr>
      <w:lang w:eastAsia="zh-CN"/>
    </w:rPr>
  </w:style>
  <w:style w:type="paragraph" w:customStyle="1" w:styleId="afff">
    <w:name w:val="нормал"/>
    <w:basedOn w:val="a"/>
    <w:rsid w:val="00B2181D"/>
    <w:pPr>
      <w:suppressAutoHyphens/>
      <w:ind w:firstLine="567"/>
      <w:jc w:val="both"/>
    </w:pPr>
    <w:rPr>
      <w:szCs w:val="20"/>
      <w:lang w:eastAsia="zh-CN"/>
    </w:rPr>
  </w:style>
  <w:style w:type="character" w:styleId="afff0">
    <w:name w:val="page number"/>
    <w:rsid w:val="00B2181D"/>
  </w:style>
  <w:style w:type="paragraph" w:customStyle="1" w:styleId="afff1">
    <w:name w:val="Базовый"/>
    <w:rsid w:val="00B2181D"/>
    <w:pPr>
      <w:tabs>
        <w:tab w:val="left" w:pos="709"/>
      </w:tabs>
      <w:suppressAutoHyphens/>
      <w:spacing w:after="200" w:line="276" w:lineRule="atLeast"/>
    </w:pPr>
    <w:rPr>
      <w:rFonts w:eastAsia="Arial Unicode MS"/>
      <w:sz w:val="22"/>
      <w:szCs w:val="22"/>
      <w:lang w:eastAsia="en-US"/>
    </w:rPr>
  </w:style>
  <w:style w:type="character" w:customStyle="1" w:styleId="afff2">
    <w:name w:val="Цветовое выделение"/>
    <w:uiPriority w:val="99"/>
    <w:rsid w:val="00B2181D"/>
    <w:rPr>
      <w:b/>
      <w:color w:val="26282F"/>
    </w:rPr>
  </w:style>
  <w:style w:type="character" w:customStyle="1" w:styleId="afff3">
    <w:name w:val="Активная гипертекстовая ссылка"/>
    <w:uiPriority w:val="99"/>
    <w:rsid w:val="00B2181D"/>
    <w:rPr>
      <w:rFonts w:cs="Times New Roman"/>
      <w:b w:val="0"/>
      <w:color w:val="106BBE"/>
      <w:u w:val="single"/>
    </w:rPr>
  </w:style>
  <w:style w:type="paragraph" w:customStyle="1" w:styleId="afff4">
    <w:name w:val="Внимание"/>
    <w:basedOn w:val="a"/>
    <w:next w:val="a"/>
    <w:uiPriority w:val="99"/>
    <w:rsid w:val="00B218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5">
    <w:name w:val="Внимание: криминал!!"/>
    <w:basedOn w:val="afff4"/>
    <w:next w:val="a"/>
    <w:uiPriority w:val="99"/>
    <w:rsid w:val="00B2181D"/>
  </w:style>
  <w:style w:type="paragraph" w:customStyle="1" w:styleId="afff6">
    <w:name w:val="Внимание: недобросовестность!"/>
    <w:basedOn w:val="afff4"/>
    <w:next w:val="a"/>
    <w:uiPriority w:val="99"/>
    <w:rsid w:val="00B2181D"/>
  </w:style>
  <w:style w:type="character" w:customStyle="1" w:styleId="afff7">
    <w:name w:val="Выделение для Базового Поиска"/>
    <w:uiPriority w:val="99"/>
    <w:rsid w:val="00B2181D"/>
    <w:rPr>
      <w:rFonts w:cs="Times New Roman"/>
      <w:b/>
      <w:bCs/>
      <w:color w:val="0058A9"/>
    </w:rPr>
  </w:style>
  <w:style w:type="character" w:customStyle="1" w:styleId="afff8">
    <w:name w:val="Выделение для Базового Поиска (курсив)"/>
    <w:uiPriority w:val="99"/>
    <w:rsid w:val="00B2181D"/>
    <w:rPr>
      <w:rFonts w:cs="Times New Roman"/>
      <w:b/>
      <w:bCs/>
      <w:i/>
      <w:iCs/>
      <w:color w:val="0058A9"/>
    </w:rPr>
  </w:style>
  <w:style w:type="paragraph" w:customStyle="1" w:styleId="afff9">
    <w:name w:val="Дочерний элемент списка"/>
    <w:basedOn w:val="a"/>
    <w:next w:val="a"/>
    <w:uiPriority w:val="99"/>
    <w:rsid w:val="00B2181D"/>
    <w:pPr>
      <w:widowControl w:val="0"/>
      <w:autoSpaceDE w:val="0"/>
      <w:autoSpaceDN w:val="0"/>
      <w:adjustRightInd w:val="0"/>
      <w:jc w:val="both"/>
    </w:pPr>
    <w:rPr>
      <w:rFonts w:ascii="Arial" w:hAnsi="Arial" w:cs="Arial"/>
      <w:color w:val="868381"/>
      <w:sz w:val="20"/>
      <w:szCs w:val="20"/>
    </w:rPr>
  </w:style>
  <w:style w:type="paragraph" w:customStyle="1" w:styleId="afffa">
    <w:name w:val="Основное меню (преемственное)"/>
    <w:basedOn w:val="a"/>
    <w:next w:val="a"/>
    <w:uiPriority w:val="99"/>
    <w:rsid w:val="00B2181D"/>
    <w:pPr>
      <w:widowControl w:val="0"/>
      <w:autoSpaceDE w:val="0"/>
      <w:autoSpaceDN w:val="0"/>
      <w:adjustRightInd w:val="0"/>
      <w:ind w:firstLine="720"/>
      <w:jc w:val="both"/>
    </w:pPr>
    <w:rPr>
      <w:rFonts w:ascii="Verdana" w:hAnsi="Verdana" w:cs="Verdana"/>
      <w:sz w:val="22"/>
      <w:szCs w:val="22"/>
    </w:rPr>
  </w:style>
  <w:style w:type="paragraph" w:customStyle="1" w:styleId="afffb">
    <w:name w:val="Заголовок группы контролов"/>
    <w:basedOn w:val="a"/>
    <w:next w:val="a"/>
    <w:uiPriority w:val="99"/>
    <w:rsid w:val="00B2181D"/>
    <w:pPr>
      <w:widowControl w:val="0"/>
      <w:autoSpaceDE w:val="0"/>
      <w:autoSpaceDN w:val="0"/>
      <w:adjustRightInd w:val="0"/>
      <w:ind w:firstLine="720"/>
      <w:jc w:val="both"/>
    </w:pPr>
    <w:rPr>
      <w:rFonts w:ascii="Arial" w:hAnsi="Arial" w:cs="Arial"/>
      <w:b/>
      <w:bCs/>
      <w:color w:val="000000"/>
    </w:rPr>
  </w:style>
  <w:style w:type="paragraph" w:customStyle="1" w:styleId="afffc">
    <w:name w:val="Заголовок для информации об изменениях"/>
    <w:basedOn w:val="1"/>
    <w:next w:val="a"/>
    <w:uiPriority w:val="99"/>
    <w:rsid w:val="00B2181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paragraph" w:customStyle="1" w:styleId="afffd">
    <w:name w:val="Заголовок распахивающейся части диалога"/>
    <w:basedOn w:val="a"/>
    <w:next w:val="a"/>
    <w:uiPriority w:val="99"/>
    <w:rsid w:val="00B218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e">
    <w:name w:val="Заголовок своего сообщения"/>
    <w:uiPriority w:val="99"/>
    <w:rsid w:val="00B2181D"/>
    <w:rPr>
      <w:rFonts w:cs="Times New Roman"/>
      <w:b/>
      <w:bCs/>
      <w:color w:val="26282F"/>
    </w:rPr>
  </w:style>
  <w:style w:type="paragraph" w:customStyle="1" w:styleId="affff">
    <w:name w:val="Заголовок статьи"/>
    <w:basedOn w:val="a"/>
    <w:next w:val="a"/>
    <w:uiPriority w:val="99"/>
    <w:rsid w:val="00B2181D"/>
    <w:pPr>
      <w:widowControl w:val="0"/>
      <w:autoSpaceDE w:val="0"/>
      <w:autoSpaceDN w:val="0"/>
      <w:adjustRightInd w:val="0"/>
      <w:ind w:left="1612" w:hanging="892"/>
      <w:jc w:val="both"/>
    </w:pPr>
    <w:rPr>
      <w:rFonts w:ascii="Arial" w:hAnsi="Arial" w:cs="Arial"/>
    </w:rPr>
  </w:style>
  <w:style w:type="character" w:customStyle="1" w:styleId="affff0">
    <w:name w:val="Заголовок чужого сообщения"/>
    <w:uiPriority w:val="99"/>
    <w:rsid w:val="00B2181D"/>
    <w:rPr>
      <w:rFonts w:cs="Times New Roman"/>
      <w:b/>
      <w:bCs/>
      <w:color w:val="FF0000"/>
    </w:rPr>
  </w:style>
  <w:style w:type="paragraph" w:customStyle="1" w:styleId="affff1">
    <w:name w:val="Заголовок ЭР (левое окно)"/>
    <w:basedOn w:val="a"/>
    <w:next w:val="a"/>
    <w:uiPriority w:val="99"/>
    <w:rsid w:val="00B218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2">
    <w:name w:val="Заголовок ЭР (правое окно)"/>
    <w:basedOn w:val="affff1"/>
    <w:next w:val="a"/>
    <w:uiPriority w:val="99"/>
    <w:rsid w:val="00B2181D"/>
    <w:pPr>
      <w:spacing w:after="0"/>
      <w:jc w:val="left"/>
    </w:pPr>
  </w:style>
  <w:style w:type="paragraph" w:customStyle="1" w:styleId="affff3">
    <w:name w:val="Интерактивный заголовок"/>
    <w:basedOn w:val="ab"/>
    <w:next w:val="a"/>
    <w:uiPriority w:val="99"/>
    <w:rsid w:val="00B2181D"/>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F0F0F0"/>
      <w:lang w:eastAsia="ru-RU"/>
    </w:rPr>
  </w:style>
  <w:style w:type="paragraph" w:customStyle="1" w:styleId="affff4">
    <w:name w:val="Текст информации об изменениях"/>
    <w:basedOn w:val="a"/>
    <w:next w:val="a"/>
    <w:uiPriority w:val="99"/>
    <w:rsid w:val="00B2181D"/>
    <w:pPr>
      <w:widowControl w:val="0"/>
      <w:autoSpaceDE w:val="0"/>
      <w:autoSpaceDN w:val="0"/>
      <w:adjustRightInd w:val="0"/>
      <w:ind w:firstLine="720"/>
      <w:jc w:val="both"/>
    </w:pPr>
    <w:rPr>
      <w:rFonts w:ascii="Arial" w:hAnsi="Arial" w:cs="Arial"/>
      <w:color w:val="353842"/>
      <w:sz w:val="18"/>
      <w:szCs w:val="18"/>
    </w:rPr>
  </w:style>
  <w:style w:type="paragraph" w:customStyle="1" w:styleId="affff5">
    <w:name w:val="Информация об изменениях"/>
    <w:basedOn w:val="affff4"/>
    <w:next w:val="a"/>
    <w:uiPriority w:val="99"/>
    <w:rsid w:val="00B2181D"/>
    <w:pPr>
      <w:spacing w:before="180"/>
      <w:ind w:left="360" w:right="360" w:firstLine="0"/>
    </w:pPr>
    <w:rPr>
      <w:shd w:val="clear" w:color="auto" w:fill="EAEFED"/>
    </w:rPr>
  </w:style>
  <w:style w:type="paragraph" w:customStyle="1" w:styleId="affff6">
    <w:name w:val="Текст (справка)"/>
    <w:basedOn w:val="a"/>
    <w:next w:val="a"/>
    <w:uiPriority w:val="99"/>
    <w:rsid w:val="00B2181D"/>
    <w:pPr>
      <w:widowControl w:val="0"/>
      <w:autoSpaceDE w:val="0"/>
      <w:autoSpaceDN w:val="0"/>
      <w:adjustRightInd w:val="0"/>
      <w:ind w:left="170" w:right="170"/>
    </w:pPr>
    <w:rPr>
      <w:rFonts w:ascii="Arial" w:hAnsi="Arial" w:cs="Arial"/>
    </w:rPr>
  </w:style>
  <w:style w:type="paragraph" w:customStyle="1" w:styleId="affff7">
    <w:name w:val="Комментарий"/>
    <w:basedOn w:val="affff6"/>
    <w:next w:val="a"/>
    <w:uiPriority w:val="99"/>
    <w:rsid w:val="00B2181D"/>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uiPriority w:val="99"/>
    <w:rsid w:val="00B2181D"/>
    <w:rPr>
      <w:i/>
      <w:iCs/>
    </w:rPr>
  </w:style>
  <w:style w:type="paragraph" w:customStyle="1" w:styleId="affff9">
    <w:name w:val="Текст (лев. подпись)"/>
    <w:basedOn w:val="a"/>
    <w:next w:val="a"/>
    <w:uiPriority w:val="99"/>
    <w:rsid w:val="00B2181D"/>
    <w:pPr>
      <w:widowControl w:val="0"/>
      <w:autoSpaceDE w:val="0"/>
      <w:autoSpaceDN w:val="0"/>
      <w:adjustRightInd w:val="0"/>
    </w:pPr>
    <w:rPr>
      <w:rFonts w:ascii="Arial" w:hAnsi="Arial" w:cs="Arial"/>
    </w:rPr>
  </w:style>
  <w:style w:type="paragraph" w:customStyle="1" w:styleId="affffa">
    <w:name w:val="Колонтитул (левый)"/>
    <w:basedOn w:val="affff9"/>
    <w:next w:val="a"/>
    <w:uiPriority w:val="99"/>
    <w:rsid w:val="00B2181D"/>
    <w:rPr>
      <w:sz w:val="14"/>
      <w:szCs w:val="14"/>
    </w:rPr>
  </w:style>
  <w:style w:type="paragraph" w:customStyle="1" w:styleId="affffb">
    <w:name w:val="Текст (прав. подпись)"/>
    <w:basedOn w:val="a"/>
    <w:next w:val="a"/>
    <w:uiPriority w:val="99"/>
    <w:rsid w:val="00B2181D"/>
    <w:pPr>
      <w:widowControl w:val="0"/>
      <w:autoSpaceDE w:val="0"/>
      <w:autoSpaceDN w:val="0"/>
      <w:adjustRightInd w:val="0"/>
      <w:jc w:val="right"/>
    </w:pPr>
    <w:rPr>
      <w:rFonts w:ascii="Arial" w:hAnsi="Arial" w:cs="Arial"/>
    </w:rPr>
  </w:style>
  <w:style w:type="paragraph" w:customStyle="1" w:styleId="affffc">
    <w:name w:val="Колонтитул (правый)"/>
    <w:basedOn w:val="affffb"/>
    <w:next w:val="a"/>
    <w:uiPriority w:val="99"/>
    <w:rsid w:val="00B2181D"/>
    <w:rPr>
      <w:sz w:val="14"/>
      <w:szCs w:val="14"/>
    </w:rPr>
  </w:style>
  <w:style w:type="paragraph" w:customStyle="1" w:styleId="affffd">
    <w:name w:val="Комментарий пользователя"/>
    <w:basedOn w:val="affff7"/>
    <w:next w:val="a"/>
    <w:uiPriority w:val="99"/>
    <w:rsid w:val="00B2181D"/>
    <w:pPr>
      <w:jc w:val="left"/>
    </w:pPr>
    <w:rPr>
      <w:shd w:val="clear" w:color="auto" w:fill="FFDFE0"/>
    </w:rPr>
  </w:style>
  <w:style w:type="paragraph" w:customStyle="1" w:styleId="affffe">
    <w:name w:val="Куда обратиться?"/>
    <w:basedOn w:val="afff4"/>
    <w:next w:val="a"/>
    <w:uiPriority w:val="99"/>
    <w:rsid w:val="00B2181D"/>
  </w:style>
  <w:style w:type="paragraph" w:customStyle="1" w:styleId="afffff">
    <w:name w:val="Моноширинный"/>
    <w:basedOn w:val="a"/>
    <w:next w:val="a"/>
    <w:uiPriority w:val="99"/>
    <w:rsid w:val="00B2181D"/>
    <w:pPr>
      <w:widowControl w:val="0"/>
      <w:autoSpaceDE w:val="0"/>
      <w:autoSpaceDN w:val="0"/>
      <w:adjustRightInd w:val="0"/>
    </w:pPr>
    <w:rPr>
      <w:rFonts w:ascii="Courier New" w:hAnsi="Courier New" w:cs="Courier New"/>
    </w:rPr>
  </w:style>
  <w:style w:type="character" w:customStyle="1" w:styleId="afffff0">
    <w:name w:val="Найденные слова"/>
    <w:uiPriority w:val="99"/>
    <w:rsid w:val="00B2181D"/>
    <w:rPr>
      <w:rFonts w:cs="Times New Roman"/>
      <w:b w:val="0"/>
      <w:color w:val="26282F"/>
      <w:shd w:val="clear" w:color="auto" w:fill="FFF580"/>
    </w:rPr>
  </w:style>
  <w:style w:type="character" w:customStyle="1" w:styleId="afffff1">
    <w:name w:val="Не вступил в силу"/>
    <w:uiPriority w:val="99"/>
    <w:rsid w:val="00B2181D"/>
    <w:rPr>
      <w:rFonts w:cs="Times New Roman"/>
      <w:b w:val="0"/>
      <w:color w:val="000000"/>
      <w:shd w:val="clear" w:color="auto" w:fill="D8EDE8"/>
    </w:rPr>
  </w:style>
  <w:style w:type="paragraph" w:customStyle="1" w:styleId="afffff2">
    <w:name w:val="Необходимые документы"/>
    <w:basedOn w:val="afff4"/>
    <w:next w:val="a"/>
    <w:uiPriority w:val="99"/>
    <w:rsid w:val="00B2181D"/>
    <w:pPr>
      <w:ind w:firstLine="118"/>
    </w:pPr>
  </w:style>
  <w:style w:type="paragraph" w:customStyle="1" w:styleId="afffff3">
    <w:name w:val="Таблицы (моноширинный)"/>
    <w:basedOn w:val="a"/>
    <w:next w:val="a"/>
    <w:uiPriority w:val="99"/>
    <w:rsid w:val="00B2181D"/>
    <w:pPr>
      <w:widowControl w:val="0"/>
      <w:autoSpaceDE w:val="0"/>
      <w:autoSpaceDN w:val="0"/>
      <w:adjustRightInd w:val="0"/>
    </w:pPr>
    <w:rPr>
      <w:rFonts w:ascii="Courier New" w:hAnsi="Courier New" w:cs="Courier New"/>
    </w:rPr>
  </w:style>
  <w:style w:type="paragraph" w:customStyle="1" w:styleId="afffff4">
    <w:name w:val="Оглавление"/>
    <w:basedOn w:val="afffff3"/>
    <w:next w:val="a"/>
    <w:uiPriority w:val="99"/>
    <w:rsid w:val="00B2181D"/>
    <w:pPr>
      <w:ind w:left="140"/>
    </w:pPr>
  </w:style>
  <w:style w:type="character" w:customStyle="1" w:styleId="afffff5">
    <w:name w:val="Опечатки"/>
    <w:uiPriority w:val="99"/>
    <w:rsid w:val="00B2181D"/>
    <w:rPr>
      <w:color w:val="FF0000"/>
    </w:rPr>
  </w:style>
  <w:style w:type="paragraph" w:customStyle="1" w:styleId="afffff6">
    <w:name w:val="Переменная часть"/>
    <w:basedOn w:val="afffa"/>
    <w:next w:val="a"/>
    <w:uiPriority w:val="99"/>
    <w:rsid w:val="00B2181D"/>
    <w:rPr>
      <w:sz w:val="18"/>
      <w:szCs w:val="18"/>
    </w:rPr>
  </w:style>
  <w:style w:type="paragraph" w:customStyle="1" w:styleId="afffff7">
    <w:name w:val="Подвал для информации об изменениях"/>
    <w:basedOn w:val="1"/>
    <w:next w:val="a"/>
    <w:uiPriority w:val="99"/>
    <w:rsid w:val="00B2181D"/>
    <w:pPr>
      <w:keepNext w:val="0"/>
      <w:widowControl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afffff8">
    <w:name w:val="Подзаголовок для информации об изменениях"/>
    <w:basedOn w:val="affff4"/>
    <w:next w:val="a"/>
    <w:uiPriority w:val="99"/>
    <w:rsid w:val="00B2181D"/>
    <w:rPr>
      <w:b/>
      <w:bCs/>
    </w:rPr>
  </w:style>
  <w:style w:type="paragraph" w:customStyle="1" w:styleId="afffff9">
    <w:name w:val="Подчёркнуный текст"/>
    <w:basedOn w:val="a"/>
    <w:next w:val="a"/>
    <w:uiPriority w:val="99"/>
    <w:rsid w:val="00B2181D"/>
    <w:pPr>
      <w:widowControl w:val="0"/>
      <w:autoSpaceDE w:val="0"/>
      <w:autoSpaceDN w:val="0"/>
      <w:adjustRightInd w:val="0"/>
      <w:ind w:firstLine="720"/>
      <w:jc w:val="both"/>
    </w:pPr>
    <w:rPr>
      <w:rFonts w:ascii="Arial" w:hAnsi="Arial" w:cs="Arial"/>
    </w:rPr>
  </w:style>
  <w:style w:type="paragraph" w:customStyle="1" w:styleId="afffffa">
    <w:name w:val="Постоянная часть"/>
    <w:basedOn w:val="afffa"/>
    <w:next w:val="a"/>
    <w:uiPriority w:val="99"/>
    <w:rsid w:val="00B2181D"/>
    <w:rPr>
      <w:sz w:val="20"/>
      <w:szCs w:val="20"/>
    </w:rPr>
  </w:style>
  <w:style w:type="paragraph" w:customStyle="1" w:styleId="afffffb">
    <w:name w:val="Пример."/>
    <w:basedOn w:val="afff4"/>
    <w:next w:val="a"/>
    <w:uiPriority w:val="99"/>
    <w:rsid w:val="00B2181D"/>
  </w:style>
  <w:style w:type="paragraph" w:customStyle="1" w:styleId="afffffc">
    <w:name w:val="Примечание."/>
    <w:basedOn w:val="afff4"/>
    <w:next w:val="a"/>
    <w:uiPriority w:val="99"/>
    <w:rsid w:val="00B2181D"/>
  </w:style>
  <w:style w:type="character" w:customStyle="1" w:styleId="afffffd">
    <w:name w:val="Продолжение ссылки"/>
    <w:uiPriority w:val="99"/>
    <w:rsid w:val="00B2181D"/>
    <w:rPr>
      <w:rFonts w:cs="Times New Roman"/>
      <w:b w:val="0"/>
      <w:color w:val="106BBE"/>
    </w:rPr>
  </w:style>
  <w:style w:type="paragraph" w:customStyle="1" w:styleId="afffffe">
    <w:name w:val="Словарная статья"/>
    <w:basedOn w:val="a"/>
    <w:next w:val="a"/>
    <w:uiPriority w:val="99"/>
    <w:rsid w:val="00B2181D"/>
    <w:pPr>
      <w:widowControl w:val="0"/>
      <w:autoSpaceDE w:val="0"/>
      <w:autoSpaceDN w:val="0"/>
      <w:adjustRightInd w:val="0"/>
      <w:ind w:right="118"/>
      <w:jc w:val="both"/>
    </w:pPr>
    <w:rPr>
      <w:rFonts w:ascii="Arial" w:hAnsi="Arial" w:cs="Arial"/>
    </w:rPr>
  </w:style>
  <w:style w:type="character" w:customStyle="1" w:styleId="affffff">
    <w:name w:val="Сравнение редакций"/>
    <w:uiPriority w:val="99"/>
    <w:rsid w:val="00B2181D"/>
    <w:rPr>
      <w:rFonts w:cs="Times New Roman"/>
      <w:b w:val="0"/>
      <w:color w:val="26282F"/>
    </w:rPr>
  </w:style>
  <w:style w:type="character" w:customStyle="1" w:styleId="affffff0">
    <w:name w:val="Сравнение редакций. Добавленный фрагмент"/>
    <w:uiPriority w:val="99"/>
    <w:rsid w:val="00B2181D"/>
    <w:rPr>
      <w:color w:val="000000"/>
      <w:shd w:val="clear" w:color="auto" w:fill="C1D7FF"/>
    </w:rPr>
  </w:style>
  <w:style w:type="character" w:customStyle="1" w:styleId="affffff1">
    <w:name w:val="Сравнение редакций. Удаленный фрагмент"/>
    <w:uiPriority w:val="99"/>
    <w:rsid w:val="00B2181D"/>
    <w:rPr>
      <w:color w:val="000000"/>
      <w:shd w:val="clear" w:color="auto" w:fill="C4C413"/>
    </w:rPr>
  </w:style>
  <w:style w:type="paragraph" w:customStyle="1" w:styleId="affffff2">
    <w:name w:val="Ссылка на официальную публикацию"/>
    <w:basedOn w:val="a"/>
    <w:next w:val="a"/>
    <w:uiPriority w:val="99"/>
    <w:rsid w:val="00B2181D"/>
    <w:pPr>
      <w:widowControl w:val="0"/>
      <w:autoSpaceDE w:val="0"/>
      <w:autoSpaceDN w:val="0"/>
      <w:adjustRightInd w:val="0"/>
      <w:ind w:firstLine="720"/>
      <w:jc w:val="both"/>
    </w:pPr>
    <w:rPr>
      <w:rFonts w:ascii="Arial" w:hAnsi="Arial" w:cs="Arial"/>
    </w:rPr>
  </w:style>
  <w:style w:type="paragraph" w:customStyle="1" w:styleId="affffff3">
    <w:name w:val="Текст в таблице"/>
    <w:basedOn w:val="aff5"/>
    <w:next w:val="a"/>
    <w:uiPriority w:val="99"/>
    <w:rsid w:val="00B2181D"/>
    <w:pPr>
      <w:ind w:firstLine="500"/>
    </w:pPr>
  </w:style>
  <w:style w:type="paragraph" w:customStyle="1" w:styleId="affffff4">
    <w:name w:val="Текст ЭР (см. также)"/>
    <w:basedOn w:val="a"/>
    <w:next w:val="a"/>
    <w:uiPriority w:val="99"/>
    <w:rsid w:val="00B2181D"/>
    <w:pPr>
      <w:widowControl w:val="0"/>
      <w:autoSpaceDE w:val="0"/>
      <w:autoSpaceDN w:val="0"/>
      <w:adjustRightInd w:val="0"/>
      <w:spacing w:before="200"/>
    </w:pPr>
    <w:rPr>
      <w:rFonts w:ascii="Arial" w:hAnsi="Arial" w:cs="Arial"/>
      <w:sz w:val="20"/>
      <w:szCs w:val="20"/>
    </w:rPr>
  </w:style>
  <w:style w:type="paragraph" w:customStyle="1" w:styleId="affffff5">
    <w:name w:val="Технический комментарий"/>
    <w:basedOn w:val="a"/>
    <w:next w:val="a"/>
    <w:uiPriority w:val="99"/>
    <w:rsid w:val="00B2181D"/>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B2181D"/>
    <w:rPr>
      <w:rFonts w:cs="Times New Roman"/>
      <w:b w:val="0"/>
      <w:strike/>
      <w:color w:val="666600"/>
    </w:rPr>
  </w:style>
  <w:style w:type="paragraph" w:customStyle="1" w:styleId="affffff7">
    <w:name w:val="Формула"/>
    <w:basedOn w:val="a"/>
    <w:next w:val="a"/>
    <w:uiPriority w:val="99"/>
    <w:rsid w:val="00B218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8">
    <w:name w:val="Центрированный (таблица)"/>
    <w:basedOn w:val="aff5"/>
    <w:next w:val="a"/>
    <w:uiPriority w:val="99"/>
    <w:rsid w:val="00B2181D"/>
    <w:pPr>
      <w:jc w:val="center"/>
    </w:pPr>
  </w:style>
  <w:style w:type="paragraph" w:customStyle="1" w:styleId="-">
    <w:name w:val="ЭР-содержание (правое окно)"/>
    <w:basedOn w:val="a"/>
    <w:next w:val="a"/>
    <w:uiPriority w:val="99"/>
    <w:rsid w:val="00B2181D"/>
    <w:pPr>
      <w:widowControl w:val="0"/>
      <w:autoSpaceDE w:val="0"/>
      <w:autoSpaceDN w:val="0"/>
      <w:adjustRightInd w:val="0"/>
      <w:spacing w:before="300"/>
    </w:pPr>
    <w:rPr>
      <w:rFonts w:ascii="Arial" w:hAnsi="Arial" w:cs="Arial"/>
    </w:rPr>
  </w:style>
  <w:style w:type="numbering" w:customStyle="1" w:styleId="111">
    <w:name w:val="Нет списка11"/>
    <w:next w:val="a2"/>
    <w:uiPriority w:val="99"/>
    <w:semiHidden/>
    <w:unhideWhenUsed/>
    <w:rsid w:val="00B2181D"/>
  </w:style>
  <w:style w:type="table" w:customStyle="1" w:styleId="112">
    <w:name w:val="Сетка таблицы11"/>
    <w:basedOn w:val="a1"/>
    <w:next w:val="a8"/>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81D"/>
    <w:pPr>
      <w:autoSpaceDE w:val="0"/>
      <w:autoSpaceDN w:val="0"/>
      <w:adjustRightInd w:val="0"/>
    </w:pPr>
    <w:rPr>
      <w:rFonts w:ascii="Times New Roman" w:eastAsia="Times New Roman" w:hAnsi="Times New Roman"/>
      <w:color w:val="000000"/>
      <w:sz w:val="24"/>
      <w:szCs w:val="24"/>
    </w:rPr>
  </w:style>
  <w:style w:type="numbering" w:customStyle="1" w:styleId="26">
    <w:name w:val="Нет списка2"/>
    <w:next w:val="a2"/>
    <w:uiPriority w:val="99"/>
    <w:semiHidden/>
    <w:unhideWhenUsed/>
    <w:rsid w:val="00B2181D"/>
  </w:style>
  <w:style w:type="table" w:customStyle="1" w:styleId="27">
    <w:name w:val="Сетка таблицы2"/>
    <w:basedOn w:val="a1"/>
    <w:next w:val="a8"/>
    <w:rsid w:val="00B2181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Основной текст 31"/>
    <w:basedOn w:val="a"/>
    <w:rsid w:val="00B2181D"/>
    <w:pPr>
      <w:overflowPunct w:val="0"/>
      <w:autoSpaceDE w:val="0"/>
      <w:autoSpaceDN w:val="0"/>
      <w:adjustRightInd w:val="0"/>
      <w:textAlignment w:val="baseline"/>
    </w:pPr>
    <w:rPr>
      <w:sz w:val="28"/>
      <w:szCs w:val="20"/>
    </w:rPr>
  </w:style>
  <w:style w:type="numbering" w:customStyle="1" w:styleId="120">
    <w:name w:val="Нет списка12"/>
    <w:next w:val="a2"/>
    <w:uiPriority w:val="99"/>
    <w:semiHidden/>
    <w:rsid w:val="00B2181D"/>
  </w:style>
  <w:style w:type="table" w:customStyle="1" w:styleId="121">
    <w:name w:val="Сетка таблицы12"/>
    <w:basedOn w:val="a1"/>
    <w:next w:val="a8"/>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w:basedOn w:val="a"/>
    <w:rsid w:val="00B2181D"/>
    <w:pPr>
      <w:spacing w:after="160" w:line="240" w:lineRule="exact"/>
    </w:pPr>
    <w:rPr>
      <w:rFonts w:ascii="Verdana" w:hAnsi="Verdana"/>
      <w:sz w:val="20"/>
      <w:szCs w:val="20"/>
      <w:lang w:val="en-US" w:eastAsia="en-US"/>
    </w:rPr>
  </w:style>
  <w:style w:type="paragraph" w:customStyle="1" w:styleId="180">
    <w:name w:val="Знак Знак18 Знак Знак"/>
    <w:basedOn w:val="a"/>
    <w:rsid w:val="00B2181D"/>
    <w:pPr>
      <w:spacing w:after="160" w:line="240" w:lineRule="exact"/>
    </w:pPr>
    <w:rPr>
      <w:rFonts w:ascii="Verdana" w:hAnsi="Verdana"/>
      <w:sz w:val="20"/>
      <w:szCs w:val="20"/>
      <w:lang w:val="en-US" w:eastAsia="en-US"/>
    </w:rPr>
  </w:style>
  <w:style w:type="table" w:customStyle="1" w:styleId="212">
    <w:name w:val="Сетка таблицы21"/>
    <w:basedOn w:val="a1"/>
    <w:next w:val="a8"/>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0">
    <w:name w:val="WW8Num7z0"/>
    <w:uiPriority w:val="99"/>
    <w:rsid w:val="00B2181D"/>
    <w:rPr>
      <w:rFonts w:ascii="Wingdings" w:hAnsi="Wingdings" w:cs="Wingdings"/>
    </w:rPr>
  </w:style>
  <w:style w:type="table" w:customStyle="1" w:styleId="36">
    <w:name w:val="Сетка таблицы3"/>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B2181D"/>
  </w:style>
  <w:style w:type="table" w:customStyle="1" w:styleId="52">
    <w:name w:val="Сетка таблицы5"/>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semiHidden/>
    <w:rsid w:val="00B2181D"/>
  </w:style>
  <w:style w:type="character" w:customStyle="1" w:styleId="Absatz-Standardschriftart">
    <w:name w:val="Absatz-Standardschriftart"/>
    <w:rsid w:val="00B2181D"/>
  </w:style>
  <w:style w:type="character" w:customStyle="1" w:styleId="affffffa">
    <w:name w:val="Символ нумерации"/>
    <w:rsid w:val="00B2181D"/>
  </w:style>
  <w:style w:type="character" w:customStyle="1" w:styleId="affffffb">
    <w:name w:val="Маркеры списка"/>
    <w:rsid w:val="00B2181D"/>
    <w:rPr>
      <w:rFonts w:ascii="OpenSymbol" w:eastAsia="OpenSymbol" w:hAnsi="OpenSymbol" w:cs="OpenSymbol"/>
    </w:rPr>
  </w:style>
  <w:style w:type="paragraph" w:customStyle="1" w:styleId="1f1">
    <w:name w:val="Название1"/>
    <w:basedOn w:val="a"/>
    <w:rsid w:val="00B2181D"/>
    <w:pPr>
      <w:suppressLineNumbers/>
      <w:suppressAutoHyphens/>
      <w:spacing w:before="120" w:after="120"/>
    </w:pPr>
    <w:rPr>
      <w:rFonts w:ascii="Arial" w:hAnsi="Arial" w:cs="Mangal"/>
      <w:i/>
      <w:iCs/>
      <w:sz w:val="20"/>
      <w:lang w:eastAsia="ar-SA"/>
    </w:rPr>
  </w:style>
  <w:style w:type="table" w:customStyle="1" w:styleId="100">
    <w:name w:val="Сетка таблицы10"/>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99"/>
    <w:rsid w:val="00B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МОН основной"/>
    <w:basedOn w:val="a"/>
    <w:link w:val="affffffd"/>
    <w:rsid w:val="00B2181D"/>
    <w:pPr>
      <w:widowControl w:val="0"/>
      <w:autoSpaceDE w:val="0"/>
      <w:autoSpaceDN w:val="0"/>
      <w:adjustRightInd w:val="0"/>
      <w:spacing w:line="360" w:lineRule="auto"/>
      <w:ind w:firstLine="709"/>
      <w:jc w:val="both"/>
    </w:pPr>
    <w:rPr>
      <w:sz w:val="28"/>
      <w:szCs w:val="20"/>
    </w:rPr>
  </w:style>
  <w:style w:type="character" w:customStyle="1" w:styleId="affffffd">
    <w:name w:val="МОН основной Знак"/>
    <w:link w:val="affffffc"/>
    <w:rsid w:val="00B2181D"/>
    <w:rPr>
      <w:rFonts w:ascii="Times New Roman" w:eastAsia="Times New Roman" w:hAnsi="Times New Roman"/>
      <w:sz w:val="28"/>
    </w:rPr>
  </w:style>
  <w:style w:type="paragraph" w:customStyle="1" w:styleId="p25">
    <w:name w:val="p25"/>
    <w:basedOn w:val="a"/>
    <w:uiPriority w:val="99"/>
    <w:rsid w:val="00E55A2B"/>
    <w:pPr>
      <w:spacing w:before="100" w:beforeAutospacing="1" w:after="100" w:afterAutospacing="1"/>
    </w:pPr>
  </w:style>
  <w:style w:type="character" w:customStyle="1" w:styleId="apple-converted-space">
    <w:name w:val="apple-converted-space"/>
    <w:rsid w:val="00E55A2B"/>
    <w:rPr>
      <w:rFonts w:cs="Times New Roman"/>
    </w:rPr>
  </w:style>
  <w:style w:type="character" w:customStyle="1" w:styleId="s5">
    <w:name w:val="s5"/>
    <w:uiPriority w:val="99"/>
    <w:rsid w:val="00E55A2B"/>
    <w:rPr>
      <w:rFonts w:cs="Times New Roman"/>
    </w:rPr>
  </w:style>
  <w:style w:type="character" w:customStyle="1" w:styleId="a6">
    <w:name w:val="Без интервала Знак"/>
    <w:aliases w:val="Обрнадзор Знак"/>
    <w:link w:val="a5"/>
    <w:uiPriority w:val="1"/>
    <w:rsid w:val="005F3A06"/>
    <w:rPr>
      <w:rFonts w:cs="Calibri"/>
      <w:sz w:val="22"/>
      <w:szCs w:val="22"/>
      <w:lang w:eastAsia="en-US"/>
    </w:rPr>
  </w:style>
  <w:style w:type="character" w:customStyle="1" w:styleId="70">
    <w:name w:val="Заголовок 7 Знак"/>
    <w:basedOn w:val="a0"/>
    <w:link w:val="7"/>
    <w:rsid w:val="00176CF8"/>
    <w:rPr>
      <w:rFonts w:ascii="Arial" w:eastAsia="Times New Roman" w:hAnsi="Arial"/>
      <w:b/>
      <w:bCs/>
      <w:color w:val="000000"/>
      <w:sz w:val="24"/>
      <w:szCs w:val="24"/>
      <w:lang w:val="x-none" w:eastAsia="x-none"/>
    </w:rPr>
  </w:style>
  <w:style w:type="paragraph" w:customStyle="1" w:styleId="affffffe">
    <w:name w:val="Знак"/>
    <w:basedOn w:val="a"/>
    <w:rsid w:val="00176CF8"/>
    <w:pPr>
      <w:spacing w:after="160" w:line="240" w:lineRule="exact"/>
    </w:pPr>
    <w:rPr>
      <w:rFonts w:ascii="Verdana" w:hAnsi="Verdana"/>
      <w:sz w:val="20"/>
      <w:szCs w:val="20"/>
      <w:lang w:val="en-US" w:eastAsia="en-US"/>
    </w:rPr>
  </w:style>
  <w:style w:type="paragraph" w:customStyle="1" w:styleId="28">
    <w:name w:val="Обычный2"/>
    <w:rsid w:val="00176CF8"/>
    <w:pPr>
      <w:widowControl w:val="0"/>
      <w:spacing w:line="300" w:lineRule="auto"/>
      <w:ind w:left="360" w:hanging="340"/>
    </w:pPr>
    <w:rPr>
      <w:rFonts w:ascii="Times New Roman" w:eastAsia="Times New Roman" w:hAnsi="Times New Roman"/>
      <w:snapToGrid w:val="0"/>
      <w:sz w:val="24"/>
    </w:rPr>
  </w:style>
  <w:style w:type="paragraph" w:customStyle="1" w:styleId="Heading">
    <w:name w:val="Heading"/>
    <w:rsid w:val="00176CF8"/>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176CF8"/>
    <w:pPr>
      <w:widowControl w:val="0"/>
      <w:autoSpaceDE w:val="0"/>
      <w:autoSpaceDN w:val="0"/>
      <w:adjustRightInd w:val="0"/>
    </w:pPr>
    <w:rPr>
      <w:rFonts w:ascii="Courier New" w:eastAsia="Times New Roman" w:hAnsi="Courier New" w:cs="Courier New"/>
    </w:rPr>
  </w:style>
  <w:style w:type="paragraph" w:styleId="afffffff">
    <w:name w:val="Plain Text"/>
    <w:basedOn w:val="a"/>
    <w:link w:val="afffffff0"/>
    <w:rsid w:val="00176CF8"/>
    <w:rPr>
      <w:rFonts w:ascii="Courier New" w:hAnsi="Courier New"/>
      <w:sz w:val="20"/>
      <w:szCs w:val="20"/>
      <w:lang w:val="x-none" w:eastAsia="x-none"/>
    </w:rPr>
  </w:style>
  <w:style w:type="character" w:customStyle="1" w:styleId="afffffff0">
    <w:name w:val="Текст Знак"/>
    <w:basedOn w:val="a0"/>
    <w:link w:val="afffffff"/>
    <w:rsid w:val="00176CF8"/>
    <w:rPr>
      <w:rFonts w:ascii="Courier New" w:eastAsia="Times New Roman" w:hAnsi="Courier New"/>
      <w:lang w:val="x-none" w:eastAsia="x-none"/>
    </w:rPr>
  </w:style>
  <w:style w:type="paragraph" w:customStyle="1" w:styleId="ConsPlusNormal">
    <w:name w:val="ConsPlusNormal"/>
    <w:rsid w:val="00176CF8"/>
    <w:pPr>
      <w:widowControl w:val="0"/>
      <w:autoSpaceDE w:val="0"/>
      <w:autoSpaceDN w:val="0"/>
      <w:adjustRightInd w:val="0"/>
    </w:pPr>
    <w:rPr>
      <w:rFonts w:ascii="Arial" w:eastAsia="Times New Roman" w:hAnsi="Arial" w:cs="Arial"/>
    </w:rPr>
  </w:style>
  <w:style w:type="paragraph" w:customStyle="1" w:styleId="Standard">
    <w:name w:val="Standard"/>
    <w:rsid w:val="00176CF8"/>
    <w:pPr>
      <w:widowControl w:val="0"/>
      <w:suppressAutoHyphens/>
    </w:pPr>
    <w:rPr>
      <w:rFonts w:ascii="Times New Roman" w:eastAsia="Andale Sans UI" w:hAnsi="Times New Roman" w:cs="Tahoma"/>
      <w:kern w:val="1"/>
      <w:sz w:val="24"/>
      <w:szCs w:val="24"/>
      <w:lang w:val="de-DE" w:eastAsia="fa-IR" w:bidi="fa-IR"/>
    </w:rPr>
  </w:style>
  <w:style w:type="character" w:customStyle="1" w:styleId="blk">
    <w:name w:val="blk"/>
    <w:rsid w:val="00176CF8"/>
  </w:style>
  <w:style w:type="character" w:customStyle="1" w:styleId="WW8Num18z3">
    <w:name w:val="WW8Num18z3"/>
    <w:rsid w:val="00176CF8"/>
    <w:rPr>
      <w:rFonts w:ascii="Symbol" w:hAnsi="Symbol" w:cs="Symbol" w:hint="default"/>
    </w:rPr>
  </w:style>
  <w:style w:type="character" w:customStyle="1" w:styleId="a4">
    <w:name w:val="Абзац списка Знак"/>
    <w:aliases w:val="ТЗ список Знак,Абзац списка литеральный Знак"/>
    <w:link w:val="a3"/>
    <w:uiPriority w:val="34"/>
    <w:locked/>
    <w:rsid w:val="007A47DD"/>
    <w:rPr>
      <w:rFonts w:ascii="Times New Roman" w:eastAsia="Times New Roman" w:hAnsi="Times New Roman"/>
      <w:sz w:val="24"/>
      <w:szCs w:val="24"/>
    </w:rPr>
  </w:style>
  <w:style w:type="paragraph" w:customStyle="1" w:styleId="afffffff1">
    <w:name w:val="Знак Знак"/>
    <w:basedOn w:val="a"/>
    <w:rsid w:val="00C56ECA"/>
    <w:pPr>
      <w:spacing w:after="160" w:line="240" w:lineRule="exact"/>
    </w:pPr>
    <w:rPr>
      <w:rFonts w:ascii="Verdana" w:hAnsi="Verdana"/>
      <w:sz w:val="20"/>
      <w:szCs w:val="20"/>
      <w:lang w:val="en-US" w:eastAsia="en-US"/>
    </w:rPr>
  </w:style>
  <w:style w:type="paragraph" w:customStyle="1" w:styleId="afffffff2">
    <w:name w:val="Знак Знак"/>
    <w:basedOn w:val="a"/>
    <w:rsid w:val="00C4570B"/>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D6"/>
    <w:rPr>
      <w:rFonts w:ascii="Times New Roman" w:eastAsia="Times New Roman" w:hAnsi="Times New Roman"/>
      <w:sz w:val="24"/>
      <w:szCs w:val="24"/>
    </w:rPr>
  </w:style>
  <w:style w:type="paragraph" w:styleId="1">
    <w:name w:val="heading 1"/>
    <w:basedOn w:val="a"/>
    <w:next w:val="a"/>
    <w:link w:val="10"/>
    <w:qFormat/>
    <w:locked/>
    <w:rsid w:val="00B2181D"/>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B2181D"/>
    <w:pPr>
      <w:keepNext/>
      <w:outlineLvl w:val="1"/>
    </w:pPr>
    <w:rPr>
      <w:szCs w:val="20"/>
    </w:rPr>
  </w:style>
  <w:style w:type="paragraph" w:styleId="3">
    <w:name w:val="heading 3"/>
    <w:basedOn w:val="a"/>
    <w:next w:val="a"/>
    <w:link w:val="30"/>
    <w:qFormat/>
    <w:locked/>
    <w:rsid w:val="00B2181D"/>
    <w:pPr>
      <w:keepNext/>
      <w:spacing w:before="240" w:after="60"/>
      <w:outlineLvl w:val="2"/>
    </w:pPr>
    <w:rPr>
      <w:rFonts w:ascii="Arial" w:hAnsi="Arial" w:cs="Arial"/>
      <w:b/>
      <w:bCs/>
      <w:sz w:val="26"/>
      <w:szCs w:val="26"/>
    </w:rPr>
  </w:style>
  <w:style w:type="paragraph" w:styleId="4">
    <w:name w:val="heading 4"/>
    <w:basedOn w:val="a"/>
    <w:link w:val="40"/>
    <w:qFormat/>
    <w:locked/>
    <w:rsid w:val="00B2181D"/>
    <w:pPr>
      <w:spacing w:before="100" w:beforeAutospacing="1" w:after="100" w:afterAutospacing="1"/>
      <w:outlineLvl w:val="3"/>
    </w:pPr>
    <w:rPr>
      <w:b/>
      <w:bCs/>
    </w:rPr>
  </w:style>
  <w:style w:type="paragraph" w:styleId="5">
    <w:name w:val="heading 5"/>
    <w:basedOn w:val="a"/>
    <w:next w:val="a"/>
    <w:link w:val="50"/>
    <w:qFormat/>
    <w:locked/>
    <w:rsid w:val="00B2181D"/>
    <w:pPr>
      <w:spacing w:before="240" w:after="60"/>
      <w:outlineLvl w:val="4"/>
    </w:pPr>
    <w:rPr>
      <w:b/>
      <w:bCs/>
      <w:i/>
      <w:iCs/>
      <w:sz w:val="26"/>
      <w:szCs w:val="26"/>
    </w:rPr>
  </w:style>
  <w:style w:type="paragraph" w:styleId="6">
    <w:name w:val="heading 6"/>
    <w:basedOn w:val="a"/>
    <w:next w:val="a"/>
    <w:link w:val="60"/>
    <w:qFormat/>
    <w:locked/>
    <w:rsid w:val="00B2181D"/>
    <w:pPr>
      <w:spacing w:before="240" w:after="60"/>
      <w:outlineLvl w:val="5"/>
    </w:pPr>
    <w:rPr>
      <w:b/>
      <w:bCs/>
      <w:sz w:val="22"/>
      <w:szCs w:val="22"/>
    </w:rPr>
  </w:style>
  <w:style w:type="paragraph" w:styleId="7">
    <w:name w:val="heading 7"/>
    <w:basedOn w:val="a"/>
    <w:next w:val="a"/>
    <w:link w:val="70"/>
    <w:qFormat/>
    <w:locked/>
    <w:rsid w:val="00176CF8"/>
    <w:pPr>
      <w:keepNext/>
      <w:widowControl w:val="0"/>
      <w:numPr>
        <w:numId w:val="43"/>
      </w:numPr>
      <w:autoSpaceDE w:val="0"/>
      <w:autoSpaceDN w:val="0"/>
      <w:adjustRightInd w:val="0"/>
      <w:jc w:val="center"/>
      <w:outlineLvl w:val="6"/>
    </w:pPr>
    <w:rPr>
      <w:rFonts w:ascii="Arial" w:hAnsi="Arial"/>
      <w:b/>
      <w:bCs/>
      <w:color w:val="000000"/>
      <w:lang w:val="x-none" w:eastAsia="x-none"/>
    </w:rPr>
  </w:style>
  <w:style w:type="paragraph" w:styleId="8">
    <w:name w:val="heading 8"/>
    <w:basedOn w:val="a"/>
    <w:next w:val="a"/>
    <w:link w:val="80"/>
    <w:qFormat/>
    <w:locked/>
    <w:rsid w:val="00B2181D"/>
    <w:pPr>
      <w:keepNext/>
      <w:jc w:val="center"/>
      <w:outlineLvl w:val="7"/>
    </w:pPr>
    <w:rPr>
      <w:b/>
      <w:bCs/>
      <w:sz w:val="28"/>
      <w:u w:val="single"/>
    </w:rPr>
  </w:style>
  <w:style w:type="paragraph" w:styleId="9">
    <w:name w:val="heading 9"/>
    <w:basedOn w:val="a"/>
    <w:next w:val="a"/>
    <w:link w:val="90"/>
    <w:qFormat/>
    <w:locked/>
    <w:rsid w:val="00B2181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1575D7"/>
    <w:pPr>
      <w:ind w:left="720"/>
    </w:pPr>
  </w:style>
  <w:style w:type="paragraph" w:styleId="a5">
    <w:name w:val="No Spacing"/>
    <w:aliases w:val="Обрнадзор"/>
    <w:link w:val="a6"/>
    <w:uiPriority w:val="1"/>
    <w:qFormat/>
    <w:rsid w:val="00820F44"/>
    <w:rPr>
      <w:rFonts w:cs="Calibri"/>
      <w:sz w:val="22"/>
      <w:szCs w:val="22"/>
      <w:lang w:eastAsia="en-US"/>
    </w:rPr>
  </w:style>
  <w:style w:type="paragraph" w:customStyle="1" w:styleId="a7">
    <w:name w:val="Знак Знак"/>
    <w:basedOn w:val="a"/>
    <w:rsid w:val="000927C9"/>
    <w:pPr>
      <w:spacing w:after="160" w:line="240" w:lineRule="exact"/>
    </w:pPr>
    <w:rPr>
      <w:rFonts w:ascii="Verdana" w:hAnsi="Verdana"/>
      <w:sz w:val="20"/>
      <w:szCs w:val="20"/>
      <w:lang w:val="en-US" w:eastAsia="en-US"/>
    </w:rPr>
  </w:style>
  <w:style w:type="table" w:styleId="a8">
    <w:name w:val="Table Grid"/>
    <w:basedOn w:val="a1"/>
    <w:uiPriority w:val="59"/>
    <w:locked/>
    <w:rsid w:val="000927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9D143D"/>
  </w:style>
  <w:style w:type="character" w:styleId="a9">
    <w:name w:val="Hyperlink"/>
    <w:uiPriority w:val="99"/>
    <w:rsid w:val="009D143D"/>
    <w:rPr>
      <w:color w:val="0000FF"/>
      <w:u w:val="single"/>
    </w:rPr>
  </w:style>
  <w:style w:type="character" w:customStyle="1" w:styleId="aa">
    <w:name w:val="Текст выноски Знак"/>
    <w:uiPriority w:val="99"/>
    <w:rsid w:val="009D143D"/>
    <w:rPr>
      <w:rFonts w:ascii="Tahoma" w:hAnsi="Tahoma" w:cs="Tahoma"/>
      <w:sz w:val="16"/>
      <w:szCs w:val="16"/>
    </w:rPr>
  </w:style>
  <w:style w:type="paragraph" w:customStyle="1" w:styleId="ab">
    <w:name w:val="Заголовок"/>
    <w:basedOn w:val="a"/>
    <w:next w:val="ac"/>
    <w:rsid w:val="009D143D"/>
    <w:pPr>
      <w:keepNext/>
      <w:suppressAutoHyphens/>
      <w:spacing w:before="240" w:after="120"/>
    </w:pPr>
    <w:rPr>
      <w:rFonts w:ascii="Arial" w:eastAsia="Microsoft YaHei" w:hAnsi="Arial" w:cs="Mangal"/>
      <w:sz w:val="28"/>
      <w:szCs w:val="28"/>
      <w:lang w:eastAsia="zh-CN"/>
    </w:rPr>
  </w:style>
  <w:style w:type="paragraph" w:styleId="ac">
    <w:name w:val="Body Text"/>
    <w:basedOn w:val="a"/>
    <w:link w:val="ad"/>
    <w:rsid w:val="009D143D"/>
    <w:pPr>
      <w:suppressAutoHyphens/>
      <w:jc w:val="both"/>
    </w:pPr>
    <w:rPr>
      <w:sz w:val="20"/>
      <w:szCs w:val="20"/>
      <w:lang w:eastAsia="zh-CN"/>
    </w:rPr>
  </w:style>
  <w:style w:type="character" w:customStyle="1" w:styleId="ad">
    <w:name w:val="Основной текст Знак"/>
    <w:link w:val="ac"/>
    <w:rsid w:val="009D143D"/>
    <w:rPr>
      <w:rFonts w:ascii="Times New Roman" w:eastAsia="Times New Roman" w:hAnsi="Times New Roman"/>
      <w:lang w:eastAsia="zh-CN"/>
    </w:rPr>
  </w:style>
  <w:style w:type="paragraph" w:styleId="ae">
    <w:name w:val="List"/>
    <w:basedOn w:val="ac"/>
    <w:rsid w:val="009D143D"/>
    <w:rPr>
      <w:rFonts w:cs="Mangal"/>
    </w:rPr>
  </w:style>
  <w:style w:type="paragraph" w:styleId="af">
    <w:name w:val="caption"/>
    <w:basedOn w:val="a"/>
    <w:qFormat/>
    <w:locked/>
    <w:rsid w:val="009D143D"/>
    <w:pPr>
      <w:suppressLineNumbers/>
      <w:suppressAutoHyphens/>
      <w:spacing w:before="120" w:after="120"/>
    </w:pPr>
    <w:rPr>
      <w:rFonts w:cs="Mangal"/>
      <w:i/>
      <w:iCs/>
      <w:lang w:eastAsia="zh-CN"/>
    </w:rPr>
  </w:style>
  <w:style w:type="paragraph" w:customStyle="1" w:styleId="12">
    <w:name w:val="Указатель1"/>
    <w:basedOn w:val="a"/>
    <w:rsid w:val="009D143D"/>
    <w:pPr>
      <w:suppressLineNumbers/>
      <w:suppressAutoHyphens/>
    </w:pPr>
    <w:rPr>
      <w:rFonts w:cs="Mangal"/>
      <w:sz w:val="20"/>
      <w:szCs w:val="20"/>
      <w:lang w:eastAsia="zh-CN"/>
    </w:rPr>
  </w:style>
  <w:style w:type="paragraph" w:styleId="af0">
    <w:name w:val="Balloon Text"/>
    <w:basedOn w:val="a"/>
    <w:link w:val="13"/>
    <w:rsid w:val="009D143D"/>
    <w:pPr>
      <w:suppressAutoHyphens/>
    </w:pPr>
    <w:rPr>
      <w:rFonts w:ascii="Tahoma" w:hAnsi="Tahoma" w:cs="Tahoma"/>
      <w:sz w:val="16"/>
      <w:szCs w:val="16"/>
      <w:lang w:eastAsia="zh-CN"/>
    </w:rPr>
  </w:style>
  <w:style w:type="character" w:customStyle="1" w:styleId="13">
    <w:name w:val="Текст выноски Знак1"/>
    <w:link w:val="af0"/>
    <w:rsid w:val="009D143D"/>
    <w:rPr>
      <w:rFonts w:ascii="Tahoma" w:eastAsia="Times New Roman" w:hAnsi="Tahoma" w:cs="Tahoma"/>
      <w:sz w:val="16"/>
      <w:szCs w:val="16"/>
      <w:lang w:eastAsia="zh-CN"/>
    </w:rPr>
  </w:style>
  <w:style w:type="paragraph" w:customStyle="1" w:styleId="af1">
    <w:name w:val="Содержимое таблицы"/>
    <w:basedOn w:val="a"/>
    <w:rsid w:val="009D143D"/>
    <w:pPr>
      <w:suppressLineNumbers/>
      <w:suppressAutoHyphens/>
    </w:pPr>
    <w:rPr>
      <w:sz w:val="20"/>
      <w:szCs w:val="20"/>
      <w:lang w:eastAsia="zh-CN"/>
    </w:rPr>
  </w:style>
  <w:style w:type="paragraph" w:customStyle="1" w:styleId="af2">
    <w:name w:val="Заголовок таблицы"/>
    <w:basedOn w:val="af1"/>
    <w:rsid w:val="009D143D"/>
    <w:pPr>
      <w:jc w:val="center"/>
    </w:pPr>
    <w:rPr>
      <w:b/>
      <w:bCs/>
    </w:rPr>
  </w:style>
  <w:style w:type="paragraph" w:customStyle="1" w:styleId="af3">
    <w:name w:val="Содержимое врезки"/>
    <w:basedOn w:val="ac"/>
    <w:rsid w:val="009D143D"/>
  </w:style>
  <w:style w:type="numbering" w:customStyle="1" w:styleId="14">
    <w:name w:val="Нет списка1"/>
    <w:next w:val="a2"/>
    <w:uiPriority w:val="99"/>
    <w:semiHidden/>
    <w:rsid w:val="009862BE"/>
  </w:style>
  <w:style w:type="character" w:customStyle="1" w:styleId="10">
    <w:name w:val="Заголовок 1 Знак"/>
    <w:link w:val="1"/>
    <w:rsid w:val="00B2181D"/>
    <w:rPr>
      <w:rFonts w:ascii="Cambria" w:eastAsia="Times New Roman" w:hAnsi="Cambria"/>
      <w:b/>
      <w:bCs/>
      <w:kern w:val="32"/>
      <w:sz w:val="32"/>
      <w:szCs w:val="32"/>
    </w:rPr>
  </w:style>
  <w:style w:type="character" w:customStyle="1" w:styleId="20">
    <w:name w:val="Заголовок 2 Знак"/>
    <w:link w:val="2"/>
    <w:rsid w:val="00B2181D"/>
    <w:rPr>
      <w:rFonts w:ascii="Times New Roman" w:eastAsia="Times New Roman" w:hAnsi="Times New Roman"/>
      <w:sz w:val="24"/>
    </w:rPr>
  </w:style>
  <w:style w:type="character" w:customStyle="1" w:styleId="30">
    <w:name w:val="Заголовок 3 Знак"/>
    <w:link w:val="3"/>
    <w:rsid w:val="00B2181D"/>
    <w:rPr>
      <w:rFonts w:ascii="Arial" w:eastAsia="Times New Roman" w:hAnsi="Arial" w:cs="Arial"/>
      <w:b/>
      <w:bCs/>
      <w:sz w:val="26"/>
      <w:szCs w:val="26"/>
    </w:rPr>
  </w:style>
  <w:style w:type="character" w:customStyle="1" w:styleId="40">
    <w:name w:val="Заголовок 4 Знак"/>
    <w:link w:val="4"/>
    <w:rsid w:val="00B2181D"/>
    <w:rPr>
      <w:rFonts w:ascii="Times New Roman" w:eastAsia="Times New Roman" w:hAnsi="Times New Roman"/>
      <w:b/>
      <w:bCs/>
      <w:sz w:val="24"/>
      <w:szCs w:val="24"/>
    </w:rPr>
  </w:style>
  <w:style w:type="character" w:customStyle="1" w:styleId="50">
    <w:name w:val="Заголовок 5 Знак"/>
    <w:link w:val="5"/>
    <w:rsid w:val="00B2181D"/>
    <w:rPr>
      <w:rFonts w:ascii="Times New Roman" w:eastAsia="Times New Roman" w:hAnsi="Times New Roman"/>
      <w:b/>
      <w:bCs/>
      <w:i/>
      <w:iCs/>
      <w:sz w:val="26"/>
      <w:szCs w:val="26"/>
    </w:rPr>
  </w:style>
  <w:style w:type="character" w:customStyle="1" w:styleId="60">
    <w:name w:val="Заголовок 6 Знак"/>
    <w:link w:val="6"/>
    <w:rsid w:val="00B2181D"/>
    <w:rPr>
      <w:rFonts w:ascii="Times New Roman" w:eastAsia="Times New Roman" w:hAnsi="Times New Roman"/>
      <w:b/>
      <w:bCs/>
      <w:sz w:val="22"/>
      <w:szCs w:val="22"/>
    </w:rPr>
  </w:style>
  <w:style w:type="character" w:customStyle="1" w:styleId="80">
    <w:name w:val="Заголовок 8 Знак"/>
    <w:link w:val="8"/>
    <w:rsid w:val="00B2181D"/>
    <w:rPr>
      <w:rFonts w:ascii="Times New Roman" w:eastAsia="Times New Roman" w:hAnsi="Times New Roman"/>
      <w:b/>
      <w:bCs/>
      <w:sz w:val="28"/>
      <w:szCs w:val="24"/>
      <w:u w:val="single"/>
    </w:rPr>
  </w:style>
  <w:style w:type="character" w:customStyle="1" w:styleId="90">
    <w:name w:val="Заголовок 9 Знак"/>
    <w:link w:val="9"/>
    <w:rsid w:val="00B2181D"/>
    <w:rPr>
      <w:rFonts w:ascii="Arial" w:eastAsia="Times New Roman" w:hAnsi="Arial" w:cs="Arial"/>
      <w:sz w:val="22"/>
      <w:szCs w:val="22"/>
    </w:rPr>
  </w:style>
  <w:style w:type="paragraph" w:styleId="af4">
    <w:name w:val="annotation text"/>
    <w:basedOn w:val="a"/>
    <w:link w:val="af5"/>
    <w:uiPriority w:val="99"/>
    <w:semiHidden/>
    <w:unhideWhenUsed/>
    <w:rsid w:val="00B2181D"/>
    <w:pPr>
      <w:spacing w:after="200"/>
    </w:pPr>
    <w:rPr>
      <w:rFonts w:ascii="Arial" w:eastAsia="Calibri" w:hAnsi="Arial" w:cs="Arial"/>
      <w:sz w:val="20"/>
      <w:szCs w:val="20"/>
      <w:lang w:eastAsia="en-US"/>
    </w:rPr>
  </w:style>
  <w:style w:type="character" w:customStyle="1" w:styleId="af5">
    <w:name w:val="Текст примечания Знак"/>
    <w:link w:val="af4"/>
    <w:uiPriority w:val="99"/>
    <w:semiHidden/>
    <w:rsid w:val="00B2181D"/>
    <w:rPr>
      <w:rFonts w:ascii="Arial" w:hAnsi="Arial" w:cs="Arial"/>
      <w:lang w:eastAsia="en-US"/>
    </w:rPr>
  </w:style>
  <w:style w:type="character" w:styleId="af6">
    <w:name w:val="annotation reference"/>
    <w:uiPriority w:val="99"/>
    <w:semiHidden/>
    <w:unhideWhenUsed/>
    <w:rsid w:val="00B2181D"/>
    <w:rPr>
      <w:sz w:val="16"/>
      <w:szCs w:val="16"/>
    </w:rPr>
  </w:style>
  <w:style w:type="paragraph" w:styleId="af7">
    <w:name w:val="header"/>
    <w:basedOn w:val="a"/>
    <w:link w:val="af8"/>
    <w:uiPriority w:val="99"/>
    <w:unhideWhenUsed/>
    <w:rsid w:val="00B2181D"/>
    <w:pPr>
      <w:tabs>
        <w:tab w:val="center" w:pos="4677"/>
        <w:tab w:val="right" w:pos="9355"/>
      </w:tabs>
    </w:pPr>
    <w:rPr>
      <w:rFonts w:ascii="Arial" w:eastAsia="Calibri" w:hAnsi="Arial" w:cs="Arial"/>
      <w:szCs w:val="22"/>
      <w:lang w:eastAsia="en-US"/>
    </w:rPr>
  </w:style>
  <w:style w:type="character" w:customStyle="1" w:styleId="af8">
    <w:name w:val="Верхний колонтитул Знак"/>
    <w:link w:val="af7"/>
    <w:uiPriority w:val="99"/>
    <w:rsid w:val="00B2181D"/>
    <w:rPr>
      <w:rFonts w:ascii="Arial" w:hAnsi="Arial" w:cs="Arial"/>
      <w:sz w:val="24"/>
      <w:szCs w:val="22"/>
      <w:lang w:eastAsia="en-US"/>
    </w:rPr>
  </w:style>
  <w:style w:type="paragraph" w:styleId="af9">
    <w:name w:val="footer"/>
    <w:basedOn w:val="a"/>
    <w:link w:val="afa"/>
    <w:uiPriority w:val="99"/>
    <w:unhideWhenUsed/>
    <w:rsid w:val="00B2181D"/>
    <w:pPr>
      <w:tabs>
        <w:tab w:val="center" w:pos="4677"/>
        <w:tab w:val="right" w:pos="9355"/>
      </w:tabs>
    </w:pPr>
    <w:rPr>
      <w:rFonts w:ascii="Arial" w:eastAsia="Calibri" w:hAnsi="Arial" w:cs="Arial"/>
      <w:szCs w:val="22"/>
      <w:lang w:eastAsia="en-US"/>
    </w:rPr>
  </w:style>
  <w:style w:type="character" w:customStyle="1" w:styleId="afa">
    <w:name w:val="Нижний колонтитул Знак"/>
    <w:link w:val="af9"/>
    <w:uiPriority w:val="99"/>
    <w:rsid w:val="00B2181D"/>
    <w:rPr>
      <w:rFonts w:ascii="Arial" w:hAnsi="Arial" w:cs="Arial"/>
      <w:sz w:val="24"/>
      <w:szCs w:val="22"/>
      <w:lang w:eastAsia="en-US"/>
    </w:rPr>
  </w:style>
  <w:style w:type="paragraph" w:styleId="afb">
    <w:name w:val="Normal (Web)"/>
    <w:basedOn w:val="a"/>
    <w:uiPriority w:val="99"/>
    <w:unhideWhenUsed/>
    <w:rsid w:val="00B2181D"/>
    <w:pPr>
      <w:spacing w:before="100" w:beforeAutospacing="1" w:after="100" w:afterAutospacing="1"/>
    </w:pPr>
    <w:rPr>
      <w:rFonts w:ascii="Arial" w:hAnsi="Arial" w:cs="Arial"/>
      <w:sz w:val="20"/>
      <w:szCs w:val="20"/>
    </w:rPr>
  </w:style>
  <w:style w:type="paragraph" w:styleId="afc">
    <w:name w:val="annotation subject"/>
    <w:basedOn w:val="af4"/>
    <w:next w:val="af4"/>
    <w:link w:val="afd"/>
    <w:uiPriority w:val="99"/>
    <w:semiHidden/>
    <w:unhideWhenUsed/>
    <w:rsid w:val="00B2181D"/>
    <w:rPr>
      <w:b/>
      <w:bCs/>
    </w:rPr>
  </w:style>
  <w:style w:type="character" w:customStyle="1" w:styleId="afd">
    <w:name w:val="Тема примечания Знак"/>
    <w:link w:val="afc"/>
    <w:uiPriority w:val="99"/>
    <w:semiHidden/>
    <w:rsid w:val="00B2181D"/>
    <w:rPr>
      <w:rFonts w:ascii="Arial" w:hAnsi="Arial" w:cs="Arial"/>
      <w:b/>
      <w:bCs/>
      <w:lang w:eastAsia="en-US"/>
    </w:rPr>
  </w:style>
  <w:style w:type="character" w:customStyle="1" w:styleId="s110">
    <w:name w:val="s110"/>
    <w:rsid w:val="00B2181D"/>
    <w:rPr>
      <w:b/>
      <w:bCs w:val="0"/>
    </w:rPr>
  </w:style>
  <w:style w:type="paragraph" w:styleId="afe">
    <w:name w:val="Body Text Indent"/>
    <w:basedOn w:val="a"/>
    <w:link w:val="aff"/>
    <w:rsid w:val="00B2181D"/>
    <w:pPr>
      <w:autoSpaceDE w:val="0"/>
      <w:autoSpaceDN w:val="0"/>
      <w:spacing w:after="120"/>
      <w:ind w:left="283"/>
    </w:pPr>
    <w:rPr>
      <w:sz w:val="20"/>
      <w:szCs w:val="20"/>
    </w:rPr>
  </w:style>
  <w:style w:type="character" w:customStyle="1" w:styleId="aff">
    <w:name w:val="Основной текст с отступом Знак"/>
    <w:link w:val="afe"/>
    <w:rsid w:val="00B2181D"/>
    <w:rPr>
      <w:rFonts w:ascii="Times New Roman" w:eastAsia="Times New Roman" w:hAnsi="Times New Roman"/>
    </w:rPr>
  </w:style>
  <w:style w:type="paragraph" w:customStyle="1" w:styleId="nospacing">
    <w:name w:val="nospacing"/>
    <w:basedOn w:val="a"/>
    <w:rsid w:val="00B2181D"/>
    <w:pPr>
      <w:spacing w:before="100" w:beforeAutospacing="1" w:after="100" w:afterAutospacing="1"/>
    </w:pPr>
  </w:style>
  <w:style w:type="character" w:styleId="aff0">
    <w:name w:val="Emphasis"/>
    <w:qFormat/>
    <w:locked/>
    <w:rsid w:val="00B2181D"/>
    <w:rPr>
      <w:i/>
      <w:iCs/>
    </w:rPr>
  </w:style>
  <w:style w:type="paragraph" w:styleId="aff1">
    <w:name w:val="footnote text"/>
    <w:basedOn w:val="a"/>
    <w:link w:val="aff2"/>
    <w:semiHidden/>
    <w:unhideWhenUsed/>
    <w:rsid w:val="00B2181D"/>
    <w:rPr>
      <w:rFonts w:ascii="Arial" w:hAnsi="Arial" w:cs="Arial"/>
      <w:sz w:val="20"/>
      <w:szCs w:val="20"/>
    </w:rPr>
  </w:style>
  <w:style w:type="character" w:customStyle="1" w:styleId="aff2">
    <w:name w:val="Текст сноски Знак"/>
    <w:link w:val="aff1"/>
    <w:semiHidden/>
    <w:rsid w:val="00B2181D"/>
    <w:rPr>
      <w:rFonts w:ascii="Arial" w:eastAsia="Times New Roman" w:hAnsi="Arial" w:cs="Arial"/>
    </w:rPr>
  </w:style>
  <w:style w:type="character" w:styleId="aff3">
    <w:name w:val="footnote reference"/>
    <w:uiPriority w:val="99"/>
    <w:rsid w:val="00B2181D"/>
    <w:rPr>
      <w:vertAlign w:val="superscript"/>
    </w:rPr>
  </w:style>
  <w:style w:type="character" w:customStyle="1" w:styleId="aff4">
    <w:name w:val="Гипертекстовая ссылка"/>
    <w:uiPriority w:val="99"/>
    <w:rsid w:val="00B2181D"/>
    <w:rPr>
      <w:rFonts w:cs="Times New Roman"/>
      <w:b w:val="0"/>
      <w:color w:val="106BBE"/>
    </w:rPr>
  </w:style>
  <w:style w:type="paragraph" w:customStyle="1" w:styleId="aff5">
    <w:name w:val="Нормальный (таблица)"/>
    <w:basedOn w:val="a"/>
    <w:next w:val="a"/>
    <w:uiPriority w:val="99"/>
    <w:rsid w:val="00B2181D"/>
    <w:pPr>
      <w:widowControl w:val="0"/>
      <w:autoSpaceDE w:val="0"/>
      <w:autoSpaceDN w:val="0"/>
      <w:adjustRightInd w:val="0"/>
      <w:jc w:val="both"/>
    </w:pPr>
    <w:rPr>
      <w:rFonts w:ascii="Arial" w:hAnsi="Arial" w:cs="Arial"/>
    </w:rPr>
  </w:style>
  <w:style w:type="paragraph" w:customStyle="1" w:styleId="aff6">
    <w:name w:val="Прижатый влево"/>
    <w:basedOn w:val="a"/>
    <w:next w:val="a"/>
    <w:uiPriority w:val="99"/>
    <w:rsid w:val="00B2181D"/>
    <w:pPr>
      <w:widowControl w:val="0"/>
      <w:autoSpaceDE w:val="0"/>
      <w:autoSpaceDN w:val="0"/>
      <w:adjustRightInd w:val="0"/>
    </w:pPr>
    <w:rPr>
      <w:rFonts w:ascii="Arial" w:hAnsi="Arial" w:cs="Arial"/>
    </w:rPr>
  </w:style>
  <w:style w:type="paragraph" w:customStyle="1" w:styleId="18">
    <w:name w:val="Знак Знак18 Знак Знак"/>
    <w:basedOn w:val="a"/>
    <w:rsid w:val="00B2181D"/>
    <w:pPr>
      <w:spacing w:after="160" w:line="240" w:lineRule="exact"/>
    </w:pPr>
    <w:rPr>
      <w:rFonts w:ascii="Verdana" w:hAnsi="Verdana"/>
      <w:sz w:val="20"/>
      <w:szCs w:val="20"/>
      <w:lang w:val="en-US" w:eastAsia="en-US"/>
    </w:rPr>
  </w:style>
  <w:style w:type="character" w:styleId="aff7">
    <w:name w:val="FollowedHyperlink"/>
    <w:rsid w:val="00B2181D"/>
    <w:rPr>
      <w:color w:val="800080"/>
      <w:u w:val="single"/>
    </w:rPr>
  </w:style>
  <w:style w:type="character" w:customStyle="1" w:styleId="15">
    <w:name w:val="Основной текст Знак1"/>
    <w:uiPriority w:val="99"/>
    <w:semiHidden/>
    <w:rsid w:val="00B2181D"/>
    <w:rPr>
      <w:rFonts w:ascii="Arial" w:hAnsi="Arial" w:cs="Arial"/>
      <w:sz w:val="24"/>
      <w:szCs w:val="22"/>
      <w:lang w:eastAsia="en-US"/>
    </w:rPr>
  </w:style>
  <w:style w:type="character" w:customStyle="1" w:styleId="aff8">
    <w:name w:val="Дата Знак"/>
    <w:link w:val="aff9"/>
    <w:locked/>
    <w:rsid w:val="00B2181D"/>
  </w:style>
  <w:style w:type="paragraph" w:styleId="aff9">
    <w:name w:val="Date"/>
    <w:basedOn w:val="a"/>
    <w:next w:val="a"/>
    <w:link w:val="aff8"/>
    <w:rsid w:val="00B2181D"/>
    <w:rPr>
      <w:rFonts w:ascii="Calibri" w:eastAsia="Calibri" w:hAnsi="Calibri"/>
      <w:sz w:val="20"/>
      <w:szCs w:val="20"/>
    </w:rPr>
  </w:style>
  <w:style w:type="character" w:customStyle="1" w:styleId="16">
    <w:name w:val="Дата Знак1"/>
    <w:uiPriority w:val="99"/>
    <w:semiHidden/>
    <w:rsid w:val="00B2181D"/>
    <w:rPr>
      <w:rFonts w:ascii="Times New Roman" w:eastAsia="Times New Roman" w:hAnsi="Times New Roman"/>
      <w:sz w:val="24"/>
      <w:szCs w:val="24"/>
    </w:rPr>
  </w:style>
  <w:style w:type="character" w:customStyle="1" w:styleId="21">
    <w:name w:val="Основной текст 2 Знак"/>
    <w:link w:val="22"/>
    <w:locked/>
    <w:rsid w:val="00B2181D"/>
    <w:rPr>
      <w:sz w:val="22"/>
      <w:szCs w:val="24"/>
    </w:rPr>
  </w:style>
  <w:style w:type="paragraph" w:styleId="22">
    <w:name w:val="Body Text 2"/>
    <w:basedOn w:val="a"/>
    <w:link w:val="21"/>
    <w:rsid w:val="00B2181D"/>
    <w:rPr>
      <w:rFonts w:ascii="Calibri" w:eastAsia="Calibri" w:hAnsi="Calibri"/>
      <w:sz w:val="22"/>
    </w:rPr>
  </w:style>
  <w:style w:type="character" w:customStyle="1" w:styleId="210">
    <w:name w:val="Основной текст 2 Знак1"/>
    <w:uiPriority w:val="99"/>
    <w:semiHidden/>
    <w:rsid w:val="00B2181D"/>
    <w:rPr>
      <w:rFonts w:ascii="Times New Roman" w:eastAsia="Times New Roman" w:hAnsi="Times New Roman"/>
      <w:sz w:val="24"/>
      <w:szCs w:val="24"/>
    </w:rPr>
  </w:style>
  <w:style w:type="character" w:customStyle="1" w:styleId="31">
    <w:name w:val="Основной текст 3 Знак"/>
    <w:link w:val="32"/>
    <w:locked/>
    <w:rsid w:val="00B2181D"/>
    <w:rPr>
      <w:sz w:val="22"/>
      <w:szCs w:val="24"/>
    </w:rPr>
  </w:style>
  <w:style w:type="paragraph" w:styleId="32">
    <w:name w:val="Body Text 3"/>
    <w:basedOn w:val="a"/>
    <w:link w:val="31"/>
    <w:rsid w:val="00B2181D"/>
    <w:rPr>
      <w:rFonts w:ascii="Calibri" w:eastAsia="Calibri" w:hAnsi="Calibri"/>
      <w:sz w:val="22"/>
    </w:rPr>
  </w:style>
  <w:style w:type="character" w:customStyle="1" w:styleId="310">
    <w:name w:val="Основной текст 3 Знак1"/>
    <w:uiPriority w:val="99"/>
    <w:semiHidden/>
    <w:rsid w:val="00B2181D"/>
    <w:rPr>
      <w:rFonts w:ascii="Times New Roman" w:eastAsia="Times New Roman" w:hAnsi="Times New Roman"/>
      <w:sz w:val="16"/>
      <w:szCs w:val="16"/>
    </w:rPr>
  </w:style>
  <w:style w:type="character" w:customStyle="1" w:styleId="23">
    <w:name w:val="Основной текст с отступом 2 Знак"/>
    <w:link w:val="24"/>
    <w:locked/>
    <w:rsid w:val="00B2181D"/>
    <w:rPr>
      <w:sz w:val="28"/>
    </w:rPr>
  </w:style>
  <w:style w:type="paragraph" w:styleId="24">
    <w:name w:val="Body Text Indent 2"/>
    <w:basedOn w:val="a"/>
    <w:link w:val="23"/>
    <w:rsid w:val="00B2181D"/>
    <w:pPr>
      <w:ind w:firstLine="720"/>
      <w:jc w:val="both"/>
    </w:pPr>
    <w:rPr>
      <w:rFonts w:ascii="Calibri" w:eastAsia="Calibri" w:hAnsi="Calibri"/>
      <w:sz w:val="28"/>
      <w:szCs w:val="20"/>
    </w:rPr>
  </w:style>
  <w:style w:type="character" w:customStyle="1" w:styleId="211">
    <w:name w:val="Основной текст с отступом 2 Знак1"/>
    <w:uiPriority w:val="99"/>
    <w:semiHidden/>
    <w:rsid w:val="00B2181D"/>
    <w:rPr>
      <w:rFonts w:ascii="Times New Roman" w:eastAsia="Times New Roman" w:hAnsi="Times New Roman"/>
      <w:sz w:val="24"/>
      <w:szCs w:val="24"/>
    </w:rPr>
  </w:style>
  <w:style w:type="paragraph" w:styleId="affa">
    <w:name w:val="Block Text"/>
    <w:basedOn w:val="a"/>
    <w:rsid w:val="00B2181D"/>
    <w:pPr>
      <w:ind w:left="284" w:right="-1050"/>
      <w:jc w:val="both"/>
    </w:pPr>
    <w:rPr>
      <w:szCs w:val="20"/>
    </w:rPr>
  </w:style>
  <w:style w:type="paragraph" w:customStyle="1" w:styleId="consplusnonformat">
    <w:name w:val="consplusnonformat"/>
    <w:basedOn w:val="a"/>
    <w:rsid w:val="00B2181D"/>
    <w:pPr>
      <w:spacing w:before="100" w:beforeAutospacing="1" w:after="100" w:afterAutospacing="1"/>
    </w:pPr>
  </w:style>
  <w:style w:type="character" w:customStyle="1" w:styleId="17">
    <w:name w:val="Стиль1 Знак"/>
    <w:link w:val="19"/>
    <w:locked/>
    <w:rsid w:val="00B2181D"/>
    <w:rPr>
      <w:i/>
      <w:iCs/>
      <w:color w:val="993300"/>
      <w:sz w:val="32"/>
      <w:szCs w:val="32"/>
      <w:shd w:val="clear" w:color="auto" w:fill="FFFFFF"/>
    </w:rPr>
  </w:style>
  <w:style w:type="paragraph" w:customStyle="1" w:styleId="19">
    <w:name w:val="Стиль1"/>
    <w:basedOn w:val="a"/>
    <w:link w:val="17"/>
    <w:rsid w:val="00B2181D"/>
    <w:pPr>
      <w:shd w:val="clear" w:color="auto" w:fill="FFFFFF"/>
      <w:tabs>
        <w:tab w:val="left" w:pos="142"/>
      </w:tabs>
      <w:spacing w:before="120" w:line="288" w:lineRule="auto"/>
      <w:ind w:right="14"/>
      <w:jc w:val="both"/>
    </w:pPr>
    <w:rPr>
      <w:rFonts w:ascii="Calibri" w:eastAsia="Calibri" w:hAnsi="Calibri"/>
      <w:i/>
      <w:iCs/>
      <w:color w:val="993300"/>
      <w:sz w:val="32"/>
      <w:szCs w:val="32"/>
    </w:rPr>
  </w:style>
  <w:style w:type="paragraph" w:customStyle="1" w:styleId="FR1">
    <w:name w:val="FR1"/>
    <w:rsid w:val="00B2181D"/>
    <w:pPr>
      <w:widowControl w:val="0"/>
      <w:autoSpaceDE w:val="0"/>
      <w:autoSpaceDN w:val="0"/>
      <w:adjustRightInd w:val="0"/>
      <w:spacing w:line="316" w:lineRule="auto"/>
    </w:pPr>
    <w:rPr>
      <w:rFonts w:ascii="Arial" w:eastAsia="Times New Roman" w:hAnsi="Arial" w:cs="Arial"/>
      <w:sz w:val="18"/>
      <w:szCs w:val="18"/>
    </w:rPr>
  </w:style>
  <w:style w:type="paragraph" w:customStyle="1" w:styleId="TimesNewRoman">
    <w:name w:val="Обычный + Times New Roman"/>
    <w:aliases w:val="12 пт"/>
    <w:basedOn w:val="a"/>
    <w:rsid w:val="00B2181D"/>
    <w:pPr>
      <w:spacing w:after="200" w:line="276" w:lineRule="auto"/>
    </w:pPr>
    <w:rPr>
      <w:rFonts w:eastAsia="Calibri"/>
      <w:lang w:eastAsia="en-US"/>
    </w:rPr>
  </w:style>
  <w:style w:type="paragraph" w:customStyle="1" w:styleId="1a">
    <w:name w:val="Основной текст1"/>
    <w:basedOn w:val="a"/>
    <w:rsid w:val="00B2181D"/>
    <w:pPr>
      <w:widowControl w:val="0"/>
      <w:snapToGrid w:val="0"/>
      <w:ind w:right="271"/>
      <w:jc w:val="both"/>
    </w:pPr>
    <w:rPr>
      <w:szCs w:val="20"/>
    </w:rPr>
  </w:style>
  <w:style w:type="paragraph" w:customStyle="1" w:styleId="Style4">
    <w:name w:val="Style4"/>
    <w:basedOn w:val="a"/>
    <w:rsid w:val="00B2181D"/>
    <w:pPr>
      <w:widowControl w:val="0"/>
      <w:autoSpaceDE w:val="0"/>
      <w:autoSpaceDN w:val="0"/>
      <w:adjustRightInd w:val="0"/>
      <w:spacing w:line="278" w:lineRule="exact"/>
      <w:ind w:firstLine="701"/>
      <w:jc w:val="both"/>
    </w:pPr>
  </w:style>
  <w:style w:type="paragraph" w:customStyle="1" w:styleId="Style5">
    <w:name w:val="Style5"/>
    <w:basedOn w:val="a"/>
    <w:rsid w:val="00B2181D"/>
    <w:pPr>
      <w:widowControl w:val="0"/>
      <w:autoSpaceDE w:val="0"/>
      <w:autoSpaceDN w:val="0"/>
      <w:adjustRightInd w:val="0"/>
    </w:pPr>
  </w:style>
  <w:style w:type="paragraph" w:customStyle="1" w:styleId="Style6">
    <w:name w:val="Style6"/>
    <w:basedOn w:val="a"/>
    <w:rsid w:val="00B2181D"/>
    <w:pPr>
      <w:widowControl w:val="0"/>
      <w:autoSpaceDE w:val="0"/>
      <w:autoSpaceDN w:val="0"/>
      <w:adjustRightInd w:val="0"/>
    </w:pPr>
  </w:style>
  <w:style w:type="paragraph" w:customStyle="1" w:styleId="Style2">
    <w:name w:val="Style2"/>
    <w:basedOn w:val="a"/>
    <w:rsid w:val="00B2181D"/>
    <w:pPr>
      <w:widowControl w:val="0"/>
      <w:autoSpaceDE w:val="0"/>
      <w:autoSpaceDN w:val="0"/>
      <w:adjustRightInd w:val="0"/>
      <w:spacing w:line="274" w:lineRule="exact"/>
    </w:pPr>
  </w:style>
  <w:style w:type="paragraph" w:customStyle="1" w:styleId="1b">
    <w:name w:val="Обычный1"/>
    <w:rsid w:val="00B2181D"/>
    <w:rPr>
      <w:rFonts w:ascii="Times New Roman" w:eastAsia="Times New Roman" w:hAnsi="Times New Roman"/>
    </w:rPr>
  </w:style>
  <w:style w:type="character" w:customStyle="1" w:styleId="FontStyle11">
    <w:name w:val="Font Style11"/>
    <w:rsid w:val="00B2181D"/>
    <w:rPr>
      <w:rFonts w:ascii="Times New Roman" w:hAnsi="Times New Roman" w:cs="Times New Roman" w:hint="default"/>
      <w:sz w:val="24"/>
      <w:szCs w:val="24"/>
    </w:rPr>
  </w:style>
  <w:style w:type="character" w:customStyle="1" w:styleId="FontStyle12">
    <w:name w:val="Font Style12"/>
    <w:rsid w:val="00B2181D"/>
    <w:rPr>
      <w:rFonts w:ascii="Times New Roman" w:hAnsi="Times New Roman" w:cs="Times New Roman" w:hint="default"/>
      <w:sz w:val="24"/>
      <w:szCs w:val="24"/>
    </w:rPr>
  </w:style>
  <w:style w:type="table" w:customStyle="1" w:styleId="1c">
    <w:name w:val="Сетка таблицы1"/>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
    <w:rsid w:val="00B2181D"/>
    <w:pPr>
      <w:spacing w:after="200" w:line="276" w:lineRule="auto"/>
      <w:ind w:left="720"/>
    </w:pPr>
    <w:rPr>
      <w:rFonts w:ascii="Calibri" w:hAnsi="Calibri"/>
      <w:sz w:val="22"/>
      <w:szCs w:val="22"/>
    </w:rPr>
  </w:style>
  <w:style w:type="paragraph" w:customStyle="1" w:styleId="1e">
    <w:name w:val="Без интервала1"/>
    <w:rsid w:val="00B2181D"/>
    <w:rPr>
      <w:rFonts w:eastAsia="Times New Roman"/>
      <w:sz w:val="22"/>
      <w:szCs w:val="22"/>
      <w:lang w:eastAsia="en-US"/>
    </w:rPr>
  </w:style>
  <w:style w:type="paragraph" w:customStyle="1" w:styleId="ConsPlusNonformat0">
    <w:name w:val="ConsPlusNonformat"/>
    <w:rsid w:val="00B2181D"/>
    <w:pPr>
      <w:widowControl w:val="0"/>
      <w:suppressAutoHyphens/>
      <w:autoSpaceDE w:val="0"/>
    </w:pPr>
    <w:rPr>
      <w:rFonts w:ascii="Courier New" w:eastAsia="Arial" w:hAnsi="Courier New" w:cs="Courier New"/>
      <w:lang w:eastAsia="ar-SA"/>
    </w:rPr>
  </w:style>
  <w:style w:type="character" w:customStyle="1" w:styleId="affb">
    <w:name w:val="Название Знак"/>
    <w:link w:val="affc"/>
    <w:rsid w:val="00B2181D"/>
    <w:rPr>
      <w:sz w:val="24"/>
      <w:szCs w:val="24"/>
    </w:rPr>
  </w:style>
  <w:style w:type="paragraph" w:styleId="affc">
    <w:name w:val="Title"/>
    <w:basedOn w:val="a"/>
    <w:link w:val="affb"/>
    <w:qFormat/>
    <w:locked/>
    <w:rsid w:val="00B2181D"/>
    <w:pPr>
      <w:jc w:val="center"/>
    </w:pPr>
    <w:rPr>
      <w:rFonts w:ascii="Calibri" w:eastAsia="Calibri" w:hAnsi="Calibri"/>
    </w:rPr>
  </w:style>
  <w:style w:type="character" w:customStyle="1" w:styleId="1f">
    <w:name w:val="Название Знак1"/>
    <w:uiPriority w:val="10"/>
    <w:rsid w:val="00B2181D"/>
    <w:rPr>
      <w:rFonts w:ascii="Cambria" w:eastAsia="Times New Roman" w:hAnsi="Cambria" w:cs="Times New Roman"/>
      <w:b/>
      <w:bCs/>
      <w:kern w:val="28"/>
      <w:sz w:val="32"/>
      <w:szCs w:val="32"/>
    </w:rPr>
  </w:style>
  <w:style w:type="character" w:customStyle="1" w:styleId="110">
    <w:name w:val="Знак Знак11"/>
    <w:rsid w:val="00B2181D"/>
    <w:rPr>
      <w:b/>
      <w:bCs/>
      <w:sz w:val="22"/>
      <w:szCs w:val="22"/>
    </w:rPr>
  </w:style>
  <w:style w:type="character" w:customStyle="1" w:styleId="51">
    <w:name w:val="Знак Знак5"/>
    <w:locked/>
    <w:rsid w:val="00B2181D"/>
    <w:rPr>
      <w:sz w:val="24"/>
      <w:szCs w:val="24"/>
      <w:lang w:val="ru-RU" w:eastAsia="ru-RU" w:bidi="ar-SA"/>
    </w:rPr>
  </w:style>
  <w:style w:type="character" w:customStyle="1" w:styleId="41">
    <w:name w:val="Знак Знак4"/>
    <w:locked/>
    <w:rsid w:val="00B2181D"/>
    <w:rPr>
      <w:sz w:val="24"/>
      <w:szCs w:val="24"/>
      <w:lang w:val="ru-RU" w:eastAsia="ru-RU" w:bidi="ar-SA"/>
    </w:rPr>
  </w:style>
  <w:style w:type="character" w:customStyle="1" w:styleId="33">
    <w:name w:val="Знак Знак3"/>
    <w:locked/>
    <w:rsid w:val="00B2181D"/>
    <w:rPr>
      <w:sz w:val="24"/>
      <w:lang w:val="ru-RU" w:eastAsia="ru-RU" w:bidi="ar-SA"/>
    </w:rPr>
  </w:style>
  <w:style w:type="character" w:customStyle="1" w:styleId="25">
    <w:name w:val="Знак Знак2"/>
    <w:locked/>
    <w:rsid w:val="00B2181D"/>
    <w:rPr>
      <w:sz w:val="24"/>
      <w:szCs w:val="24"/>
      <w:lang w:val="ru-RU" w:eastAsia="ru-RU" w:bidi="ar-SA"/>
    </w:rPr>
  </w:style>
  <w:style w:type="character" w:customStyle="1" w:styleId="34">
    <w:name w:val="Основной текст с отступом 3 Знак"/>
    <w:link w:val="35"/>
    <w:locked/>
    <w:rsid w:val="00B2181D"/>
    <w:rPr>
      <w:sz w:val="16"/>
      <w:szCs w:val="16"/>
    </w:rPr>
  </w:style>
  <w:style w:type="paragraph" w:styleId="35">
    <w:name w:val="Body Text Indent 3"/>
    <w:basedOn w:val="a"/>
    <w:link w:val="34"/>
    <w:rsid w:val="00B2181D"/>
    <w:pPr>
      <w:spacing w:after="120"/>
      <w:ind w:left="283"/>
    </w:pPr>
    <w:rPr>
      <w:rFonts w:ascii="Calibri" w:eastAsia="Calibri" w:hAnsi="Calibri"/>
      <w:sz w:val="16"/>
      <w:szCs w:val="16"/>
    </w:rPr>
  </w:style>
  <w:style w:type="character" w:customStyle="1" w:styleId="311">
    <w:name w:val="Основной текст с отступом 3 Знак1"/>
    <w:uiPriority w:val="99"/>
    <w:semiHidden/>
    <w:rsid w:val="00B2181D"/>
    <w:rPr>
      <w:rFonts w:ascii="Times New Roman" w:eastAsia="Times New Roman" w:hAnsi="Times New Roman"/>
      <w:sz w:val="16"/>
      <w:szCs w:val="16"/>
    </w:rPr>
  </w:style>
  <w:style w:type="paragraph" w:customStyle="1" w:styleId="1f0">
    <w:name w:val="Обычный (веб)1"/>
    <w:basedOn w:val="a"/>
    <w:rsid w:val="00B2181D"/>
    <w:pPr>
      <w:suppressAutoHyphens/>
      <w:spacing w:after="200" w:line="276" w:lineRule="auto"/>
    </w:pPr>
    <w:rPr>
      <w:rFonts w:ascii="Calibri" w:eastAsia="Calibri" w:hAnsi="Calibri" w:cs="Calibri"/>
      <w:kern w:val="1"/>
      <w:sz w:val="22"/>
      <w:szCs w:val="22"/>
      <w:lang w:eastAsia="ar-SA"/>
    </w:rPr>
  </w:style>
  <w:style w:type="character" w:styleId="affd">
    <w:name w:val="Strong"/>
    <w:uiPriority w:val="22"/>
    <w:qFormat/>
    <w:locked/>
    <w:rsid w:val="00B2181D"/>
    <w:rPr>
      <w:b/>
      <w:bCs/>
    </w:rPr>
  </w:style>
  <w:style w:type="paragraph" w:customStyle="1" w:styleId="affe">
    <w:name w:val="отто"/>
    <w:basedOn w:val="a"/>
    <w:rsid w:val="00B2181D"/>
    <w:pPr>
      <w:tabs>
        <w:tab w:val="left" w:pos="567"/>
      </w:tabs>
      <w:suppressAutoHyphens/>
      <w:ind w:left="568" w:hanging="284"/>
      <w:jc w:val="both"/>
    </w:pPr>
    <w:rPr>
      <w:lang w:eastAsia="zh-CN"/>
    </w:rPr>
  </w:style>
  <w:style w:type="paragraph" w:customStyle="1" w:styleId="afff">
    <w:name w:val="нормал"/>
    <w:basedOn w:val="a"/>
    <w:rsid w:val="00B2181D"/>
    <w:pPr>
      <w:suppressAutoHyphens/>
      <w:ind w:firstLine="567"/>
      <w:jc w:val="both"/>
    </w:pPr>
    <w:rPr>
      <w:szCs w:val="20"/>
      <w:lang w:eastAsia="zh-CN"/>
    </w:rPr>
  </w:style>
  <w:style w:type="character" w:styleId="afff0">
    <w:name w:val="page number"/>
    <w:rsid w:val="00B2181D"/>
  </w:style>
  <w:style w:type="paragraph" w:customStyle="1" w:styleId="afff1">
    <w:name w:val="Базовый"/>
    <w:rsid w:val="00B2181D"/>
    <w:pPr>
      <w:tabs>
        <w:tab w:val="left" w:pos="709"/>
      </w:tabs>
      <w:suppressAutoHyphens/>
      <w:spacing w:after="200" w:line="276" w:lineRule="atLeast"/>
    </w:pPr>
    <w:rPr>
      <w:rFonts w:eastAsia="Arial Unicode MS"/>
      <w:sz w:val="22"/>
      <w:szCs w:val="22"/>
      <w:lang w:eastAsia="en-US"/>
    </w:rPr>
  </w:style>
  <w:style w:type="character" w:customStyle="1" w:styleId="afff2">
    <w:name w:val="Цветовое выделение"/>
    <w:uiPriority w:val="99"/>
    <w:rsid w:val="00B2181D"/>
    <w:rPr>
      <w:b/>
      <w:color w:val="26282F"/>
    </w:rPr>
  </w:style>
  <w:style w:type="character" w:customStyle="1" w:styleId="afff3">
    <w:name w:val="Активная гипертекстовая ссылка"/>
    <w:uiPriority w:val="99"/>
    <w:rsid w:val="00B2181D"/>
    <w:rPr>
      <w:rFonts w:cs="Times New Roman"/>
      <w:b w:val="0"/>
      <w:color w:val="106BBE"/>
      <w:u w:val="single"/>
    </w:rPr>
  </w:style>
  <w:style w:type="paragraph" w:customStyle="1" w:styleId="afff4">
    <w:name w:val="Внимание"/>
    <w:basedOn w:val="a"/>
    <w:next w:val="a"/>
    <w:uiPriority w:val="99"/>
    <w:rsid w:val="00B218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5">
    <w:name w:val="Внимание: криминал!!"/>
    <w:basedOn w:val="afff4"/>
    <w:next w:val="a"/>
    <w:uiPriority w:val="99"/>
    <w:rsid w:val="00B2181D"/>
  </w:style>
  <w:style w:type="paragraph" w:customStyle="1" w:styleId="afff6">
    <w:name w:val="Внимание: недобросовестность!"/>
    <w:basedOn w:val="afff4"/>
    <w:next w:val="a"/>
    <w:uiPriority w:val="99"/>
    <w:rsid w:val="00B2181D"/>
  </w:style>
  <w:style w:type="character" w:customStyle="1" w:styleId="afff7">
    <w:name w:val="Выделение для Базового Поиска"/>
    <w:uiPriority w:val="99"/>
    <w:rsid w:val="00B2181D"/>
    <w:rPr>
      <w:rFonts w:cs="Times New Roman"/>
      <w:b/>
      <w:bCs/>
      <w:color w:val="0058A9"/>
    </w:rPr>
  </w:style>
  <w:style w:type="character" w:customStyle="1" w:styleId="afff8">
    <w:name w:val="Выделение для Базового Поиска (курсив)"/>
    <w:uiPriority w:val="99"/>
    <w:rsid w:val="00B2181D"/>
    <w:rPr>
      <w:rFonts w:cs="Times New Roman"/>
      <w:b/>
      <w:bCs/>
      <w:i/>
      <w:iCs/>
      <w:color w:val="0058A9"/>
    </w:rPr>
  </w:style>
  <w:style w:type="paragraph" w:customStyle="1" w:styleId="afff9">
    <w:name w:val="Дочерний элемент списка"/>
    <w:basedOn w:val="a"/>
    <w:next w:val="a"/>
    <w:uiPriority w:val="99"/>
    <w:rsid w:val="00B2181D"/>
    <w:pPr>
      <w:widowControl w:val="0"/>
      <w:autoSpaceDE w:val="0"/>
      <w:autoSpaceDN w:val="0"/>
      <w:adjustRightInd w:val="0"/>
      <w:jc w:val="both"/>
    </w:pPr>
    <w:rPr>
      <w:rFonts w:ascii="Arial" w:hAnsi="Arial" w:cs="Arial"/>
      <w:color w:val="868381"/>
      <w:sz w:val="20"/>
      <w:szCs w:val="20"/>
    </w:rPr>
  </w:style>
  <w:style w:type="paragraph" w:customStyle="1" w:styleId="afffa">
    <w:name w:val="Основное меню (преемственное)"/>
    <w:basedOn w:val="a"/>
    <w:next w:val="a"/>
    <w:uiPriority w:val="99"/>
    <w:rsid w:val="00B2181D"/>
    <w:pPr>
      <w:widowControl w:val="0"/>
      <w:autoSpaceDE w:val="0"/>
      <w:autoSpaceDN w:val="0"/>
      <w:adjustRightInd w:val="0"/>
      <w:ind w:firstLine="720"/>
      <w:jc w:val="both"/>
    </w:pPr>
    <w:rPr>
      <w:rFonts w:ascii="Verdana" w:hAnsi="Verdana" w:cs="Verdana"/>
      <w:sz w:val="22"/>
      <w:szCs w:val="22"/>
    </w:rPr>
  </w:style>
  <w:style w:type="paragraph" w:customStyle="1" w:styleId="afffb">
    <w:name w:val="Заголовок группы контролов"/>
    <w:basedOn w:val="a"/>
    <w:next w:val="a"/>
    <w:uiPriority w:val="99"/>
    <w:rsid w:val="00B2181D"/>
    <w:pPr>
      <w:widowControl w:val="0"/>
      <w:autoSpaceDE w:val="0"/>
      <w:autoSpaceDN w:val="0"/>
      <w:adjustRightInd w:val="0"/>
      <w:ind w:firstLine="720"/>
      <w:jc w:val="both"/>
    </w:pPr>
    <w:rPr>
      <w:rFonts w:ascii="Arial" w:hAnsi="Arial" w:cs="Arial"/>
      <w:b/>
      <w:bCs/>
      <w:color w:val="000000"/>
    </w:rPr>
  </w:style>
  <w:style w:type="paragraph" w:customStyle="1" w:styleId="afffc">
    <w:name w:val="Заголовок для информации об изменениях"/>
    <w:basedOn w:val="1"/>
    <w:next w:val="a"/>
    <w:uiPriority w:val="99"/>
    <w:rsid w:val="00B2181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paragraph" w:customStyle="1" w:styleId="afffd">
    <w:name w:val="Заголовок распахивающейся части диалога"/>
    <w:basedOn w:val="a"/>
    <w:next w:val="a"/>
    <w:uiPriority w:val="99"/>
    <w:rsid w:val="00B218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e">
    <w:name w:val="Заголовок своего сообщения"/>
    <w:uiPriority w:val="99"/>
    <w:rsid w:val="00B2181D"/>
    <w:rPr>
      <w:rFonts w:cs="Times New Roman"/>
      <w:b/>
      <w:bCs/>
      <w:color w:val="26282F"/>
    </w:rPr>
  </w:style>
  <w:style w:type="paragraph" w:customStyle="1" w:styleId="affff">
    <w:name w:val="Заголовок статьи"/>
    <w:basedOn w:val="a"/>
    <w:next w:val="a"/>
    <w:uiPriority w:val="99"/>
    <w:rsid w:val="00B2181D"/>
    <w:pPr>
      <w:widowControl w:val="0"/>
      <w:autoSpaceDE w:val="0"/>
      <w:autoSpaceDN w:val="0"/>
      <w:adjustRightInd w:val="0"/>
      <w:ind w:left="1612" w:hanging="892"/>
      <w:jc w:val="both"/>
    </w:pPr>
    <w:rPr>
      <w:rFonts w:ascii="Arial" w:hAnsi="Arial" w:cs="Arial"/>
    </w:rPr>
  </w:style>
  <w:style w:type="character" w:customStyle="1" w:styleId="affff0">
    <w:name w:val="Заголовок чужого сообщения"/>
    <w:uiPriority w:val="99"/>
    <w:rsid w:val="00B2181D"/>
    <w:rPr>
      <w:rFonts w:cs="Times New Roman"/>
      <w:b/>
      <w:bCs/>
      <w:color w:val="FF0000"/>
    </w:rPr>
  </w:style>
  <w:style w:type="paragraph" w:customStyle="1" w:styleId="affff1">
    <w:name w:val="Заголовок ЭР (левое окно)"/>
    <w:basedOn w:val="a"/>
    <w:next w:val="a"/>
    <w:uiPriority w:val="99"/>
    <w:rsid w:val="00B218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2">
    <w:name w:val="Заголовок ЭР (правое окно)"/>
    <w:basedOn w:val="affff1"/>
    <w:next w:val="a"/>
    <w:uiPriority w:val="99"/>
    <w:rsid w:val="00B2181D"/>
    <w:pPr>
      <w:spacing w:after="0"/>
      <w:jc w:val="left"/>
    </w:pPr>
  </w:style>
  <w:style w:type="paragraph" w:customStyle="1" w:styleId="affff3">
    <w:name w:val="Интерактивный заголовок"/>
    <w:basedOn w:val="ab"/>
    <w:next w:val="a"/>
    <w:uiPriority w:val="99"/>
    <w:rsid w:val="00B2181D"/>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F0F0F0"/>
      <w:lang w:eastAsia="ru-RU"/>
    </w:rPr>
  </w:style>
  <w:style w:type="paragraph" w:customStyle="1" w:styleId="affff4">
    <w:name w:val="Текст информации об изменениях"/>
    <w:basedOn w:val="a"/>
    <w:next w:val="a"/>
    <w:uiPriority w:val="99"/>
    <w:rsid w:val="00B2181D"/>
    <w:pPr>
      <w:widowControl w:val="0"/>
      <w:autoSpaceDE w:val="0"/>
      <w:autoSpaceDN w:val="0"/>
      <w:adjustRightInd w:val="0"/>
      <w:ind w:firstLine="720"/>
      <w:jc w:val="both"/>
    </w:pPr>
    <w:rPr>
      <w:rFonts w:ascii="Arial" w:hAnsi="Arial" w:cs="Arial"/>
      <w:color w:val="353842"/>
      <w:sz w:val="18"/>
      <w:szCs w:val="18"/>
    </w:rPr>
  </w:style>
  <w:style w:type="paragraph" w:customStyle="1" w:styleId="affff5">
    <w:name w:val="Информация об изменениях"/>
    <w:basedOn w:val="affff4"/>
    <w:next w:val="a"/>
    <w:uiPriority w:val="99"/>
    <w:rsid w:val="00B2181D"/>
    <w:pPr>
      <w:spacing w:before="180"/>
      <w:ind w:left="360" w:right="360" w:firstLine="0"/>
    </w:pPr>
    <w:rPr>
      <w:shd w:val="clear" w:color="auto" w:fill="EAEFED"/>
    </w:rPr>
  </w:style>
  <w:style w:type="paragraph" w:customStyle="1" w:styleId="affff6">
    <w:name w:val="Текст (справка)"/>
    <w:basedOn w:val="a"/>
    <w:next w:val="a"/>
    <w:uiPriority w:val="99"/>
    <w:rsid w:val="00B2181D"/>
    <w:pPr>
      <w:widowControl w:val="0"/>
      <w:autoSpaceDE w:val="0"/>
      <w:autoSpaceDN w:val="0"/>
      <w:adjustRightInd w:val="0"/>
      <w:ind w:left="170" w:right="170"/>
    </w:pPr>
    <w:rPr>
      <w:rFonts w:ascii="Arial" w:hAnsi="Arial" w:cs="Arial"/>
    </w:rPr>
  </w:style>
  <w:style w:type="paragraph" w:customStyle="1" w:styleId="affff7">
    <w:name w:val="Комментарий"/>
    <w:basedOn w:val="affff6"/>
    <w:next w:val="a"/>
    <w:uiPriority w:val="99"/>
    <w:rsid w:val="00B2181D"/>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uiPriority w:val="99"/>
    <w:rsid w:val="00B2181D"/>
    <w:rPr>
      <w:i/>
      <w:iCs/>
    </w:rPr>
  </w:style>
  <w:style w:type="paragraph" w:customStyle="1" w:styleId="affff9">
    <w:name w:val="Текст (лев. подпись)"/>
    <w:basedOn w:val="a"/>
    <w:next w:val="a"/>
    <w:uiPriority w:val="99"/>
    <w:rsid w:val="00B2181D"/>
    <w:pPr>
      <w:widowControl w:val="0"/>
      <w:autoSpaceDE w:val="0"/>
      <w:autoSpaceDN w:val="0"/>
      <w:adjustRightInd w:val="0"/>
    </w:pPr>
    <w:rPr>
      <w:rFonts w:ascii="Arial" w:hAnsi="Arial" w:cs="Arial"/>
    </w:rPr>
  </w:style>
  <w:style w:type="paragraph" w:customStyle="1" w:styleId="affffa">
    <w:name w:val="Колонтитул (левый)"/>
    <w:basedOn w:val="affff9"/>
    <w:next w:val="a"/>
    <w:uiPriority w:val="99"/>
    <w:rsid w:val="00B2181D"/>
    <w:rPr>
      <w:sz w:val="14"/>
      <w:szCs w:val="14"/>
    </w:rPr>
  </w:style>
  <w:style w:type="paragraph" w:customStyle="1" w:styleId="affffb">
    <w:name w:val="Текст (прав. подпись)"/>
    <w:basedOn w:val="a"/>
    <w:next w:val="a"/>
    <w:uiPriority w:val="99"/>
    <w:rsid w:val="00B2181D"/>
    <w:pPr>
      <w:widowControl w:val="0"/>
      <w:autoSpaceDE w:val="0"/>
      <w:autoSpaceDN w:val="0"/>
      <w:adjustRightInd w:val="0"/>
      <w:jc w:val="right"/>
    </w:pPr>
    <w:rPr>
      <w:rFonts w:ascii="Arial" w:hAnsi="Arial" w:cs="Arial"/>
    </w:rPr>
  </w:style>
  <w:style w:type="paragraph" w:customStyle="1" w:styleId="affffc">
    <w:name w:val="Колонтитул (правый)"/>
    <w:basedOn w:val="affffb"/>
    <w:next w:val="a"/>
    <w:uiPriority w:val="99"/>
    <w:rsid w:val="00B2181D"/>
    <w:rPr>
      <w:sz w:val="14"/>
      <w:szCs w:val="14"/>
    </w:rPr>
  </w:style>
  <w:style w:type="paragraph" w:customStyle="1" w:styleId="affffd">
    <w:name w:val="Комментарий пользователя"/>
    <w:basedOn w:val="affff7"/>
    <w:next w:val="a"/>
    <w:uiPriority w:val="99"/>
    <w:rsid w:val="00B2181D"/>
    <w:pPr>
      <w:jc w:val="left"/>
    </w:pPr>
    <w:rPr>
      <w:shd w:val="clear" w:color="auto" w:fill="FFDFE0"/>
    </w:rPr>
  </w:style>
  <w:style w:type="paragraph" w:customStyle="1" w:styleId="affffe">
    <w:name w:val="Куда обратиться?"/>
    <w:basedOn w:val="afff4"/>
    <w:next w:val="a"/>
    <w:uiPriority w:val="99"/>
    <w:rsid w:val="00B2181D"/>
  </w:style>
  <w:style w:type="paragraph" w:customStyle="1" w:styleId="afffff">
    <w:name w:val="Моноширинный"/>
    <w:basedOn w:val="a"/>
    <w:next w:val="a"/>
    <w:uiPriority w:val="99"/>
    <w:rsid w:val="00B2181D"/>
    <w:pPr>
      <w:widowControl w:val="0"/>
      <w:autoSpaceDE w:val="0"/>
      <w:autoSpaceDN w:val="0"/>
      <w:adjustRightInd w:val="0"/>
    </w:pPr>
    <w:rPr>
      <w:rFonts w:ascii="Courier New" w:hAnsi="Courier New" w:cs="Courier New"/>
    </w:rPr>
  </w:style>
  <w:style w:type="character" w:customStyle="1" w:styleId="afffff0">
    <w:name w:val="Найденные слова"/>
    <w:uiPriority w:val="99"/>
    <w:rsid w:val="00B2181D"/>
    <w:rPr>
      <w:rFonts w:cs="Times New Roman"/>
      <w:b w:val="0"/>
      <w:color w:val="26282F"/>
      <w:shd w:val="clear" w:color="auto" w:fill="FFF580"/>
    </w:rPr>
  </w:style>
  <w:style w:type="character" w:customStyle="1" w:styleId="afffff1">
    <w:name w:val="Не вступил в силу"/>
    <w:uiPriority w:val="99"/>
    <w:rsid w:val="00B2181D"/>
    <w:rPr>
      <w:rFonts w:cs="Times New Roman"/>
      <w:b w:val="0"/>
      <w:color w:val="000000"/>
      <w:shd w:val="clear" w:color="auto" w:fill="D8EDE8"/>
    </w:rPr>
  </w:style>
  <w:style w:type="paragraph" w:customStyle="1" w:styleId="afffff2">
    <w:name w:val="Необходимые документы"/>
    <w:basedOn w:val="afff4"/>
    <w:next w:val="a"/>
    <w:uiPriority w:val="99"/>
    <w:rsid w:val="00B2181D"/>
    <w:pPr>
      <w:ind w:firstLine="118"/>
    </w:pPr>
  </w:style>
  <w:style w:type="paragraph" w:customStyle="1" w:styleId="afffff3">
    <w:name w:val="Таблицы (моноширинный)"/>
    <w:basedOn w:val="a"/>
    <w:next w:val="a"/>
    <w:uiPriority w:val="99"/>
    <w:rsid w:val="00B2181D"/>
    <w:pPr>
      <w:widowControl w:val="0"/>
      <w:autoSpaceDE w:val="0"/>
      <w:autoSpaceDN w:val="0"/>
      <w:adjustRightInd w:val="0"/>
    </w:pPr>
    <w:rPr>
      <w:rFonts w:ascii="Courier New" w:hAnsi="Courier New" w:cs="Courier New"/>
    </w:rPr>
  </w:style>
  <w:style w:type="paragraph" w:customStyle="1" w:styleId="afffff4">
    <w:name w:val="Оглавление"/>
    <w:basedOn w:val="afffff3"/>
    <w:next w:val="a"/>
    <w:uiPriority w:val="99"/>
    <w:rsid w:val="00B2181D"/>
    <w:pPr>
      <w:ind w:left="140"/>
    </w:pPr>
  </w:style>
  <w:style w:type="character" w:customStyle="1" w:styleId="afffff5">
    <w:name w:val="Опечатки"/>
    <w:uiPriority w:val="99"/>
    <w:rsid w:val="00B2181D"/>
    <w:rPr>
      <w:color w:val="FF0000"/>
    </w:rPr>
  </w:style>
  <w:style w:type="paragraph" w:customStyle="1" w:styleId="afffff6">
    <w:name w:val="Переменная часть"/>
    <w:basedOn w:val="afffa"/>
    <w:next w:val="a"/>
    <w:uiPriority w:val="99"/>
    <w:rsid w:val="00B2181D"/>
    <w:rPr>
      <w:sz w:val="18"/>
      <w:szCs w:val="18"/>
    </w:rPr>
  </w:style>
  <w:style w:type="paragraph" w:customStyle="1" w:styleId="afffff7">
    <w:name w:val="Подвал для информации об изменениях"/>
    <w:basedOn w:val="1"/>
    <w:next w:val="a"/>
    <w:uiPriority w:val="99"/>
    <w:rsid w:val="00B2181D"/>
    <w:pPr>
      <w:keepNext w:val="0"/>
      <w:widowControl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afffff8">
    <w:name w:val="Подзаголовок для информации об изменениях"/>
    <w:basedOn w:val="affff4"/>
    <w:next w:val="a"/>
    <w:uiPriority w:val="99"/>
    <w:rsid w:val="00B2181D"/>
    <w:rPr>
      <w:b/>
      <w:bCs/>
    </w:rPr>
  </w:style>
  <w:style w:type="paragraph" w:customStyle="1" w:styleId="afffff9">
    <w:name w:val="Подчёркнуный текст"/>
    <w:basedOn w:val="a"/>
    <w:next w:val="a"/>
    <w:uiPriority w:val="99"/>
    <w:rsid w:val="00B2181D"/>
    <w:pPr>
      <w:widowControl w:val="0"/>
      <w:autoSpaceDE w:val="0"/>
      <w:autoSpaceDN w:val="0"/>
      <w:adjustRightInd w:val="0"/>
      <w:ind w:firstLine="720"/>
      <w:jc w:val="both"/>
    </w:pPr>
    <w:rPr>
      <w:rFonts w:ascii="Arial" w:hAnsi="Arial" w:cs="Arial"/>
    </w:rPr>
  </w:style>
  <w:style w:type="paragraph" w:customStyle="1" w:styleId="afffffa">
    <w:name w:val="Постоянная часть"/>
    <w:basedOn w:val="afffa"/>
    <w:next w:val="a"/>
    <w:uiPriority w:val="99"/>
    <w:rsid w:val="00B2181D"/>
    <w:rPr>
      <w:sz w:val="20"/>
      <w:szCs w:val="20"/>
    </w:rPr>
  </w:style>
  <w:style w:type="paragraph" w:customStyle="1" w:styleId="afffffb">
    <w:name w:val="Пример."/>
    <w:basedOn w:val="afff4"/>
    <w:next w:val="a"/>
    <w:uiPriority w:val="99"/>
    <w:rsid w:val="00B2181D"/>
  </w:style>
  <w:style w:type="paragraph" w:customStyle="1" w:styleId="afffffc">
    <w:name w:val="Примечание."/>
    <w:basedOn w:val="afff4"/>
    <w:next w:val="a"/>
    <w:uiPriority w:val="99"/>
    <w:rsid w:val="00B2181D"/>
  </w:style>
  <w:style w:type="character" w:customStyle="1" w:styleId="afffffd">
    <w:name w:val="Продолжение ссылки"/>
    <w:uiPriority w:val="99"/>
    <w:rsid w:val="00B2181D"/>
    <w:rPr>
      <w:rFonts w:cs="Times New Roman"/>
      <w:b w:val="0"/>
      <w:color w:val="106BBE"/>
    </w:rPr>
  </w:style>
  <w:style w:type="paragraph" w:customStyle="1" w:styleId="afffffe">
    <w:name w:val="Словарная статья"/>
    <w:basedOn w:val="a"/>
    <w:next w:val="a"/>
    <w:uiPriority w:val="99"/>
    <w:rsid w:val="00B2181D"/>
    <w:pPr>
      <w:widowControl w:val="0"/>
      <w:autoSpaceDE w:val="0"/>
      <w:autoSpaceDN w:val="0"/>
      <w:adjustRightInd w:val="0"/>
      <w:ind w:right="118"/>
      <w:jc w:val="both"/>
    </w:pPr>
    <w:rPr>
      <w:rFonts w:ascii="Arial" w:hAnsi="Arial" w:cs="Arial"/>
    </w:rPr>
  </w:style>
  <w:style w:type="character" w:customStyle="1" w:styleId="affffff">
    <w:name w:val="Сравнение редакций"/>
    <w:uiPriority w:val="99"/>
    <w:rsid w:val="00B2181D"/>
    <w:rPr>
      <w:rFonts w:cs="Times New Roman"/>
      <w:b w:val="0"/>
      <w:color w:val="26282F"/>
    </w:rPr>
  </w:style>
  <w:style w:type="character" w:customStyle="1" w:styleId="affffff0">
    <w:name w:val="Сравнение редакций. Добавленный фрагмент"/>
    <w:uiPriority w:val="99"/>
    <w:rsid w:val="00B2181D"/>
    <w:rPr>
      <w:color w:val="000000"/>
      <w:shd w:val="clear" w:color="auto" w:fill="C1D7FF"/>
    </w:rPr>
  </w:style>
  <w:style w:type="character" w:customStyle="1" w:styleId="affffff1">
    <w:name w:val="Сравнение редакций. Удаленный фрагмент"/>
    <w:uiPriority w:val="99"/>
    <w:rsid w:val="00B2181D"/>
    <w:rPr>
      <w:color w:val="000000"/>
      <w:shd w:val="clear" w:color="auto" w:fill="C4C413"/>
    </w:rPr>
  </w:style>
  <w:style w:type="paragraph" w:customStyle="1" w:styleId="affffff2">
    <w:name w:val="Ссылка на официальную публикацию"/>
    <w:basedOn w:val="a"/>
    <w:next w:val="a"/>
    <w:uiPriority w:val="99"/>
    <w:rsid w:val="00B2181D"/>
    <w:pPr>
      <w:widowControl w:val="0"/>
      <w:autoSpaceDE w:val="0"/>
      <w:autoSpaceDN w:val="0"/>
      <w:adjustRightInd w:val="0"/>
      <w:ind w:firstLine="720"/>
      <w:jc w:val="both"/>
    </w:pPr>
    <w:rPr>
      <w:rFonts w:ascii="Arial" w:hAnsi="Arial" w:cs="Arial"/>
    </w:rPr>
  </w:style>
  <w:style w:type="paragraph" w:customStyle="1" w:styleId="affffff3">
    <w:name w:val="Текст в таблице"/>
    <w:basedOn w:val="aff5"/>
    <w:next w:val="a"/>
    <w:uiPriority w:val="99"/>
    <w:rsid w:val="00B2181D"/>
    <w:pPr>
      <w:ind w:firstLine="500"/>
    </w:pPr>
  </w:style>
  <w:style w:type="paragraph" w:customStyle="1" w:styleId="affffff4">
    <w:name w:val="Текст ЭР (см. также)"/>
    <w:basedOn w:val="a"/>
    <w:next w:val="a"/>
    <w:uiPriority w:val="99"/>
    <w:rsid w:val="00B2181D"/>
    <w:pPr>
      <w:widowControl w:val="0"/>
      <w:autoSpaceDE w:val="0"/>
      <w:autoSpaceDN w:val="0"/>
      <w:adjustRightInd w:val="0"/>
      <w:spacing w:before="200"/>
    </w:pPr>
    <w:rPr>
      <w:rFonts w:ascii="Arial" w:hAnsi="Arial" w:cs="Arial"/>
      <w:sz w:val="20"/>
      <w:szCs w:val="20"/>
    </w:rPr>
  </w:style>
  <w:style w:type="paragraph" w:customStyle="1" w:styleId="affffff5">
    <w:name w:val="Технический комментарий"/>
    <w:basedOn w:val="a"/>
    <w:next w:val="a"/>
    <w:uiPriority w:val="99"/>
    <w:rsid w:val="00B2181D"/>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B2181D"/>
    <w:rPr>
      <w:rFonts w:cs="Times New Roman"/>
      <w:b w:val="0"/>
      <w:strike/>
      <w:color w:val="666600"/>
    </w:rPr>
  </w:style>
  <w:style w:type="paragraph" w:customStyle="1" w:styleId="affffff7">
    <w:name w:val="Формула"/>
    <w:basedOn w:val="a"/>
    <w:next w:val="a"/>
    <w:uiPriority w:val="99"/>
    <w:rsid w:val="00B218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8">
    <w:name w:val="Центрированный (таблица)"/>
    <w:basedOn w:val="aff5"/>
    <w:next w:val="a"/>
    <w:uiPriority w:val="99"/>
    <w:rsid w:val="00B2181D"/>
    <w:pPr>
      <w:jc w:val="center"/>
    </w:pPr>
  </w:style>
  <w:style w:type="paragraph" w:customStyle="1" w:styleId="-">
    <w:name w:val="ЭР-содержание (правое окно)"/>
    <w:basedOn w:val="a"/>
    <w:next w:val="a"/>
    <w:uiPriority w:val="99"/>
    <w:rsid w:val="00B2181D"/>
    <w:pPr>
      <w:widowControl w:val="0"/>
      <w:autoSpaceDE w:val="0"/>
      <w:autoSpaceDN w:val="0"/>
      <w:adjustRightInd w:val="0"/>
      <w:spacing w:before="300"/>
    </w:pPr>
    <w:rPr>
      <w:rFonts w:ascii="Arial" w:hAnsi="Arial" w:cs="Arial"/>
    </w:rPr>
  </w:style>
  <w:style w:type="numbering" w:customStyle="1" w:styleId="111">
    <w:name w:val="Нет списка11"/>
    <w:next w:val="a2"/>
    <w:uiPriority w:val="99"/>
    <w:semiHidden/>
    <w:unhideWhenUsed/>
    <w:rsid w:val="00B2181D"/>
  </w:style>
  <w:style w:type="table" w:customStyle="1" w:styleId="112">
    <w:name w:val="Сетка таблицы11"/>
    <w:basedOn w:val="a1"/>
    <w:next w:val="a8"/>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81D"/>
    <w:pPr>
      <w:autoSpaceDE w:val="0"/>
      <w:autoSpaceDN w:val="0"/>
      <w:adjustRightInd w:val="0"/>
    </w:pPr>
    <w:rPr>
      <w:rFonts w:ascii="Times New Roman" w:eastAsia="Times New Roman" w:hAnsi="Times New Roman"/>
      <w:color w:val="000000"/>
      <w:sz w:val="24"/>
      <w:szCs w:val="24"/>
    </w:rPr>
  </w:style>
  <w:style w:type="numbering" w:customStyle="1" w:styleId="26">
    <w:name w:val="Нет списка2"/>
    <w:next w:val="a2"/>
    <w:uiPriority w:val="99"/>
    <w:semiHidden/>
    <w:unhideWhenUsed/>
    <w:rsid w:val="00B2181D"/>
  </w:style>
  <w:style w:type="table" w:customStyle="1" w:styleId="27">
    <w:name w:val="Сетка таблицы2"/>
    <w:basedOn w:val="a1"/>
    <w:next w:val="a8"/>
    <w:rsid w:val="00B2181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Основной текст 31"/>
    <w:basedOn w:val="a"/>
    <w:rsid w:val="00B2181D"/>
    <w:pPr>
      <w:overflowPunct w:val="0"/>
      <w:autoSpaceDE w:val="0"/>
      <w:autoSpaceDN w:val="0"/>
      <w:adjustRightInd w:val="0"/>
      <w:textAlignment w:val="baseline"/>
    </w:pPr>
    <w:rPr>
      <w:sz w:val="28"/>
      <w:szCs w:val="20"/>
    </w:rPr>
  </w:style>
  <w:style w:type="numbering" w:customStyle="1" w:styleId="120">
    <w:name w:val="Нет списка12"/>
    <w:next w:val="a2"/>
    <w:uiPriority w:val="99"/>
    <w:semiHidden/>
    <w:rsid w:val="00B2181D"/>
  </w:style>
  <w:style w:type="table" w:customStyle="1" w:styleId="121">
    <w:name w:val="Сетка таблицы12"/>
    <w:basedOn w:val="a1"/>
    <w:next w:val="a8"/>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w:basedOn w:val="a"/>
    <w:rsid w:val="00B2181D"/>
    <w:pPr>
      <w:spacing w:after="160" w:line="240" w:lineRule="exact"/>
    </w:pPr>
    <w:rPr>
      <w:rFonts w:ascii="Verdana" w:hAnsi="Verdana"/>
      <w:sz w:val="20"/>
      <w:szCs w:val="20"/>
      <w:lang w:val="en-US" w:eastAsia="en-US"/>
    </w:rPr>
  </w:style>
  <w:style w:type="paragraph" w:customStyle="1" w:styleId="180">
    <w:name w:val="Знак Знак18 Знак Знак"/>
    <w:basedOn w:val="a"/>
    <w:rsid w:val="00B2181D"/>
    <w:pPr>
      <w:spacing w:after="160" w:line="240" w:lineRule="exact"/>
    </w:pPr>
    <w:rPr>
      <w:rFonts w:ascii="Verdana" w:hAnsi="Verdana"/>
      <w:sz w:val="20"/>
      <w:szCs w:val="20"/>
      <w:lang w:val="en-US" w:eastAsia="en-US"/>
    </w:rPr>
  </w:style>
  <w:style w:type="table" w:customStyle="1" w:styleId="212">
    <w:name w:val="Сетка таблицы21"/>
    <w:basedOn w:val="a1"/>
    <w:next w:val="a8"/>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0">
    <w:name w:val="WW8Num7z0"/>
    <w:uiPriority w:val="99"/>
    <w:rsid w:val="00B2181D"/>
    <w:rPr>
      <w:rFonts w:ascii="Wingdings" w:hAnsi="Wingdings" w:cs="Wingdings"/>
    </w:rPr>
  </w:style>
  <w:style w:type="table" w:customStyle="1" w:styleId="36">
    <w:name w:val="Сетка таблицы3"/>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B2181D"/>
  </w:style>
  <w:style w:type="table" w:customStyle="1" w:styleId="52">
    <w:name w:val="Сетка таблицы5"/>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8"/>
    <w:uiPriority w:val="59"/>
    <w:rsid w:val="00B218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semiHidden/>
    <w:rsid w:val="00B2181D"/>
  </w:style>
  <w:style w:type="character" w:customStyle="1" w:styleId="Absatz-Standardschriftart">
    <w:name w:val="Absatz-Standardschriftart"/>
    <w:rsid w:val="00B2181D"/>
  </w:style>
  <w:style w:type="character" w:customStyle="1" w:styleId="affffffa">
    <w:name w:val="Символ нумерации"/>
    <w:rsid w:val="00B2181D"/>
  </w:style>
  <w:style w:type="character" w:customStyle="1" w:styleId="affffffb">
    <w:name w:val="Маркеры списка"/>
    <w:rsid w:val="00B2181D"/>
    <w:rPr>
      <w:rFonts w:ascii="OpenSymbol" w:eastAsia="OpenSymbol" w:hAnsi="OpenSymbol" w:cs="OpenSymbol"/>
    </w:rPr>
  </w:style>
  <w:style w:type="paragraph" w:customStyle="1" w:styleId="1f1">
    <w:name w:val="Название1"/>
    <w:basedOn w:val="a"/>
    <w:rsid w:val="00B2181D"/>
    <w:pPr>
      <w:suppressLineNumbers/>
      <w:suppressAutoHyphens/>
      <w:spacing w:before="120" w:after="120"/>
    </w:pPr>
    <w:rPr>
      <w:rFonts w:ascii="Arial" w:hAnsi="Arial" w:cs="Mangal"/>
      <w:i/>
      <w:iCs/>
      <w:sz w:val="20"/>
      <w:lang w:eastAsia="ar-SA"/>
    </w:rPr>
  </w:style>
  <w:style w:type="table" w:customStyle="1" w:styleId="100">
    <w:name w:val="Сетка таблицы10"/>
    <w:basedOn w:val="a1"/>
    <w:next w:val="a8"/>
    <w:uiPriority w:val="59"/>
    <w:rsid w:val="00B21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99"/>
    <w:rsid w:val="00B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МОН основной"/>
    <w:basedOn w:val="a"/>
    <w:link w:val="affffffd"/>
    <w:rsid w:val="00B2181D"/>
    <w:pPr>
      <w:widowControl w:val="0"/>
      <w:autoSpaceDE w:val="0"/>
      <w:autoSpaceDN w:val="0"/>
      <w:adjustRightInd w:val="0"/>
      <w:spacing w:line="360" w:lineRule="auto"/>
      <w:ind w:firstLine="709"/>
      <w:jc w:val="both"/>
    </w:pPr>
    <w:rPr>
      <w:sz w:val="28"/>
      <w:szCs w:val="20"/>
    </w:rPr>
  </w:style>
  <w:style w:type="character" w:customStyle="1" w:styleId="affffffd">
    <w:name w:val="МОН основной Знак"/>
    <w:link w:val="affffffc"/>
    <w:rsid w:val="00B2181D"/>
    <w:rPr>
      <w:rFonts w:ascii="Times New Roman" w:eastAsia="Times New Roman" w:hAnsi="Times New Roman"/>
      <w:sz w:val="28"/>
    </w:rPr>
  </w:style>
  <w:style w:type="paragraph" w:customStyle="1" w:styleId="p25">
    <w:name w:val="p25"/>
    <w:basedOn w:val="a"/>
    <w:uiPriority w:val="99"/>
    <w:rsid w:val="00E55A2B"/>
    <w:pPr>
      <w:spacing w:before="100" w:beforeAutospacing="1" w:after="100" w:afterAutospacing="1"/>
    </w:pPr>
  </w:style>
  <w:style w:type="character" w:customStyle="1" w:styleId="apple-converted-space">
    <w:name w:val="apple-converted-space"/>
    <w:rsid w:val="00E55A2B"/>
    <w:rPr>
      <w:rFonts w:cs="Times New Roman"/>
    </w:rPr>
  </w:style>
  <w:style w:type="character" w:customStyle="1" w:styleId="s5">
    <w:name w:val="s5"/>
    <w:uiPriority w:val="99"/>
    <w:rsid w:val="00E55A2B"/>
    <w:rPr>
      <w:rFonts w:cs="Times New Roman"/>
    </w:rPr>
  </w:style>
  <w:style w:type="character" w:customStyle="1" w:styleId="a6">
    <w:name w:val="Без интервала Знак"/>
    <w:aliases w:val="Обрнадзор Знак"/>
    <w:link w:val="a5"/>
    <w:uiPriority w:val="1"/>
    <w:rsid w:val="005F3A06"/>
    <w:rPr>
      <w:rFonts w:cs="Calibri"/>
      <w:sz w:val="22"/>
      <w:szCs w:val="22"/>
      <w:lang w:eastAsia="en-US"/>
    </w:rPr>
  </w:style>
  <w:style w:type="character" w:customStyle="1" w:styleId="70">
    <w:name w:val="Заголовок 7 Знак"/>
    <w:basedOn w:val="a0"/>
    <w:link w:val="7"/>
    <w:rsid w:val="00176CF8"/>
    <w:rPr>
      <w:rFonts w:ascii="Arial" w:eastAsia="Times New Roman" w:hAnsi="Arial"/>
      <w:b/>
      <w:bCs/>
      <w:color w:val="000000"/>
      <w:sz w:val="24"/>
      <w:szCs w:val="24"/>
      <w:lang w:val="x-none" w:eastAsia="x-none"/>
    </w:rPr>
  </w:style>
  <w:style w:type="paragraph" w:customStyle="1" w:styleId="affffffe">
    <w:name w:val="Знак"/>
    <w:basedOn w:val="a"/>
    <w:rsid w:val="00176CF8"/>
    <w:pPr>
      <w:spacing w:after="160" w:line="240" w:lineRule="exact"/>
    </w:pPr>
    <w:rPr>
      <w:rFonts w:ascii="Verdana" w:hAnsi="Verdana"/>
      <w:sz w:val="20"/>
      <w:szCs w:val="20"/>
      <w:lang w:val="en-US" w:eastAsia="en-US"/>
    </w:rPr>
  </w:style>
  <w:style w:type="paragraph" w:customStyle="1" w:styleId="28">
    <w:name w:val="Обычный2"/>
    <w:rsid w:val="00176CF8"/>
    <w:pPr>
      <w:widowControl w:val="0"/>
      <w:spacing w:line="300" w:lineRule="auto"/>
      <w:ind w:left="360" w:hanging="340"/>
    </w:pPr>
    <w:rPr>
      <w:rFonts w:ascii="Times New Roman" w:eastAsia="Times New Roman" w:hAnsi="Times New Roman"/>
      <w:snapToGrid w:val="0"/>
      <w:sz w:val="24"/>
    </w:rPr>
  </w:style>
  <w:style w:type="paragraph" w:customStyle="1" w:styleId="Heading">
    <w:name w:val="Heading"/>
    <w:rsid w:val="00176CF8"/>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176CF8"/>
    <w:pPr>
      <w:widowControl w:val="0"/>
      <w:autoSpaceDE w:val="0"/>
      <w:autoSpaceDN w:val="0"/>
      <w:adjustRightInd w:val="0"/>
    </w:pPr>
    <w:rPr>
      <w:rFonts w:ascii="Courier New" w:eastAsia="Times New Roman" w:hAnsi="Courier New" w:cs="Courier New"/>
    </w:rPr>
  </w:style>
  <w:style w:type="paragraph" w:styleId="afffffff">
    <w:name w:val="Plain Text"/>
    <w:basedOn w:val="a"/>
    <w:link w:val="afffffff0"/>
    <w:rsid w:val="00176CF8"/>
    <w:rPr>
      <w:rFonts w:ascii="Courier New" w:hAnsi="Courier New"/>
      <w:sz w:val="20"/>
      <w:szCs w:val="20"/>
      <w:lang w:val="x-none" w:eastAsia="x-none"/>
    </w:rPr>
  </w:style>
  <w:style w:type="character" w:customStyle="1" w:styleId="afffffff0">
    <w:name w:val="Текст Знак"/>
    <w:basedOn w:val="a0"/>
    <w:link w:val="afffffff"/>
    <w:rsid w:val="00176CF8"/>
    <w:rPr>
      <w:rFonts w:ascii="Courier New" w:eastAsia="Times New Roman" w:hAnsi="Courier New"/>
      <w:lang w:val="x-none" w:eastAsia="x-none"/>
    </w:rPr>
  </w:style>
  <w:style w:type="paragraph" w:customStyle="1" w:styleId="ConsPlusNormal">
    <w:name w:val="ConsPlusNormal"/>
    <w:rsid w:val="00176CF8"/>
    <w:pPr>
      <w:widowControl w:val="0"/>
      <w:autoSpaceDE w:val="0"/>
      <w:autoSpaceDN w:val="0"/>
      <w:adjustRightInd w:val="0"/>
    </w:pPr>
    <w:rPr>
      <w:rFonts w:ascii="Arial" w:eastAsia="Times New Roman" w:hAnsi="Arial" w:cs="Arial"/>
    </w:rPr>
  </w:style>
  <w:style w:type="paragraph" w:customStyle="1" w:styleId="Standard">
    <w:name w:val="Standard"/>
    <w:rsid w:val="00176CF8"/>
    <w:pPr>
      <w:widowControl w:val="0"/>
      <w:suppressAutoHyphens/>
    </w:pPr>
    <w:rPr>
      <w:rFonts w:ascii="Times New Roman" w:eastAsia="Andale Sans UI" w:hAnsi="Times New Roman" w:cs="Tahoma"/>
      <w:kern w:val="1"/>
      <w:sz w:val="24"/>
      <w:szCs w:val="24"/>
      <w:lang w:val="de-DE" w:eastAsia="fa-IR" w:bidi="fa-IR"/>
    </w:rPr>
  </w:style>
  <w:style w:type="character" w:customStyle="1" w:styleId="blk">
    <w:name w:val="blk"/>
    <w:rsid w:val="00176CF8"/>
  </w:style>
  <w:style w:type="character" w:customStyle="1" w:styleId="WW8Num18z3">
    <w:name w:val="WW8Num18z3"/>
    <w:rsid w:val="00176CF8"/>
    <w:rPr>
      <w:rFonts w:ascii="Symbol" w:hAnsi="Symbol" w:cs="Symbol" w:hint="default"/>
    </w:rPr>
  </w:style>
  <w:style w:type="character" w:customStyle="1" w:styleId="a4">
    <w:name w:val="Абзац списка Знак"/>
    <w:aliases w:val="ТЗ список Знак,Абзац списка литеральный Знак"/>
    <w:link w:val="a3"/>
    <w:uiPriority w:val="34"/>
    <w:locked/>
    <w:rsid w:val="007A47DD"/>
    <w:rPr>
      <w:rFonts w:ascii="Times New Roman" w:eastAsia="Times New Roman" w:hAnsi="Times New Roman"/>
      <w:sz w:val="24"/>
      <w:szCs w:val="24"/>
    </w:rPr>
  </w:style>
  <w:style w:type="paragraph" w:customStyle="1" w:styleId="afffffff1">
    <w:name w:val="Знак Знак"/>
    <w:basedOn w:val="a"/>
    <w:rsid w:val="00C56ECA"/>
    <w:pPr>
      <w:spacing w:after="160" w:line="240" w:lineRule="exact"/>
    </w:pPr>
    <w:rPr>
      <w:rFonts w:ascii="Verdana" w:hAnsi="Verdana"/>
      <w:sz w:val="20"/>
      <w:szCs w:val="20"/>
      <w:lang w:val="en-US" w:eastAsia="en-US"/>
    </w:rPr>
  </w:style>
  <w:style w:type="paragraph" w:customStyle="1" w:styleId="afffffff2">
    <w:name w:val="Знак Знак"/>
    <w:basedOn w:val="a"/>
    <w:rsid w:val="00C4570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147">
      <w:bodyDiv w:val="1"/>
      <w:marLeft w:val="0"/>
      <w:marRight w:val="0"/>
      <w:marTop w:val="0"/>
      <w:marBottom w:val="0"/>
      <w:divBdr>
        <w:top w:val="none" w:sz="0" w:space="0" w:color="auto"/>
        <w:left w:val="none" w:sz="0" w:space="0" w:color="auto"/>
        <w:bottom w:val="none" w:sz="0" w:space="0" w:color="auto"/>
        <w:right w:val="none" w:sz="0" w:space="0" w:color="auto"/>
      </w:divBdr>
    </w:div>
    <w:div w:id="323507762">
      <w:bodyDiv w:val="1"/>
      <w:marLeft w:val="0"/>
      <w:marRight w:val="0"/>
      <w:marTop w:val="0"/>
      <w:marBottom w:val="0"/>
      <w:divBdr>
        <w:top w:val="none" w:sz="0" w:space="0" w:color="auto"/>
        <w:left w:val="none" w:sz="0" w:space="0" w:color="auto"/>
        <w:bottom w:val="none" w:sz="0" w:space="0" w:color="auto"/>
        <w:right w:val="none" w:sz="0" w:space="0" w:color="auto"/>
      </w:divBdr>
    </w:div>
    <w:div w:id="626279920">
      <w:bodyDiv w:val="1"/>
      <w:marLeft w:val="0"/>
      <w:marRight w:val="0"/>
      <w:marTop w:val="0"/>
      <w:marBottom w:val="0"/>
      <w:divBdr>
        <w:top w:val="none" w:sz="0" w:space="0" w:color="auto"/>
        <w:left w:val="none" w:sz="0" w:space="0" w:color="auto"/>
        <w:bottom w:val="none" w:sz="0" w:space="0" w:color="auto"/>
        <w:right w:val="none" w:sz="0" w:space="0" w:color="auto"/>
      </w:divBdr>
    </w:div>
    <w:div w:id="673531617">
      <w:bodyDiv w:val="1"/>
      <w:marLeft w:val="0"/>
      <w:marRight w:val="0"/>
      <w:marTop w:val="0"/>
      <w:marBottom w:val="0"/>
      <w:divBdr>
        <w:top w:val="none" w:sz="0" w:space="0" w:color="auto"/>
        <w:left w:val="none" w:sz="0" w:space="0" w:color="auto"/>
        <w:bottom w:val="none" w:sz="0" w:space="0" w:color="auto"/>
        <w:right w:val="none" w:sz="0" w:space="0" w:color="auto"/>
      </w:divBdr>
    </w:div>
    <w:div w:id="690181619">
      <w:bodyDiv w:val="1"/>
      <w:marLeft w:val="0"/>
      <w:marRight w:val="0"/>
      <w:marTop w:val="0"/>
      <w:marBottom w:val="0"/>
      <w:divBdr>
        <w:top w:val="none" w:sz="0" w:space="0" w:color="auto"/>
        <w:left w:val="none" w:sz="0" w:space="0" w:color="auto"/>
        <w:bottom w:val="none" w:sz="0" w:space="0" w:color="auto"/>
        <w:right w:val="none" w:sz="0" w:space="0" w:color="auto"/>
      </w:divBdr>
    </w:div>
    <w:div w:id="933436995">
      <w:bodyDiv w:val="1"/>
      <w:marLeft w:val="0"/>
      <w:marRight w:val="0"/>
      <w:marTop w:val="0"/>
      <w:marBottom w:val="0"/>
      <w:divBdr>
        <w:top w:val="none" w:sz="0" w:space="0" w:color="auto"/>
        <w:left w:val="none" w:sz="0" w:space="0" w:color="auto"/>
        <w:bottom w:val="none" w:sz="0" w:space="0" w:color="auto"/>
        <w:right w:val="none" w:sz="0" w:space="0" w:color="auto"/>
      </w:divBdr>
    </w:div>
    <w:div w:id="1020278149">
      <w:marLeft w:val="0"/>
      <w:marRight w:val="0"/>
      <w:marTop w:val="0"/>
      <w:marBottom w:val="0"/>
      <w:divBdr>
        <w:top w:val="none" w:sz="0" w:space="0" w:color="auto"/>
        <w:left w:val="none" w:sz="0" w:space="0" w:color="auto"/>
        <w:bottom w:val="none" w:sz="0" w:space="0" w:color="auto"/>
        <w:right w:val="none" w:sz="0" w:space="0" w:color="auto"/>
      </w:divBdr>
    </w:div>
    <w:div w:id="1067068547">
      <w:bodyDiv w:val="1"/>
      <w:marLeft w:val="0"/>
      <w:marRight w:val="0"/>
      <w:marTop w:val="0"/>
      <w:marBottom w:val="0"/>
      <w:divBdr>
        <w:top w:val="none" w:sz="0" w:space="0" w:color="auto"/>
        <w:left w:val="none" w:sz="0" w:space="0" w:color="auto"/>
        <w:bottom w:val="none" w:sz="0" w:space="0" w:color="auto"/>
        <w:right w:val="none" w:sz="0" w:space="0" w:color="auto"/>
      </w:divBdr>
    </w:div>
    <w:div w:id="1068727417">
      <w:bodyDiv w:val="1"/>
      <w:marLeft w:val="0"/>
      <w:marRight w:val="0"/>
      <w:marTop w:val="0"/>
      <w:marBottom w:val="0"/>
      <w:divBdr>
        <w:top w:val="none" w:sz="0" w:space="0" w:color="auto"/>
        <w:left w:val="none" w:sz="0" w:space="0" w:color="auto"/>
        <w:bottom w:val="none" w:sz="0" w:space="0" w:color="auto"/>
        <w:right w:val="none" w:sz="0" w:space="0" w:color="auto"/>
      </w:divBdr>
    </w:div>
    <w:div w:id="1159426788">
      <w:bodyDiv w:val="1"/>
      <w:marLeft w:val="0"/>
      <w:marRight w:val="0"/>
      <w:marTop w:val="0"/>
      <w:marBottom w:val="0"/>
      <w:divBdr>
        <w:top w:val="none" w:sz="0" w:space="0" w:color="auto"/>
        <w:left w:val="none" w:sz="0" w:space="0" w:color="auto"/>
        <w:bottom w:val="none" w:sz="0" w:space="0" w:color="auto"/>
        <w:right w:val="none" w:sz="0" w:space="0" w:color="auto"/>
      </w:divBdr>
    </w:div>
    <w:div w:id="1334532744">
      <w:bodyDiv w:val="1"/>
      <w:marLeft w:val="0"/>
      <w:marRight w:val="0"/>
      <w:marTop w:val="0"/>
      <w:marBottom w:val="0"/>
      <w:divBdr>
        <w:top w:val="none" w:sz="0" w:space="0" w:color="auto"/>
        <w:left w:val="none" w:sz="0" w:space="0" w:color="auto"/>
        <w:bottom w:val="none" w:sz="0" w:space="0" w:color="auto"/>
        <w:right w:val="none" w:sz="0" w:space="0" w:color="auto"/>
      </w:divBdr>
    </w:div>
    <w:div w:id="1413044351">
      <w:bodyDiv w:val="1"/>
      <w:marLeft w:val="0"/>
      <w:marRight w:val="0"/>
      <w:marTop w:val="0"/>
      <w:marBottom w:val="0"/>
      <w:divBdr>
        <w:top w:val="none" w:sz="0" w:space="0" w:color="auto"/>
        <w:left w:val="none" w:sz="0" w:space="0" w:color="auto"/>
        <w:bottom w:val="none" w:sz="0" w:space="0" w:color="auto"/>
        <w:right w:val="none" w:sz="0" w:space="0" w:color="auto"/>
      </w:divBdr>
    </w:div>
    <w:div w:id="1453283818">
      <w:bodyDiv w:val="1"/>
      <w:marLeft w:val="0"/>
      <w:marRight w:val="0"/>
      <w:marTop w:val="0"/>
      <w:marBottom w:val="0"/>
      <w:divBdr>
        <w:top w:val="none" w:sz="0" w:space="0" w:color="auto"/>
        <w:left w:val="none" w:sz="0" w:space="0" w:color="auto"/>
        <w:bottom w:val="none" w:sz="0" w:space="0" w:color="auto"/>
        <w:right w:val="none" w:sz="0" w:space="0" w:color="auto"/>
      </w:divBdr>
    </w:div>
    <w:div w:id="1566798743">
      <w:bodyDiv w:val="1"/>
      <w:marLeft w:val="0"/>
      <w:marRight w:val="0"/>
      <w:marTop w:val="0"/>
      <w:marBottom w:val="0"/>
      <w:divBdr>
        <w:top w:val="none" w:sz="0" w:space="0" w:color="auto"/>
        <w:left w:val="none" w:sz="0" w:space="0" w:color="auto"/>
        <w:bottom w:val="none" w:sz="0" w:space="0" w:color="auto"/>
        <w:right w:val="none" w:sz="0" w:space="0" w:color="auto"/>
      </w:divBdr>
    </w:div>
    <w:div w:id="1763988880">
      <w:bodyDiv w:val="1"/>
      <w:marLeft w:val="0"/>
      <w:marRight w:val="0"/>
      <w:marTop w:val="0"/>
      <w:marBottom w:val="0"/>
      <w:divBdr>
        <w:top w:val="none" w:sz="0" w:space="0" w:color="auto"/>
        <w:left w:val="none" w:sz="0" w:space="0" w:color="auto"/>
        <w:bottom w:val="none" w:sz="0" w:space="0" w:color="auto"/>
        <w:right w:val="none" w:sz="0" w:space="0" w:color="auto"/>
      </w:divBdr>
    </w:div>
    <w:div w:id="1768498150">
      <w:bodyDiv w:val="1"/>
      <w:marLeft w:val="0"/>
      <w:marRight w:val="0"/>
      <w:marTop w:val="0"/>
      <w:marBottom w:val="0"/>
      <w:divBdr>
        <w:top w:val="none" w:sz="0" w:space="0" w:color="auto"/>
        <w:left w:val="none" w:sz="0" w:space="0" w:color="auto"/>
        <w:bottom w:val="none" w:sz="0" w:space="0" w:color="auto"/>
        <w:right w:val="none" w:sz="0" w:space="0" w:color="auto"/>
      </w:divBdr>
    </w:div>
    <w:div w:id="1866140462">
      <w:bodyDiv w:val="1"/>
      <w:marLeft w:val="0"/>
      <w:marRight w:val="0"/>
      <w:marTop w:val="0"/>
      <w:marBottom w:val="0"/>
      <w:divBdr>
        <w:top w:val="none" w:sz="0" w:space="0" w:color="auto"/>
        <w:left w:val="none" w:sz="0" w:space="0" w:color="auto"/>
        <w:bottom w:val="none" w:sz="0" w:space="0" w:color="auto"/>
        <w:right w:val="none" w:sz="0" w:space="0" w:color="auto"/>
      </w:divBdr>
    </w:div>
    <w:div w:id="20345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disk.yandex.ru/d/U9185mZiA-7acw/&#1052;&#1077;&#1090;&#1086;&#1076;&#1080;&#1095;&#1077;&#1089;&#1082;&#1080;&#1077;%20&#1088;&#1072;&#1079;&#1088;&#1072;&#1073;&#1086;&#1090;&#1082;&#1080;/&#1058;&#1077;&#1093;&#1085;&#1086;&#1083;&#1086;&#1075;&#1080;&#1095;&#1077;&#1089;&#1082;&#1080;&#1077;%20&#1082;&#1072;&#1088;&#1090;&#1099;%20&#1091;&#1088;&#1086;&#1082;&#1086;&#1074;" TargetMode="External"/><Relationship Id="rId26" Type="http://schemas.openxmlformats.org/officeDocument/2006/relationships/hyperlink" Target="https://disk.yandex.ru/d/U9185mZiA-7acw/&#1052;&#1077;&#1090;&#1086;&#1076;&#1080;&#1095;&#1077;&#1089;&#1082;&#1080;&#1077;%20&#1088;&#1072;&#1079;&#1088;&#1072;&#1073;&#1086;&#1090;&#1082;&#1080;/&#1058;&#1077;&#1093;&#1085;&#1086;&#1083;&#1086;&#1075;&#1080;&#1095;&#1077;&#1089;&#1082;&#1080;&#1077;%20&#1082;&#1072;&#1088;&#1090;&#1099;%20&#1091;&#1088;&#1086;&#1082;&#1086;&#1074;" TargetMode="External"/><Relationship Id="rId3" Type="http://schemas.openxmlformats.org/officeDocument/2006/relationships/styles" Target="styles.xml"/><Relationship Id="rId21" Type="http://schemas.openxmlformats.org/officeDocument/2006/relationships/hyperlink" Target="https://videouroki.net/razrabotki/zadaniia-1-5-oge-po-matiematikie-kvartira-bumaghi.html" TargetMode="External"/><Relationship Id="rId34" Type="http://schemas.openxmlformats.org/officeDocument/2006/relationships/hyperlink" Target="https://base.garant.ru/70581476/" TargetMode="External"/><Relationship Id="rId7" Type="http://schemas.openxmlformats.org/officeDocument/2006/relationships/hyperlink" Target="http://www.gimnazia6-vorkuta.com.ru/" TargetMode="External"/><Relationship Id="rId12" Type="http://schemas.openxmlformats.org/officeDocument/2006/relationships/chart" Target="charts/chart3.xml"/><Relationship Id="rId17" Type="http://schemas.openxmlformats.org/officeDocument/2006/relationships/image" Target="media/image1.wmf"/><Relationship Id="rId25" Type="http://schemas.openxmlformats.org/officeDocument/2006/relationships/hyperlink" Target="https://disk.yandex.ru/d/U9185mZiA-7acw/&#1052;&#1077;&#1090;&#1086;&#1076;&#1080;&#1095;&#1077;&#1089;&#1082;&#1080;&#1077;%20&#1088;&#1072;&#1079;&#1088;&#1072;&#1073;&#1086;&#1090;&#1082;&#1080;/&#1058;&#1077;&#1093;&#1085;&#1086;&#1083;&#1086;&#1075;&#1080;&#1095;&#1077;&#1089;&#1082;&#1080;&#1077;%20&#1082;&#1072;&#1088;&#1090;&#1099;%20&#1091;&#1088;&#1086;&#1082;&#1086;&#1074;" TargetMode="External"/><Relationship Id="rId33" Type="http://schemas.openxmlformats.org/officeDocument/2006/relationships/hyperlink" Target="https://giseo.rkomi.ru"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1075;&#1077;&#1085;&#1080;&#1072;&#1083;&#1100;&#1085;&#1099;&#1077;.&#1076;&#1077;&#1090;&#1080;/" TargetMode="External"/><Relationship Id="rId29" Type="http://schemas.openxmlformats.org/officeDocument/2006/relationships/hyperlink" Target="https://disk.yandex.ru/d/U9185mZiA-7acw/&#1052;&#1077;&#1090;&#1086;&#1076;&#1080;&#1095;&#1077;&#1089;&#1082;&#1080;&#1077;%20&#1088;&#1072;&#1079;&#1088;&#1072;&#1073;&#1086;&#1090;&#1082;&#1080;/&#1058;&#1077;&#1093;&#1085;&#1086;&#1083;&#1086;&#1075;&#1080;&#1095;&#1077;&#1089;&#1082;&#1080;&#1077;%20&#1082;&#1072;&#1088;&#1090;&#1099;%20&#1091;&#1088;&#1086;&#1082;&#1086;&#10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inyaz-vorkuta.ucoz.net/load/metodicheskij_bank/vystuplenija_doklady_stati/rabota_s_onlajn_servisom_konstruktor_rabochikh_programm/12-1-0-100" TargetMode="External"/><Relationship Id="rId32" Type="http://schemas.openxmlformats.org/officeDocument/2006/relationships/hyperlink" Target="mailto:gimn6-vorkuta@yandex.ru"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inyaz-vorkuta.ucoz.net/load/metodicheskij_bank/vystuplenija_doklady_stati/realizacija_programmy_vospitanija_cherez_invariativnyj_modul_shkolnyj_urok/12-1-0-87" TargetMode="External"/><Relationship Id="rId28" Type="http://schemas.openxmlformats.org/officeDocument/2006/relationships/hyperlink" Target="http://&#1074;&#1086;&#1088;&#1082;&#1091;&#1090;&#1072;.&#1088;&#1092;/city/socs/the-branch-fgbu-pcf-rosreestra/?ELEMENT_ID=21986"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1075;&#1077;&#1085;&#1080;&#1072;&#1083;&#1100;&#1085;&#1099;&#1077;.&#1076;&#1077;&#1090;&#1080;/" TargetMode="External"/><Relationship Id="rId31" Type="http://schemas.openxmlformats.org/officeDocument/2006/relationships/hyperlink" Target="http://www.gimnazia6-vorkuta.com.ru/" TargetMode="External"/><Relationship Id="rId4" Type="http://schemas.microsoft.com/office/2007/relationships/stylesWithEffects" Target="stylesWithEffects.xml"/><Relationship Id="rId9" Type="http://schemas.openxmlformats.org/officeDocument/2006/relationships/hyperlink" Target="https://gimnaziya6vorkuta-r11.gosweb.gosuslugi.ru/ofitsialno/obrazovanie-programmy/" TargetMode="External"/><Relationship Id="rId14" Type="http://schemas.openxmlformats.org/officeDocument/2006/relationships/chart" Target="charts/chart5.xml"/><Relationship Id="rId22" Type="http://schemas.openxmlformats.org/officeDocument/2006/relationships/hyperlink" Target="http://inyaz-vorkuta.ucoz.net/load/metodicheskij_bank/vystuplenija_doklady_stati/realizacija_programmy_vospitanija_cherez_invariativnyj_modul_shkolnyj_urok/12-1-0-87" TargetMode="External"/><Relationship Id="rId27" Type="http://schemas.openxmlformats.org/officeDocument/2006/relationships/hyperlink" Target="https://disk.yandex.ru/d/U9185mZiA-7acw/&#1052;&#1077;&#1090;&#1086;&#1076;&#1080;&#1095;&#1077;&#1089;&#1082;&#1080;&#1077;%20&#1088;&#1072;&#1079;&#1088;&#1072;&#1073;&#1086;&#1090;&#1082;&#1080;/&#1058;&#1077;&#1093;&#1085;&#1086;&#1083;&#1086;&#1075;&#1080;&#1095;&#1077;&#1089;&#1082;&#1080;&#1077;%20&#1082;&#1072;&#1088;&#1090;&#1099;%20&#1091;&#1088;&#1086;&#1082;&#1086;&#1074;" TargetMode="External"/><Relationship Id="rId30" Type="http://schemas.openxmlformats.org/officeDocument/2006/relationships/chart" Target="charts/chart8.xml"/><Relationship Id="rId35" Type="http://schemas.openxmlformats.org/officeDocument/2006/relationships/fontTable" Target="fontTable.xml"/><Relationship Id="rId8" Type="http://schemas.openxmlformats.org/officeDocument/2006/relationships/hyperlink" Target="https://gimnaziya6vorkuta-r11.gosweb.gosuslug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847682119205295E-2"/>
          <c:y val="1.7391304347826087E-2"/>
          <c:w val="0.78366445916114791"/>
          <c:h val="0.89565217391304353"/>
        </c:manualLayout>
      </c:layout>
      <c:bar3DChart>
        <c:barDir val="col"/>
        <c:grouping val="clustered"/>
        <c:varyColors val="0"/>
        <c:ser>
          <c:idx val="0"/>
          <c:order val="0"/>
          <c:tx>
            <c:strRef>
              <c:f>Sheet1!$A$2</c:f>
              <c:strCache>
                <c:ptCount val="1"/>
                <c:pt idx="0">
                  <c:v>2020</c:v>
                </c:pt>
              </c:strCache>
            </c:strRef>
          </c:tx>
          <c:spPr>
            <a:solidFill>
              <a:srgbClr val="9999FF"/>
            </a:solidFill>
            <a:ln w="12616">
              <a:solidFill>
                <a:srgbClr val="000000"/>
              </a:solidFill>
              <a:prstDash val="solid"/>
            </a:ln>
          </c:spPr>
          <c:invertIfNegative val="0"/>
          <c:dLbls>
            <c:dLbl>
              <c:idx val="0"/>
              <c:layout>
                <c:manualLayout>
                  <c:x val="1.4067785005135228E-2"/>
                  <c:y val="0.2353032333724242"/>
                </c:manualLayout>
              </c:layout>
              <c:showLegendKey val="0"/>
              <c:showVal val="1"/>
              <c:showCatName val="0"/>
              <c:showSerName val="0"/>
              <c:showPercent val="0"/>
              <c:showBubbleSize val="0"/>
            </c:dLbl>
            <c:spPr>
              <a:noFill/>
              <a:ln w="25232">
                <a:noFill/>
              </a:ln>
            </c:spPr>
            <c:txPr>
              <a:bodyPr/>
              <a:lstStyle/>
              <a:p>
                <a:pPr>
                  <a:defRPr sz="96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180</c:v>
                </c:pt>
              </c:numCache>
            </c:numRef>
          </c:val>
        </c:ser>
        <c:ser>
          <c:idx val="1"/>
          <c:order val="1"/>
          <c:tx>
            <c:strRef>
              <c:f>Sheet1!$A$3</c:f>
              <c:strCache>
                <c:ptCount val="1"/>
                <c:pt idx="0">
                  <c:v>2021</c:v>
                </c:pt>
              </c:strCache>
            </c:strRef>
          </c:tx>
          <c:spPr>
            <a:solidFill>
              <a:srgbClr val="993366"/>
            </a:solidFill>
            <a:ln w="12616">
              <a:solidFill>
                <a:srgbClr val="000000"/>
              </a:solidFill>
              <a:prstDash val="solid"/>
            </a:ln>
          </c:spPr>
          <c:invertIfNegative val="0"/>
          <c:dLbls>
            <c:dLbl>
              <c:idx val="0"/>
              <c:layout>
                <c:manualLayout>
                  <c:x val="1.2914785189099331E-2"/>
                  <c:y val="0.17111568849283054"/>
                </c:manualLayout>
              </c:layout>
              <c:showLegendKey val="0"/>
              <c:showVal val="1"/>
              <c:showCatName val="0"/>
              <c:showSerName val="0"/>
              <c:showPercent val="0"/>
              <c:showBubbleSize val="0"/>
            </c:dLbl>
            <c:dLbl>
              <c:idx val="1"/>
              <c:layout>
                <c:manualLayout>
                  <c:xMode val="edge"/>
                  <c:yMode val="edge"/>
                  <c:x val="0.69315673289183222"/>
                  <c:y val="8.6956521739130436E-3"/>
                </c:manualLayout>
              </c:layout>
              <c:spPr>
                <a:noFill/>
                <a:ln w="25232">
                  <a:noFill/>
                </a:ln>
              </c:spPr>
              <c:txPr>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25232">
                <a:noFill/>
              </a:ln>
            </c:spPr>
            <c:txPr>
              <a:bodyPr/>
              <a:lstStyle/>
              <a:p>
                <a:pPr>
                  <a:defRPr sz="96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180</c:v>
                </c:pt>
              </c:numCache>
            </c:numRef>
          </c:val>
        </c:ser>
        <c:ser>
          <c:idx val="2"/>
          <c:order val="2"/>
          <c:tx>
            <c:strRef>
              <c:f>Sheet1!$A$4</c:f>
              <c:strCache>
                <c:ptCount val="1"/>
                <c:pt idx="0">
                  <c:v>2022</c:v>
                </c:pt>
              </c:strCache>
            </c:strRef>
          </c:tx>
          <c:spPr>
            <a:solidFill>
              <a:srgbClr val="FFFFCC"/>
            </a:solidFill>
            <a:ln w="12616">
              <a:solidFill>
                <a:srgbClr val="000000"/>
              </a:solidFill>
              <a:prstDash val="solid"/>
            </a:ln>
          </c:spPr>
          <c:invertIfNegative val="0"/>
          <c:dLbls>
            <c:dLbl>
              <c:idx val="0"/>
              <c:layout>
                <c:manualLayout>
                  <c:x val="1.7558754240517671E-2"/>
                  <c:y val="0.19720264501456974"/>
                </c:manualLayout>
              </c:layout>
              <c:showLegendKey val="0"/>
              <c:showVal val="1"/>
              <c:showCatName val="0"/>
              <c:showSerName val="0"/>
              <c:showPercent val="0"/>
              <c:showBubbleSize val="0"/>
            </c:dLbl>
            <c:dLbl>
              <c:idx val="2"/>
              <c:spPr>
                <a:noFill/>
                <a:ln w="25232">
                  <a:noFill/>
                </a:ln>
              </c:spPr>
              <c:txPr>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dLbl>
            <c:spPr>
              <a:noFill/>
              <a:ln w="25232">
                <a:noFill/>
              </a:ln>
            </c:spPr>
            <c:txPr>
              <a:bodyPr/>
              <a:lstStyle/>
              <a:p>
                <a:pPr>
                  <a:defRPr sz="96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200</c:v>
                </c:pt>
              </c:numCache>
            </c:numRef>
          </c:val>
        </c:ser>
        <c:dLbls>
          <c:showLegendKey val="0"/>
          <c:showVal val="0"/>
          <c:showCatName val="0"/>
          <c:showSerName val="0"/>
          <c:showPercent val="0"/>
          <c:showBubbleSize val="0"/>
        </c:dLbls>
        <c:gapWidth val="150"/>
        <c:gapDepth val="0"/>
        <c:shape val="box"/>
        <c:axId val="113922560"/>
        <c:axId val="140756672"/>
        <c:axId val="0"/>
      </c:bar3DChart>
      <c:catAx>
        <c:axId val="113922560"/>
        <c:scaling>
          <c:orientation val="minMax"/>
        </c:scaling>
        <c:delete val="0"/>
        <c:axPos val="b"/>
        <c:majorGridlines>
          <c:spPr>
            <a:ln w="3154">
              <a:solidFill>
                <a:srgbClr val="000000"/>
              </a:solidFill>
              <a:prstDash val="solid"/>
            </a:ln>
          </c:spPr>
        </c:majorGridlines>
        <c:numFmt formatCode="General" sourceLinked="1"/>
        <c:majorTickMark val="out"/>
        <c:minorTickMark val="none"/>
        <c:tickLblPos val="low"/>
        <c:spPr>
          <a:ln w="3154">
            <a:solidFill>
              <a:srgbClr val="000000"/>
            </a:solidFill>
            <a:prstDash val="solid"/>
          </a:ln>
        </c:spPr>
        <c:txPr>
          <a:bodyPr rot="0" vert="horz"/>
          <a:lstStyle/>
          <a:p>
            <a:pPr>
              <a:defRPr sz="795" b="1" i="0" u="none" strike="noStrike" baseline="0">
                <a:solidFill>
                  <a:srgbClr val="000000"/>
                </a:solidFill>
                <a:latin typeface="Calibri"/>
                <a:ea typeface="Calibri"/>
                <a:cs typeface="Calibri"/>
              </a:defRPr>
            </a:pPr>
            <a:endParaRPr lang="ru-RU"/>
          </a:p>
        </c:txPr>
        <c:crossAx val="140756672"/>
        <c:crosses val="autoZero"/>
        <c:auto val="1"/>
        <c:lblAlgn val="ctr"/>
        <c:lblOffset val="100"/>
        <c:tickLblSkip val="1"/>
        <c:tickMarkSkip val="1"/>
        <c:noMultiLvlLbl val="0"/>
      </c:catAx>
      <c:valAx>
        <c:axId val="140756672"/>
        <c:scaling>
          <c:orientation val="minMax"/>
        </c:scaling>
        <c:delete val="0"/>
        <c:axPos val="l"/>
        <c:majorGridlines>
          <c:spPr>
            <a:ln w="3154">
              <a:solidFill>
                <a:srgbClr val="000000"/>
              </a:solidFill>
              <a:prstDash val="solid"/>
            </a:ln>
          </c:spPr>
        </c:majorGridlines>
        <c:numFmt formatCode="General" sourceLinked="1"/>
        <c:majorTickMark val="out"/>
        <c:minorTickMark val="none"/>
        <c:tickLblPos val="nextTo"/>
        <c:spPr>
          <a:ln w="3154">
            <a:solidFill>
              <a:srgbClr val="000000"/>
            </a:solidFill>
            <a:prstDash val="solid"/>
          </a:ln>
        </c:spPr>
        <c:txPr>
          <a:bodyPr rot="0" vert="horz"/>
          <a:lstStyle/>
          <a:p>
            <a:pPr>
              <a:defRPr sz="795" b="1" i="0" u="none" strike="noStrike" baseline="0">
                <a:solidFill>
                  <a:srgbClr val="000000"/>
                </a:solidFill>
                <a:latin typeface="Calibri"/>
                <a:ea typeface="Calibri"/>
                <a:cs typeface="Calibri"/>
              </a:defRPr>
            </a:pPr>
            <a:endParaRPr lang="ru-RU"/>
          </a:p>
        </c:txPr>
        <c:crossAx val="113922560"/>
        <c:crosses val="autoZero"/>
        <c:crossBetween val="between"/>
      </c:valAx>
      <c:spPr>
        <a:noFill/>
        <a:ln w="25232">
          <a:noFill/>
        </a:ln>
      </c:spPr>
    </c:plotArea>
    <c:legend>
      <c:legendPos val="r"/>
      <c:layout>
        <c:manualLayout>
          <c:xMode val="edge"/>
          <c:yMode val="edge"/>
          <c:x val="0.86754966887417218"/>
          <c:y val="3.4782608695652174E-2"/>
          <c:w val="0.11699779249448124"/>
          <c:h val="0.90434782608695652"/>
        </c:manualLayout>
      </c:layout>
      <c:overlay val="0"/>
      <c:spPr>
        <a:noFill/>
        <a:ln w="3154">
          <a:solidFill>
            <a:srgbClr val="000000"/>
          </a:solidFill>
          <a:prstDash val="solid"/>
        </a:ln>
      </c:spPr>
      <c:txPr>
        <a:bodyPr/>
        <a:lstStyle/>
        <a:p>
          <a:pPr>
            <a:defRPr sz="7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4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829140438225167E-2"/>
          <c:y val="3.7809675765657316E-2"/>
          <c:w val="0.75854700854700852"/>
          <c:h val="0.75"/>
        </c:manualLayout>
      </c:layout>
      <c:bar3DChart>
        <c:barDir val="col"/>
        <c:grouping val="clustered"/>
        <c:varyColors val="0"/>
        <c:ser>
          <c:idx val="0"/>
          <c:order val="0"/>
          <c:tx>
            <c:strRef>
              <c:f>Sheet1!$A$2</c:f>
              <c:strCache>
                <c:ptCount val="1"/>
                <c:pt idx="0">
                  <c:v>2020-2021</c:v>
                </c:pt>
              </c:strCache>
            </c:strRef>
          </c:tx>
          <c:spPr>
            <a:solidFill>
              <a:srgbClr val="9999FF"/>
            </a:solidFill>
            <a:ln w="12711">
              <a:solidFill>
                <a:srgbClr val="000000"/>
              </a:solidFill>
              <a:prstDash val="solid"/>
            </a:ln>
          </c:spPr>
          <c:invertIfNegative val="0"/>
          <c:cat>
            <c:strRef>
              <c:f>Sheet1!$B$1:$C$1</c:f>
              <c:strCache>
                <c:ptCount val="2"/>
                <c:pt idx="0">
                  <c:v>учащиеся</c:v>
                </c:pt>
                <c:pt idx="1">
                  <c:v>родители</c:v>
                </c:pt>
              </c:strCache>
            </c:strRef>
          </c:cat>
          <c:val>
            <c:numRef>
              <c:f>Sheet1!$B$2:$C$2</c:f>
              <c:numCache>
                <c:formatCode>General</c:formatCode>
                <c:ptCount val="2"/>
                <c:pt idx="0">
                  <c:v>97.98</c:v>
                </c:pt>
                <c:pt idx="1">
                  <c:v>92.57</c:v>
                </c:pt>
              </c:numCache>
            </c:numRef>
          </c:val>
        </c:ser>
        <c:ser>
          <c:idx val="1"/>
          <c:order val="1"/>
          <c:tx>
            <c:strRef>
              <c:f>Sheet1!$A$3</c:f>
              <c:strCache>
                <c:ptCount val="1"/>
                <c:pt idx="0">
                  <c:v>2021-2022</c:v>
                </c:pt>
              </c:strCache>
            </c:strRef>
          </c:tx>
          <c:spPr>
            <a:solidFill>
              <a:srgbClr val="993366"/>
            </a:solidFill>
            <a:ln w="12711">
              <a:solidFill>
                <a:srgbClr val="000000"/>
              </a:solidFill>
              <a:prstDash val="solid"/>
            </a:ln>
          </c:spPr>
          <c:invertIfNegative val="0"/>
          <c:cat>
            <c:strRef>
              <c:f>Sheet1!$B$1:$C$1</c:f>
              <c:strCache>
                <c:ptCount val="2"/>
                <c:pt idx="0">
                  <c:v>учащиеся</c:v>
                </c:pt>
                <c:pt idx="1">
                  <c:v>родители</c:v>
                </c:pt>
              </c:strCache>
            </c:strRef>
          </c:cat>
          <c:val>
            <c:numRef>
              <c:f>Sheet1!$B$3:$C$3</c:f>
              <c:numCache>
                <c:formatCode>General</c:formatCode>
                <c:ptCount val="2"/>
                <c:pt idx="0">
                  <c:v>95.57</c:v>
                </c:pt>
                <c:pt idx="1">
                  <c:v>95.98</c:v>
                </c:pt>
              </c:numCache>
            </c:numRef>
          </c:val>
        </c:ser>
        <c:dLbls>
          <c:showLegendKey val="0"/>
          <c:showVal val="0"/>
          <c:showCatName val="0"/>
          <c:showSerName val="0"/>
          <c:showPercent val="0"/>
          <c:showBubbleSize val="0"/>
        </c:dLbls>
        <c:gapWidth val="150"/>
        <c:gapDepth val="0"/>
        <c:shape val="box"/>
        <c:axId val="167966208"/>
        <c:axId val="140758400"/>
        <c:axId val="0"/>
      </c:bar3DChart>
      <c:catAx>
        <c:axId val="16796620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40758400"/>
        <c:crosses val="autoZero"/>
        <c:auto val="1"/>
        <c:lblAlgn val="ctr"/>
        <c:lblOffset val="100"/>
        <c:tickLblSkip val="1"/>
        <c:tickMarkSkip val="1"/>
        <c:noMultiLvlLbl val="0"/>
      </c:catAx>
      <c:valAx>
        <c:axId val="140758400"/>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167966208"/>
        <c:crosses val="autoZero"/>
        <c:crossBetween val="between"/>
      </c:valAx>
      <c:spPr>
        <a:noFill/>
        <a:ln w="25421">
          <a:noFill/>
        </a:ln>
      </c:spPr>
    </c:plotArea>
    <c:legend>
      <c:legendPos val="r"/>
      <c:layout>
        <c:manualLayout>
          <c:xMode val="edge"/>
          <c:yMode val="edge"/>
          <c:x val="0.84188034188034189"/>
          <c:y val="0.38953488372093026"/>
          <c:w val="0.14957264957264957"/>
          <c:h val="0.22674418604651161"/>
        </c:manualLayout>
      </c:layout>
      <c:overlay val="0"/>
      <c:spPr>
        <a:noFill/>
        <a:ln w="3178">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884615384615384E-2"/>
          <c:y val="4.9079754601226995E-2"/>
          <c:w val="0.85737179487179482"/>
          <c:h val="0.74846625766871167"/>
        </c:manualLayout>
      </c:layout>
      <c:bar3DChart>
        <c:barDir val="col"/>
        <c:grouping val="clustered"/>
        <c:varyColors val="0"/>
        <c:ser>
          <c:idx val="0"/>
          <c:order val="0"/>
          <c:tx>
            <c:strRef>
              <c:f>Sheet1!$A$2</c:f>
              <c:strCache>
                <c:ptCount val="1"/>
                <c:pt idx="0">
                  <c:v>2020-2021</c:v>
                </c:pt>
              </c:strCache>
            </c:strRef>
          </c:tx>
          <c:spPr>
            <a:solidFill>
              <a:srgbClr val="9999FF"/>
            </a:solidFill>
            <a:ln w="12692">
              <a:solidFill>
                <a:srgbClr val="000000"/>
              </a:solidFill>
              <a:prstDash val="solid"/>
            </a:ln>
          </c:spPr>
          <c:invertIfNegative val="0"/>
          <c:dLbls>
            <c:dLbl>
              <c:idx val="0"/>
              <c:layout>
                <c:manualLayout>
                  <c:x val="2.2460433631693422E-2"/>
                  <c:y val="-9.9712931149632755E-2"/>
                </c:manualLayout>
              </c:layout>
              <c:showLegendKey val="0"/>
              <c:showVal val="1"/>
              <c:showCatName val="0"/>
              <c:showSerName val="0"/>
              <c:showPercent val="0"/>
              <c:showBubbleSize val="0"/>
            </c:dLbl>
            <c:dLbl>
              <c:idx val="1"/>
              <c:layout>
                <c:manualLayout>
                  <c:x val="1.3776685184165416E-2"/>
                  <c:y val="-8.9564896703596408E-2"/>
                </c:manualLayout>
              </c:layout>
              <c:showLegendKey val="0"/>
              <c:showVal val="1"/>
              <c:showCatName val="0"/>
              <c:showSerName val="0"/>
              <c:showPercent val="0"/>
              <c:showBubbleSize val="0"/>
            </c:dLbl>
            <c:spPr>
              <a:noFill/>
              <a:ln w="25383">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количество участников</c:v>
                </c:pt>
                <c:pt idx="1">
                  <c:v>призовые места</c:v>
                </c:pt>
              </c:strCache>
            </c:strRef>
          </c:cat>
          <c:val>
            <c:numRef>
              <c:f>Sheet1!$B$2:$C$2</c:f>
              <c:numCache>
                <c:formatCode>General</c:formatCode>
                <c:ptCount val="2"/>
                <c:pt idx="0">
                  <c:v>223</c:v>
                </c:pt>
                <c:pt idx="1">
                  <c:v>120</c:v>
                </c:pt>
              </c:numCache>
            </c:numRef>
          </c:val>
        </c:ser>
        <c:ser>
          <c:idx val="1"/>
          <c:order val="1"/>
          <c:tx>
            <c:strRef>
              <c:f>Sheet1!$A$3</c:f>
              <c:strCache>
                <c:ptCount val="1"/>
                <c:pt idx="0">
                  <c:v>2021 - 2022</c:v>
                </c:pt>
              </c:strCache>
            </c:strRef>
          </c:tx>
          <c:spPr>
            <a:solidFill>
              <a:srgbClr val="993366"/>
            </a:solidFill>
            <a:ln w="12692">
              <a:solidFill>
                <a:srgbClr val="000000"/>
              </a:solidFill>
              <a:prstDash val="solid"/>
            </a:ln>
          </c:spPr>
          <c:invertIfNegative val="0"/>
          <c:dLbls>
            <c:dLbl>
              <c:idx val="0"/>
              <c:layout>
                <c:manualLayout>
                  <c:x val="2.2497677665000493E-2"/>
                  <c:y val="-8.3752646741875214E-2"/>
                </c:manualLayout>
              </c:layout>
              <c:showLegendKey val="0"/>
              <c:showVal val="1"/>
              <c:showCatName val="0"/>
              <c:showSerName val="0"/>
              <c:showPercent val="0"/>
              <c:showBubbleSize val="0"/>
            </c:dLbl>
            <c:dLbl>
              <c:idx val="1"/>
              <c:layout>
                <c:manualLayout>
                  <c:x val="2.3429313832857179E-2"/>
                  <c:y val="-0.10427103844602564"/>
                </c:manualLayout>
              </c:layout>
              <c:showLegendKey val="0"/>
              <c:showVal val="1"/>
              <c:showCatName val="0"/>
              <c:showSerName val="0"/>
              <c:showPercent val="0"/>
              <c:showBubbleSize val="0"/>
            </c:dLbl>
            <c:spPr>
              <a:noFill/>
              <a:ln w="25383">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количество участников</c:v>
                </c:pt>
                <c:pt idx="1">
                  <c:v>призовые места</c:v>
                </c:pt>
              </c:strCache>
            </c:strRef>
          </c:cat>
          <c:val>
            <c:numRef>
              <c:f>Sheet1!$B$3:$C$3</c:f>
              <c:numCache>
                <c:formatCode>General</c:formatCode>
                <c:ptCount val="2"/>
                <c:pt idx="0">
                  <c:v>327</c:v>
                </c:pt>
                <c:pt idx="1">
                  <c:v>181</c:v>
                </c:pt>
              </c:numCache>
            </c:numRef>
          </c:val>
        </c:ser>
        <c:dLbls>
          <c:showLegendKey val="0"/>
          <c:showVal val="0"/>
          <c:showCatName val="0"/>
          <c:showSerName val="0"/>
          <c:showPercent val="0"/>
          <c:showBubbleSize val="0"/>
        </c:dLbls>
        <c:gapWidth val="150"/>
        <c:gapDepth val="0"/>
        <c:shape val="box"/>
        <c:axId val="167947776"/>
        <c:axId val="140760704"/>
        <c:axId val="0"/>
      </c:bar3DChart>
      <c:catAx>
        <c:axId val="16794777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40760704"/>
        <c:crosses val="autoZero"/>
        <c:auto val="1"/>
        <c:lblAlgn val="ctr"/>
        <c:lblOffset val="100"/>
        <c:tickLblSkip val="1"/>
        <c:tickMarkSkip val="1"/>
        <c:noMultiLvlLbl val="0"/>
      </c:catAx>
      <c:valAx>
        <c:axId val="14076070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67947776"/>
        <c:crosses val="autoZero"/>
        <c:crossBetween val="between"/>
      </c:valAx>
      <c:spPr>
        <a:noFill/>
        <a:ln w="25383">
          <a:noFill/>
        </a:ln>
      </c:spPr>
    </c:plotArea>
    <c:legend>
      <c:legendPos val="r"/>
      <c:layout>
        <c:manualLayout>
          <c:xMode val="edge"/>
          <c:yMode val="edge"/>
          <c:x val="0.88621794871794868"/>
          <c:y val="0.1411042944785276"/>
          <c:w val="6.8910256410256415E-2"/>
          <c:h val="0.42944785276073622"/>
        </c:manualLayout>
      </c:layout>
      <c:overlay val="0"/>
      <c:spPr>
        <a:noFill/>
        <a:ln w="3173">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6865671641791045E-2"/>
          <c:y val="0.06"/>
          <c:w val="0.9731343283582089"/>
          <c:h val="0.64"/>
        </c:manualLayout>
      </c:layout>
      <c:bar3DChart>
        <c:barDir val="col"/>
        <c:grouping val="clustered"/>
        <c:varyColors val="0"/>
        <c:ser>
          <c:idx val="0"/>
          <c:order val="0"/>
          <c:tx>
            <c:strRef>
              <c:f>Sheet1!$A$2</c:f>
              <c:strCache>
                <c:ptCount val="1"/>
                <c:pt idx="0">
                  <c:v>всего призовых мест</c:v>
                </c:pt>
              </c:strCache>
            </c:strRef>
          </c:tx>
          <c:spPr>
            <a:solidFill>
              <a:srgbClr val="9999FF"/>
            </a:solidFill>
            <a:ln w="12629">
              <a:solidFill>
                <a:srgbClr val="000000"/>
              </a:solidFill>
              <a:prstDash val="solid"/>
            </a:ln>
          </c:spPr>
          <c:invertIfNegative val="0"/>
          <c:dLbls>
            <c:dLbl>
              <c:idx val="0"/>
              <c:layout>
                <c:manualLayout>
                  <c:x val="1.4696930819349946E-2"/>
                  <c:y val="-3.7385377463718866E-2"/>
                </c:manualLayout>
              </c:layout>
              <c:showLegendKey val="0"/>
              <c:showVal val="1"/>
              <c:showCatName val="0"/>
              <c:showSerName val="0"/>
              <c:showPercent val="0"/>
              <c:showBubbleSize val="0"/>
            </c:dLbl>
            <c:dLbl>
              <c:idx val="1"/>
              <c:layout>
                <c:manualLayout>
                  <c:x val="9.2047893371364209E-3"/>
                  <c:y val="-2.5776794167275109E-2"/>
                </c:manualLayout>
              </c:layout>
              <c:showLegendKey val="0"/>
              <c:showVal val="1"/>
              <c:showCatName val="0"/>
              <c:showSerName val="0"/>
              <c:showPercent val="0"/>
              <c:showBubbleSize val="0"/>
            </c:dLbl>
            <c:dLbl>
              <c:idx val="2"/>
              <c:layout>
                <c:manualLayout>
                  <c:x val="8.1901045291232211E-3"/>
                  <c:y val="-2.9928939991386058E-2"/>
                </c:manualLayout>
              </c:layout>
              <c:showLegendKey val="0"/>
              <c:showVal val="1"/>
              <c:showCatName val="0"/>
              <c:showSerName val="0"/>
              <c:showPercent val="0"/>
              <c:showBubbleSize val="0"/>
            </c:dLbl>
            <c:dLbl>
              <c:idx val="3"/>
              <c:layout>
                <c:manualLayout>
                  <c:x val="4.1905003603425195E-3"/>
                  <c:y val="-3.6537523287829859E-2"/>
                </c:manualLayout>
              </c:layout>
              <c:showLegendKey val="0"/>
              <c:showVal val="1"/>
              <c:showCatName val="0"/>
              <c:showSerName val="0"/>
              <c:showPercent val="0"/>
              <c:showBubbleSize val="0"/>
            </c:dLbl>
            <c:dLbl>
              <c:idx val="4"/>
              <c:layout>
                <c:manualLayout>
                  <c:x val="1.6834335049945581E-3"/>
                  <c:y val="-2.1200970789962116E-2"/>
                </c:manualLayout>
              </c:layout>
              <c:showLegendKey val="0"/>
              <c:showVal val="1"/>
              <c:showCatName val="0"/>
              <c:showSerName val="0"/>
              <c:showPercent val="0"/>
              <c:showBubbleSize val="0"/>
            </c:dLbl>
            <c:spPr>
              <a:noFill/>
              <a:ln w="25258">
                <a:noFill/>
              </a:ln>
            </c:spPr>
            <c:txPr>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Sheet1!$B$1:$F$1</c:f>
              <c:numCache>
                <c:formatCode>General</c:formatCode>
                <c:ptCount val="5"/>
                <c:pt idx="0">
                  <c:v>2018</c:v>
                </c:pt>
                <c:pt idx="1">
                  <c:v>2019</c:v>
                </c:pt>
                <c:pt idx="2">
                  <c:v>2020</c:v>
                </c:pt>
                <c:pt idx="3">
                  <c:v>2021</c:v>
                </c:pt>
                <c:pt idx="4">
                  <c:v>2022</c:v>
                </c:pt>
              </c:numCache>
            </c:numRef>
          </c:cat>
          <c:val>
            <c:numRef>
              <c:f>Sheet1!$B$2:$F$2</c:f>
              <c:numCache>
                <c:formatCode>General</c:formatCode>
                <c:ptCount val="5"/>
                <c:pt idx="0">
                  <c:v>30</c:v>
                </c:pt>
                <c:pt idx="1">
                  <c:v>38</c:v>
                </c:pt>
                <c:pt idx="2">
                  <c:v>36</c:v>
                </c:pt>
                <c:pt idx="3">
                  <c:v>28</c:v>
                </c:pt>
                <c:pt idx="4">
                  <c:v>39</c:v>
                </c:pt>
              </c:numCache>
            </c:numRef>
          </c:val>
        </c:ser>
        <c:ser>
          <c:idx val="1"/>
          <c:order val="1"/>
          <c:tx>
            <c:strRef>
              <c:f>Sheet1!$A$3</c:f>
              <c:strCache>
                <c:ptCount val="1"/>
                <c:pt idx="0">
                  <c:v>победители</c:v>
                </c:pt>
              </c:strCache>
            </c:strRef>
          </c:tx>
          <c:spPr>
            <a:solidFill>
              <a:srgbClr val="993366"/>
            </a:solidFill>
            <a:ln w="12629">
              <a:solidFill>
                <a:srgbClr val="000000"/>
              </a:solidFill>
              <a:prstDash val="solid"/>
            </a:ln>
          </c:spPr>
          <c:invertIfNegative val="0"/>
          <c:dLbls>
            <c:dLbl>
              <c:idx val="0"/>
              <c:layout>
                <c:manualLayout>
                  <c:x val="1.4473351345869245E-2"/>
                  <c:y val="-2.305798338996945E-2"/>
                </c:manualLayout>
              </c:layout>
              <c:showLegendKey val="0"/>
              <c:showVal val="1"/>
              <c:showCatName val="0"/>
              <c:showSerName val="0"/>
              <c:showPercent val="0"/>
              <c:showBubbleSize val="0"/>
            </c:dLbl>
            <c:dLbl>
              <c:idx val="1"/>
              <c:layout>
                <c:manualLayout>
                  <c:x val="8.4818258900110632E-3"/>
                  <c:y val="-2.0601545917636521E-2"/>
                </c:manualLayout>
              </c:layout>
              <c:showLegendKey val="0"/>
              <c:showVal val="1"/>
              <c:showCatName val="0"/>
              <c:showSerName val="0"/>
              <c:showPercent val="0"/>
              <c:showBubbleSize val="0"/>
            </c:dLbl>
            <c:dLbl>
              <c:idx val="2"/>
              <c:layout>
                <c:manualLayout>
                  <c:x val="7.4671410819978634E-3"/>
                  <c:y val="-2.9753691741747468E-2"/>
                </c:manualLayout>
              </c:layout>
              <c:showLegendKey val="0"/>
              <c:showVal val="1"/>
              <c:showCatName val="0"/>
              <c:showSerName val="0"/>
              <c:showPercent val="0"/>
              <c:showBubbleSize val="0"/>
            </c:dLbl>
            <c:dLbl>
              <c:idx val="3"/>
              <c:layout>
                <c:manualLayout>
                  <c:x val="2.4743835734289954E-3"/>
                  <c:y val="-2.6362275038191219E-2"/>
                </c:manualLayout>
              </c:layout>
              <c:showLegendKey val="0"/>
              <c:showVal val="1"/>
              <c:showCatName val="0"/>
              <c:showSerName val="0"/>
              <c:showPercent val="0"/>
              <c:showBubbleSize val="0"/>
            </c:dLbl>
            <c:dLbl>
              <c:idx val="4"/>
              <c:layout>
                <c:manualLayout>
                  <c:x val="-5.3206725556365075E-4"/>
                  <c:y val="-2.9330014188545417E-2"/>
                </c:manualLayout>
              </c:layout>
              <c:showLegendKey val="0"/>
              <c:showVal val="1"/>
              <c:showCatName val="0"/>
              <c:showSerName val="0"/>
              <c:showPercent val="0"/>
              <c:showBubbleSize val="0"/>
            </c:dLbl>
            <c:spPr>
              <a:noFill/>
              <a:ln w="25258">
                <a:noFill/>
              </a:ln>
            </c:spPr>
            <c:txPr>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Sheet1!$B$1:$F$1</c:f>
              <c:numCache>
                <c:formatCode>General</c:formatCode>
                <c:ptCount val="5"/>
                <c:pt idx="0">
                  <c:v>2018</c:v>
                </c:pt>
                <c:pt idx="1">
                  <c:v>2019</c:v>
                </c:pt>
                <c:pt idx="2">
                  <c:v>2020</c:v>
                </c:pt>
                <c:pt idx="3">
                  <c:v>2021</c:v>
                </c:pt>
                <c:pt idx="4">
                  <c:v>2022</c:v>
                </c:pt>
              </c:numCache>
            </c:numRef>
          </c:cat>
          <c:val>
            <c:numRef>
              <c:f>Sheet1!$B$3:$F$3</c:f>
              <c:numCache>
                <c:formatCode>General</c:formatCode>
                <c:ptCount val="5"/>
                <c:pt idx="0">
                  <c:v>8</c:v>
                </c:pt>
                <c:pt idx="1">
                  <c:v>14</c:v>
                </c:pt>
                <c:pt idx="2">
                  <c:v>12</c:v>
                </c:pt>
                <c:pt idx="3">
                  <c:v>4</c:v>
                </c:pt>
                <c:pt idx="4">
                  <c:v>11</c:v>
                </c:pt>
              </c:numCache>
            </c:numRef>
          </c:val>
        </c:ser>
        <c:ser>
          <c:idx val="2"/>
          <c:order val="2"/>
          <c:tx>
            <c:strRef>
              <c:f>Sheet1!$A$4</c:f>
              <c:strCache>
                <c:ptCount val="1"/>
                <c:pt idx="0">
                  <c:v>призеры</c:v>
                </c:pt>
              </c:strCache>
            </c:strRef>
          </c:tx>
          <c:spPr>
            <a:solidFill>
              <a:srgbClr val="FFFFCC"/>
            </a:solidFill>
            <a:ln w="12629">
              <a:solidFill>
                <a:srgbClr val="000000"/>
              </a:solidFill>
              <a:prstDash val="solid"/>
            </a:ln>
          </c:spPr>
          <c:invertIfNegative val="0"/>
          <c:dLbls>
            <c:dLbl>
              <c:idx val="0"/>
              <c:layout>
                <c:manualLayout>
                  <c:x val="7.280854671367798E-3"/>
                  <c:y val="-2.8993461690677735E-2"/>
                </c:manualLayout>
              </c:layout>
              <c:showLegendKey val="0"/>
              <c:showVal val="1"/>
              <c:showCatName val="0"/>
              <c:showSerName val="0"/>
              <c:showPercent val="0"/>
              <c:showBubbleSize val="0"/>
            </c:dLbl>
            <c:dLbl>
              <c:idx val="1"/>
              <c:layout>
                <c:manualLayout>
                  <c:x val="9.2513997563184458E-3"/>
                  <c:y val="-4.9841315866566788E-2"/>
                </c:manualLayout>
              </c:layout>
              <c:showLegendKey val="0"/>
              <c:showVal val="1"/>
              <c:showCatName val="0"/>
              <c:showSerName val="0"/>
              <c:showPercent val="0"/>
              <c:showBubbleSize val="0"/>
            </c:dLbl>
            <c:dLbl>
              <c:idx val="2"/>
              <c:layout>
                <c:manualLayout>
                  <c:x val="6.7441776348724503E-3"/>
                  <c:y val="-3.9841315866566779E-2"/>
                </c:manualLayout>
              </c:layout>
              <c:showLegendKey val="0"/>
              <c:showVal val="1"/>
              <c:showCatName val="0"/>
              <c:showSerName val="0"/>
              <c:showPercent val="0"/>
              <c:showBubbleSize val="0"/>
            </c:dLbl>
            <c:dLbl>
              <c:idx val="3"/>
              <c:layout>
                <c:manualLayout>
                  <c:x val="5.7296480929573956E-3"/>
                  <c:y val="-3.9841315866566779E-2"/>
                </c:manualLayout>
              </c:layout>
              <c:showLegendKey val="0"/>
              <c:showVal val="1"/>
              <c:showCatName val="0"/>
              <c:showSerName val="0"/>
              <c:showPercent val="0"/>
              <c:showBubbleSize val="0"/>
            </c:dLbl>
            <c:dLbl>
              <c:idx val="4"/>
              <c:layout>
                <c:manualLayout>
                  <c:x val="-1.2550307026890639E-3"/>
                  <c:y val="-3.6537523287829859E-2"/>
                </c:manualLayout>
              </c:layout>
              <c:showLegendKey val="0"/>
              <c:showVal val="1"/>
              <c:showCatName val="0"/>
              <c:showSerName val="0"/>
              <c:showPercent val="0"/>
              <c:showBubbleSize val="0"/>
            </c:dLbl>
            <c:spPr>
              <a:noFill/>
              <a:ln w="25258">
                <a:noFill/>
              </a:ln>
            </c:spPr>
            <c:txPr>
              <a:bodyPr/>
              <a:lstStyle/>
              <a:p>
                <a:pPr>
                  <a:defRPr sz="7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Sheet1!$B$1:$F$1</c:f>
              <c:numCache>
                <c:formatCode>General</c:formatCode>
                <c:ptCount val="5"/>
                <c:pt idx="0">
                  <c:v>2018</c:v>
                </c:pt>
                <c:pt idx="1">
                  <c:v>2019</c:v>
                </c:pt>
                <c:pt idx="2">
                  <c:v>2020</c:v>
                </c:pt>
                <c:pt idx="3">
                  <c:v>2021</c:v>
                </c:pt>
                <c:pt idx="4">
                  <c:v>2022</c:v>
                </c:pt>
              </c:numCache>
            </c:numRef>
          </c:cat>
          <c:val>
            <c:numRef>
              <c:f>Sheet1!$B$4:$F$4</c:f>
              <c:numCache>
                <c:formatCode>General</c:formatCode>
                <c:ptCount val="5"/>
                <c:pt idx="0">
                  <c:v>22</c:v>
                </c:pt>
                <c:pt idx="1">
                  <c:v>24</c:v>
                </c:pt>
                <c:pt idx="2">
                  <c:v>24</c:v>
                </c:pt>
                <c:pt idx="3">
                  <c:v>24</c:v>
                </c:pt>
                <c:pt idx="4">
                  <c:v>28</c:v>
                </c:pt>
              </c:numCache>
            </c:numRef>
          </c:val>
        </c:ser>
        <c:dLbls>
          <c:showLegendKey val="0"/>
          <c:showVal val="0"/>
          <c:showCatName val="0"/>
          <c:showSerName val="0"/>
          <c:showPercent val="0"/>
          <c:showBubbleSize val="0"/>
        </c:dLbls>
        <c:gapWidth val="150"/>
        <c:gapDepth val="0"/>
        <c:shape val="box"/>
        <c:axId val="38399488"/>
        <c:axId val="140762432"/>
        <c:axId val="0"/>
      </c:bar3DChart>
      <c:catAx>
        <c:axId val="38399488"/>
        <c:scaling>
          <c:orientation val="minMax"/>
        </c:scaling>
        <c:delete val="0"/>
        <c:axPos val="b"/>
        <c:numFmt formatCode="General" sourceLinked="1"/>
        <c:majorTickMark val="out"/>
        <c:minorTickMark val="none"/>
        <c:tickLblPos val="low"/>
        <c:spPr>
          <a:ln w="3157">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40762432"/>
        <c:crosses val="autoZero"/>
        <c:auto val="1"/>
        <c:lblAlgn val="ctr"/>
        <c:lblOffset val="100"/>
        <c:tickLblSkip val="1"/>
        <c:tickMarkSkip val="1"/>
        <c:noMultiLvlLbl val="0"/>
      </c:catAx>
      <c:valAx>
        <c:axId val="140762432"/>
        <c:scaling>
          <c:orientation val="minMax"/>
        </c:scaling>
        <c:delete val="0"/>
        <c:axPos val="l"/>
        <c:majorGridlines>
          <c:spPr>
            <a:ln w="3157">
              <a:solidFill>
                <a:srgbClr val="000000"/>
              </a:solidFill>
              <a:prstDash val="solid"/>
            </a:ln>
          </c:spPr>
        </c:majorGridlines>
        <c:numFmt formatCode="General" sourceLinked="1"/>
        <c:majorTickMark val="out"/>
        <c:minorTickMark val="none"/>
        <c:tickLblPos val="nextTo"/>
        <c:spPr>
          <a:ln w="3157">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38399488"/>
        <c:crosses val="autoZero"/>
        <c:crossBetween val="between"/>
      </c:valAx>
      <c:spPr>
        <a:noFill/>
        <a:ln w="25258">
          <a:noFill/>
        </a:ln>
      </c:spPr>
    </c:plotArea>
    <c:legend>
      <c:legendPos val="b"/>
      <c:layout>
        <c:manualLayout>
          <c:xMode val="edge"/>
          <c:yMode val="edge"/>
          <c:x val="0.26417912997561693"/>
          <c:y val="0.81299524564183834"/>
          <c:w val="0.51791044776119399"/>
          <c:h val="0.125"/>
        </c:manualLayout>
      </c:layout>
      <c:overlay val="0"/>
      <c:spPr>
        <a:noFill/>
        <a:ln w="3157">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7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6.7017607367476431E-2"/>
          <c:y val="0.10826445329146143"/>
          <c:w val="0.91047719393345083"/>
          <c:h val="0.65228958030731599"/>
        </c:manualLayout>
      </c:layout>
      <c:bar3DChart>
        <c:barDir val="col"/>
        <c:grouping val="clustered"/>
        <c:varyColors val="0"/>
        <c:ser>
          <c:idx val="0"/>
          <c:order val="0"/>
          <c:tx>
            <c:strRef>
              <c:f>Лист1!$B$1</c:f>
              <c:strCache>
                <c:ptCount val="1"/>
                <c:pt idx="0">
                  <c:v>Аттестаты с отличием</c:v>
                </c:pt>
              </c:strCache>
            </c:strRef>
          </c:tx>
          <c:invertIfNegative val="0"/>
          <c:dLbls>
            <c:txPr>
              <a:bodyPr/>
              <a:lstStyle/>
              <a:p>
                <a:pPr>
                  <a:defRPr sz="1099">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4</c:v>
                </c:pt>
                <c:pt idx="1">
                  <c:v>2</c:v>
                </c:pt>
                <c:pt idx="2">
                  <c:v>7</c:v>
                </c:pt>
                <c:pt idx="3">
                  <c:v>4</c:v>
                </c:pt>
                <c:pt idx="4">
                  <c:v>4</c:v>
                </c:pt>
                <c:pt idx="5">
                  <c:v>4</c:v>
                </c:pt>
              </c:numCache>
            </c:numRef>
          </c:val>
        </c:ser>
        <c:dLbls>
          <c:showLegendKey val="0"/>
          <c:showVal val="0"/>
          <c:showCatName val="0"/>
          <c:showSerName val="0"/>
          <c:showPercent val="0"/>
          <c:showBubbleSize val="0"/>
        </c:dLbls>
        <c:gapWidth val="150"/>
        <c:shape val="box"/>
        <c:axId val="117587968"/>
        <c:axId val="156191552"/>
        <c:axId val="0"/>
      </c:bar3DChart>
      <c:catAx>
        <c:axId val="117587968"/>
        <c:scaling>
          <c:orientation val="minMax"/>
        </c:scaling>
        <c:delete val="0"/>
        <c:axPos val="b"/>
        <c:numFmt formatCode="General" sourceLinked="1"/>
        <c:majorTickMark val="out"/>
        <c:minorTickMark val="none"/>
        <c:tickLblPos val="nextTo"/>
        <c:txPr>
          <a:bodyPr/>
          <a:lstStyle/>
          <a:p>
            <a:pPr>
              <a:defRPr sz="1199">
                <a:latin typeface="Times New Roman" panose="02020603050405020304" pitchFamily="18" charset="0"/>
                <a:cs typeface="Times New Roman" panose="02020603050405020304" pitchFamily="18" charset="0"/>
              </a:defRPr>
            </a:pPr>
            <a:endParaRPr lang="ru-RU"/>
          </a:p>
        </c:txPr>
        <c:crossAx val="156191552"/>
        <c:crosses val="autoZero"/>
        <c:auto val="1"/>
        <c:lblAlgn val="ctr"/>
        <c:lblOffset val="100"/>
        <c:noMultiLvlLbl val="0"/>
      </c:catAx>
      <c:valAx>
        <c:axId val="156191552"/>
        <c:scaling>
          <c:orientation val="minMax"/>
        </c:scaling>
        <c:delete val="0"/>
        <c:axPos val="l"/>
        <c:majorGridlines/>
        <c:numFmt formatCode="General" sourceLinked="1"/>
        <c:majorTickMark val="out"/>
        <c:minorTickMark val="none"/>
        <c:tickLblPos val="nextTo"/>
        <c:crossAx val="117587968"/>
        <c:crosses val="autoZero"/>
        <c:crossBetween val="between"/>
      </c:valAx>
      <c:spPr>
        <a:noFill/>
        <a:ln w="25388">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1</c:v>
                </c:pt>
                <c:pt idx="1">
                  <c:v>3</c:v>
                </c:pt>
                <c:pt idx="2">
                  <c:v>4</c:v>
                </c:pt>
                <c:pt idx="3">
                  <c:v>6</c:v>
                </c:pt>
                <c:pt idx="4">
                  <c:v>7</c:v>
                </c:pt>
                <c:pt idx="5">
                  <c:v>2</c:v>
                </c:pt>
              </c:numCache>
            </c:numRef>
          </c:val>
        </c:ser>
        <c:dLbls>
          <c:showLegendKey val="0"/>
          <c:showVal val="0"/>
          <c:showCatName val="0"/>
          <c:showSerName val="0"/>
          <c:showPercent val="0"/>
          <c:showBubbleSize val="0"/>
        </c:dLbls>
        <c:gapWidth val="150"/>
        <c:axId val="180753920"/>
        <c:axId val="156188672"/>
      </c:barChart>
      <c:catAx>
        <c:axId val="18075392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6188672"/>
        <c:crosses val="autoZero"/>
        <c:auto val="1"/>
        <c:lblAlgn val="ctr"/>
        <c:lblOffset val="100"/>
        <c:noMultiLvlLbl val="0"/>
      </c:catAx>
      <c:valAx>
        <c:axId val="156188672"/>
        <c:scaling>
          <c:orientation val="minMax"/>
        </c:scaling>
        <c:delete val="0"/>
        <c:axPos val="l"/>
        <c:majorGridlines/>
        <c:numFmt formatCode="General" sourceLinked="1"/>
        <c:majorTickMark val="out"/>
        <c:minorTickMark val="none"/>
        <c:tickLblPos val="nextTo"/>
        <c:crossAx val="18075392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txPr>
              <a:bodyPr/>
              <a:lstStyle/>
              <a:p>
                <a:pPr>
                  <a:defRPr sz="11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0</c:v>
                </c:pt>
                <c:pt idx="1">
                  <c:v>0</c:v>
                </c:pt>
                <c:pt idx="2">
                  <c:v>2</c:v>
                </c:pt>
                <c:pt idx="3">
                  <c:v>0</c:v>
                </c:pt>
                <c:pt idx="4">
                  <c:v>1</c:v>
                </c:pt>
                <c:pt idx="5">
                  <c:v>1</c:v>
                </c:pt>
              </c:numCache>
            </c:numRef>
          </c:val>
        </c:ser>
        <c:dLbls>
          <c:showLegendKey val="0"/>
          <c:showVal val="0"/>
          <c:showCatName val="0"/>
          <c:showSerName val="0"/>
          <c:showPercent val="0"/>
          <c:showBubbleSize val="0"/>
        </c:dLbls>
        <c:gapWidth val="150"/>
        <c:axId val="136993280"/>
        <c:axId val="156194432"/>
      </c:barChart>
      <c:catAx>
        <c:axId val="1369932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6194432"/>
        <c:crosses val="autoZero"/>
        <c:auto val="1"/>
        <c:lblAlgn val="ctr"/>
        <c:lblOffset val="100"/>
        <c:noMultiLvlLbl val="0"/>
      </c:catAx>
      <c:valAx>
        <c:axId val="156194432"/>
        <c:scaling>
          <c:orientation val="minMax"/>
        </c:scaling>
        <c:delete val="0"/>
        <c:axPos val="l"/>
        <c:majorGridlines/>
        <c:numFmt formatCode="General" sourceLinked="1"/>
        <c:majorTickMark val="out"/>
        <c:minorTickMark val="none"/>
        <c:tickLblPos val="nextTo"/>
        <c:crossAx val="136993280"/>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7970540567674939E-2"/>
          <c:y val="8.5667590162340823E-2"/>
          <c:w val="0.93021800553619327"/>
          <c:h val="0.61436256536635214"/>
        </c:manualLayout>
      </c:layout>
      <c:bar3DChart>
        <c:barDir val="col"/>
        <c:grouping val="clustered"/>
        <c:varyColors val="0"/>
        <c:ser>
          <c:idx val="0"/>
          <c:order val="0"/>
          <c:tx>
            <c:strRef>
              <c:f>Лист1!$B$1</c:f>
              <c:strCache>
                <c:ptCount val="1"/>
                <c:pt idx="0">
                  <c:v>муниципальный</c:v>
                </c:pt>
              </c:strCache>
            </c:strRef>
          </c:tx>
          <c:spPr>
            <a:ln>
              <a:solidFill>
                <a:srgbClr val="000000"/>
              </a:solidFill>
            </a:ln>
          </c:spPr>
          <c:invertIfNegative val="0"/>
          <c:dLbls>
            <c:dLbl>
              <c:idx val="0"/>
              <c:layout>
                <c:manualLayout>
                  <c:x val="9.1073246991667019E-3"/>
                  <c:y val="-7.281553398058252E-2"/>
                </c:manualLayout>
              </c:layout>
              <c:showLegendKey val="0"/>
              <c:showVal val="1"/>
              <c:showCatName val="0"/>
              <c:showSerName val="0"/>
              <c:showPercent val="0"/>
              <c:showBubbleSize val="0"/>
            </c:dLbl>
            <c:dLbl>
              <c:idx val="1"/>
              <c:layout>
                <c:manualLayout>
                  <c:x val="9.1074681238614997E-3"/>
                  <c:y val="-4.8543689320388349E-2"/>
                </c:manualLayout>
              </c:layout>
              <c:showLegendKey val="0"/>
              <c:showVal val="1"/>
              <c:showCatName val="0"/>
              <c:showSerName val="0"/>
              <c:showPercent val="0"/>
              <c:showBubbleSize val="0"/>
            </c:dLbl>
            <c:dLbl>
              <c:idx val="2"/>
              <c:layout>
                <c:manualLayout>
                  <c:x val="4.3285152187358018E-3"/>
                  <c:y val="-4.744222881349601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2019-2020</c:v>
                </c:pt>
                <c:pt idx="1">
                  <c:v>2020-2021</c:v>
                </c:pt>
                <c:pt idx="2">
                  <c:v>2021-2022</c:v>
                </c:pt>
              </c:strCache>
            </c:strRef>
          </c:cat>
          <c:val>
            <c:numRef>
              <c:f>Лист1!$B$2:$B$4</c:f>
              <c:numCache>
                <c:formatCode>General</c:formatCode>
                <c:ptCount val="3"/>
                <c:pt idx="0">
                  <c:v>1</c:v>
                </c:pt>
                <c:pt idx="1">
                  <c:v>2</c:v>
                </c:pt>
                <c:pt idx="2">
                  <c:v>3</c:v>
                </c:pt>
              </c:numCache>
            </c:numRef>
          </c:val>
        </c:ser>
        <c:ser>
          <c:idx val="1"/>
          <c:order val="1"/>
          <c:tx>
            <c:strRef>
              <c:f>Лист1!$C$1</c:f>
              <c:strCache>
                <c:ptCount val="1"/>
                <c:pt idx="0">
                  <c:v>республиканский</c:v>
                </c:pt>
              </c:strCache>
            </c:strRef>
          </c:tx>
          <c:spPr>
            <a:ln>
              <a:solidFill>
                <a:srgbClr val="000000"/>
              </a:solidFill>
            </a:ln>
          </c:spPr>
          <c:invertIfNegative val="0"/>
          <c:dLbls>
            <c:dLbl>
              <c:idx val="0"/>
              <c:layout>
                <c:manualLayout>
                  <c:x val="1.8214936247723135E-2"/>
                  <c:y val="-5.6634304207119741E-2"/>
                </c:manualLayout>
              </c:layout>
              <c:showLegendKey val="0"/>
              <c:showVal val="1"/>
              <c:showCatName val="0"/>
              <c:showSerName val="0"/>
              <c:showPercent val="0"/>
              <c:showBubbleSize val="0"/>
            </c:dLbl>
            <c:dLbl>
              <c:idx val="1"/>
              <c:layout>
                <c:manualLayout>
                  <c:x val="1.4571948998178506E-2"/>
                  <c:y val="-8.8996763754045305E-2"/>
                </c:manualLayout>
              </c:layout>
              <c:showLegendKey val="0"/>
              <c:showVal val="1"/>
              <c:showCatName val="0"/>
              <c:showSerName val="0"/>
              <c:showPercent val="0"/>
              <c:showBubbleSize val="0"/>
            </c:dLbl>
            <c:dLbl>
              <c:idx val="2"/>
              <c:layout>
                <c:manualLayout>
                  <c:x val="1.7314060874942892E-2"/>
                  <c:y val="-2.3721114406748022E-2"/>
                </c:manualLayout>
              </c:layout>
              <c:showLegendKey val="0"/>
              <c:showVal val="1"/>
              <c:showCatName val="0"/>
              <c:showSerName val="0"/>
              <c:showPercent val="0"/>
              <c:showBubbleSize val="0"/>
            </c:dLbl>
            <c:spPr>
              <a:noFill/>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2019-2020</c:v>
                </c:pt>
                <c:pt idx="1">
                  <c:v>2020-2021</c:v>
                </c:pt>
                <c:pt idx="2">
                  <c:v>2021-2022</c:v>
                </c:pt>
              </c:strCache>
            </c:strRef>
          </c:cat>
          <c:val>
            <c:numRef>
              <c:f>Лист1!$C$2:$C$4</c:f>
              <c:numCache>
                <c:formatCode>General</c:formatCode>
                <c:ptCount val="3"/>
                <c:pt idx="0">
                  <c:v>3</c:v>
                </c:pt>
                <c:pt idx="1">
                  <c:v>5</c:v>
                </c:pt>
                <c:pt idx="2">
                  <c:v>4</c:v>
                </c:pt>
              </c:numCache>
            </c:numRef>
          </c:val>
        </c:ser>
        <c:ser>
          <c:idx val="2"/>
          <c:order val="2"/>
          <c:tx>
            <c:strRef>
              <c:f>Лист1!$D$1</c:f>
              <c:strCache>
                <c:ptCount val="1"/>
                <c:pt idx="0">
                  <c:v>федеральный</c:v>
                </c:pt>
              </c:strCache>
            </c:strRef>
          </c:tx>
          <c:spPr>
            <a:ln>
              <a:solidFill>
                <a:srgbClr val="000000"/>
              </a:solidFill>
            </a:ln>
          </c:spPr>
          <c:invertIfNegative val="0"/>
          <c:dPt>
            <c:idx val="0"/>
            <c:invertIfNegative val="0"/>
            <c:bubble3D val="0"/>
          </c:dPt>
          <c:dPt>
            <c:idx val="1"/>
            <c:invertIfNegative val="0"/>
            <c:bubble3D val="0"/>
          </c:dPt>
          <c:dLbls>
            <c:dLbl>
              <c:idx val="0"/>
              <c:layout>
                <c:manualLayout>
                  <c:x val="2.185792349726776E-2"/>
                  <c:y val="-7.281553398058252E-2"/>
                </c:manualLayout>
              </c:layout>
              <c:showLegendKey val="0"/>
              <c:showVal val="1"/>
              <c:showCatName val="0"/>
              <c:showSerName val="0"/>
              <c:showPercent val="0"/>
              <c:showBubbleSize val="0"/>
            </c:dLbl>
            <c:dLbl>
              <c:idx val="1"/>
              <c:layout>
                <c:manualLayout>
                  <c:x val="2.185792349726776E-2"/>
                  <c:y val="-5.6634304207119741E-2"/>
                </c:manualLayout>
              </c:layout>
              <c:showLegendKey val="0"/>
              <c:showVal val="1"/>
              <c:showCatName val="0"/>
              <c:showSerName val="0"/>
              <c:showPercent val="0"/>
              <c:showBubbleSize val="0"/>
            </c:dLbl>
            <c:dLbl>
              <c:idx val="2"/>
              <c:layout>
                <c:manualLayout>
                  <c:x val="2.1642576093678614E-2"/>
                  <c:y val="-5.5349266949078671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2019-2020</c:v>
                </c:pt>
                <c:pt idx="1">
                  <c:v>2020-2021</c:v>
                </c:pt>
                <c:pt idx="2">
                  <c:v>2021-2022</c:v>
                </c:pt>
              </c:strCache>
            </c:strRef>
          </c:cat>
          <c:val>
            <c:numRef>
              <c:f>Лист1!$D$2:$D$4</c:f>
              <c:numCache>
                <c:formatCode>General</c:formatCode>
                <c:ptCount val="3"/>
                <c:pt idx="0">
                  <c:v>0</c:v>
                </c:pt>
                <c:pt idx="1">
                  <c:v>1</c:v>
                </c:pt>
                <c:pt idx="2">
                  <c:v>2</c:v>
                </c:pt>
              </c:numCache>
            </c:numRef>
          </c:val>
        </c:ser>
        <c:dLbls>
          <c:showLegendKey val="0"/>
          <c:showVal val="0"/>
          <c:showCatName val="0"/>
          <c:showSerName val="0"/>
          <c:showPercent val="0"/>
          <c:showBubbleSize val="0"/>
        </c:dLbls>
        <c:gapWidth val="150"/>
        <c:shape val="box"/>
        <c:axId val="79581184"/>
        <c:axId val="156172288"/>
        <c:axId val="0"/>
      </c:bar3DChart>
      <c:catAx>
        <c:axId val="7958118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6172288"/>
        <c:crosses val="autoZero"/>
        <c:auto val="1"/>
        <c:lblAlgn val="ctr"/>
        <c:lblOffset val="100"/>
        <c:noMultiLvlLbl val="0"/>
      </c:catAx>
      <c:valAx>
        <c:axId val="156172288"/>
        <c:scaling>
          <c:orientation val="minMax"/>
        </c:scaling>
        <c:delete val="0"/>
        <c:axPos val="l"/>
        <c:majorGridlines/>
        <c:numFmt formatCode="General" sourceLinked="1"/>
        <c:majorTickMark val="out"/>
        <c:minorTickMark val="none"/>
        <c:tickLblPos val="nextTo"/>
        <c:crossAx val="79581184"/>
        <c:crosses val="autoZero"/>
        <c:crossBetween val="between"/>
      </c:valAx>
    </c:plotArea>
    <c:legend>
      <c:legendPos val="r"/>
      <c:layout>
        <c:manualLayout>
          <c:xMode val="edge"/>
          <c:yMode val="edge"/>
          <c:x val="9.3871606213157779E-2"/>
          <c:y val="0.85544268798461276"/>
          <c:w val="0.81141072529868197"/>
          <c:h val="9.7002163851655929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95C6-4B25-4749-AB34-1EA3EB77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57</Pages>
  <Words>23463</Words>
  <Characters>133741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156891</CharactersWithSpaces>
  <SharedDoc>false</SharedDoc>
  <HLinks>
    <vt:vector size="54" baseType="variant">
      <vt:variant>
        <vt:i4>7209021</vt:i4>
      </vt:variant>
      <vt:variant>
        <vt:i4>39</vt:i4>
      </vt:variant>
      <vt:variant>
        <vt:i4>0</vt:i4>
      </vt:variant>
      <vt:variant>
        <vt:i4>5</vt:i4>
      </vt:variant>
      <vt:variant>
        <vt:lpwstr>https://giseo.rkomi.ru/</vt:lpwstr>
      </vt:variant>
      <vt:variant>
        <vt:lpwstr/>
      </vt:variant>
      <vt:variant>
        <vt:i4>6750303</vt:i4>
      </vt:variant>
      <vt:variant>
        <vt:i4>36</vt:i4>
      </vt:variant>
      <vt:variant>
        <vt:i4>0</vt:i4>
      </vt:variant>
      <vt:variant>
        <vt:i4>5</vt:i4>
      </vt:variant>
      <vt:variant>
        <vt:lpwstr>mailto:gimn6-vorkuta@yandex.ru</vt:lpwstr>
      </vt:variant>
      <vt:variant>
        <vt:lpwstr/>
      </vt:variant>
      <vt:variant>
        <vt:i4>6029323</vt:i4>
      </vt:variant>
      <vt:variant>
        <vt:i4>33</vt:i4>
      </vt:variant>
      <vt:variant>
        <vt:i4>0</vt:i4>
      </vt:variant>
      <vt:variant>
        <vt:i4>5</vt:i4>
      </vt:variant>
      <vt:variant>
        <vt:lpwstr>http://www.gimnazia6-vorkuta.com.ru/</vt:lpwstr>
      </vt:variant>
      <vt:variant>
        <vt:lpwstr/>
      </vt:variant>
      <vt:variant>
        <vt:i4>2752528</vt:i4>
      </vt:variant>
      <vt:variant>
        <vt:i4>30</vt:i4>
      </vt:variant>
      <vt:variant>
        <vt:i4>0</vt:i4>
      </vt:variant>
      <vt:variant>
        <vt:i4>5</vt:i4>
      </vt:variant>
      <vt:variant>
        <vt:lpwstr/>
      </vt:variant>
      <vt:variant>
        <vt:lpwstr>sub_10001</vt:lpwstr>
      </vt:variant>
      <vt:variant>
        <vt:i4>2752529</vt:i4>
      </vt:variant>
      <vt:variant>
        <vt:i4>27</vt:i4>
      </vt:variant>
      <vt:variant>
        <vt:i4>0</vt:i4>
      </vt:variant>
      <vt:variant>
        <vt:i4>5</vt:i4>
      </vt:variant>
      <vt:variant>
        <vt:lpwstr/>
      </vt:variant>
      <vt:variant>
        <vt:lpwstr>sub_0</vt:lpwstr>
      </vt:variant>
      <vt:variant>
        <vt:i4>6029323</vt:i4>
      </vt:variant>
      <vt:variant>
        <vt:i4>12</vt:i4>
      </vt:variant>
      <vt:variant>
        <vt:i4>0</vt:i4>
      </vt:variant>
      <vt:variant>
        <vt:i4>5</vt:i4>
      </vt:variant>
      <vt:variant>
        <vt:lpwstr>http://www.gimnazia6-vorkuta.com.ru/</vt:lpwstr>
      </vt:variant>
      <vt:variant>
        <vt:lpwstr/>
      </vt:variant>
      <vt:variant>
        <vt:i4>2490464</vt:i4>
      </vt:variant>
      <vt:variant>
        <vt:i4>6</vt:i4>
      </vt:variant>
      <vt:variant>
        <vt:i4>0</vt:i4>
      </vt:variant>
      <vt:variant>
        <vt:i4>5</vt:i4>
      </vt:variant>
      <vt:variant>
        <vt:lpwstr>https://gimnaziya6vorkuta-r11.gosweb.gosuslugi.ru/ofitsialno/obrazovanie-programmy/</vt:lpwstr>
      </vt:variant>
      <vt:variant>
        <vt:lpwstr/>
      </vt:variant>
      <vt:variant>
        <vt:i4>3997797</vt:i4>
      </vt:variant>
      <vt:variant>
        <vt:i4>3</vt:i4>
      </vt:variant>
      <vt:variant>
        <vt:i4>0</vt:i4>
      </vt:variant>
      <vt:variant>
        <vt:i4>5</vt:i4>
      </vt:variant>
      <vt:variant>
        <vt:lpwstr>https://gimnaziya6vorkuta-r11.gosweb.gosuslugi.ru/</vt:lpwstr>
      </vt:variant>
      <vt:variant>
        <vt:lpwstr/>
      </vt:variant>
      <vt:variant>
        <vt:i4>6029323</vt:i4>
      </vt:variant>
      <vt:variant>
        <vt:i4>0</vt:i4>
      </vt:variant>
      <vt:variant>
        <vt:i4>0</vt:i4>
      </vt:variant>
      <vt:variant>
        <vt:i4>5</vt:i4>
      </vt:variant>
      <vt:variant>
        <vt:lpwstr>http://www.gimnazia6-vorkuta.com.ru/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Светлана</dc:creator>
  <cp:lastModifiedBy>Захарова</cp:lastModifiedBy>
  <cp:revision>14</cp:revision>
  <cp:lastPrinted>2018-11-02T11:35:00Z</cp:lastPrinted>
  <dcterms:created xsi:type="dcterms:W3CDTF">2023-03-27T08:06:00Z</dcterms:created>
  <dcterms:modified xsi:type="dcterms:W3CDTF">2023-03-31T09:43:00Z</dcterms:modified>
</cp:coreProperties>
</file>