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EC" w:rsidRPr="000F03EC" w:rsidRDefault="000559C9" w:rsidP="000F0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 w:rsidR="00F521F6" w:rsidRPr="000F03EC">
        <w:rPr>
          <w:rFonts w:ascii="Times New Roman" w:hAnsi="Times New Roman" w:cs="Times New Roman"/>
          <w:b/>
          <w:sz w:val="24"/>
          <w:szCs w:val="24"/>
        </w:rPr>
        <w:t>ИЗО</w:t>
      </w:r>
      <w:r w:rsidRPr="000F03EC">
        <w:rPr>
          <w:rFonts w:ascii="Times New Roman" w:hAnsi="Times New Roman" w:cs="Times New Roman"/>
          <w:b/>
          <w:sz w:val="24"/>
          <w:szCs w:val="24"/>
        </w:rPr>
        <w:t>»</w:t>
      </w:r>
    </w:p>
    <w:p w:rsidR="008C1A9D" w:rsidRPr="000F03EC" w:rsidRDefault="008C1A9D" w:rsidP="000F03E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3EC">
        <w:rPr>
          <w:rFonts w:ascii="Times New Roman" w:hAnsi="Times New Roman" w:cs="Times New Roman"/>
          <w:b/>
          <w:sz w:val="24"/>
          <w:szCs w:val="24"/>
        </w:rPr>
        <w:t>5-8 классы (ФГОС ООО)</w:t>
      </w:r>
    </w:p>
    <w:p w:rsidR="00704BEC" w:rsidRPr="000F03EC" w:rsidRDefault="00704BEC" w:rsidP="000F0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04BEC" w:rsidRPr="000F03EC" w:rsidRDefault="000559C9" w:rsidP="000F0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3EC">
        <w:rPr>
          <w:rFonts w:ascii="Times New Roman" w:hAnsi="Times New Roman" w:cs="Times New Roman"/>
          <w:sz w:val="24"/>
          <w:szCs w:val="24"/>
        </w:rPr>
        <w:t>Рабочая программа учебного пре</w:t>
      </w:r>
      <w:r w:rsidR="00704BEC" w:rsidRPr="000F03EC">
        <w:rPr>
          <w:rFonts w:ascii="Times New Roman" w:hAnsi="Times New Roman" w:cs="Times New Roman"/>
          <w:sz w:val="24"/>
          <w:szCs w:val="24"/>
        </w:rPr>
        <w:t>дмета «</w:t>
      </w:r>
      <w:r w:rsidR="006243D1" w:rsidRPr="000F03EC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704BEC" w:rsidRPr="000F03EC">
        <w:rPr>
          <w:rFonts w:ascii="Times New Roman" w:hAnsi="Times New Roman" w:cs="Times New Roman"/>
          <w:sz w:val="24"/>
          <w:szCs w:val="24"/>
        </w:rPr>
        <w:t xml:space="preserve">» разработана </w:t>
      </w:r>
      <w:r w:rsidRPr="000F03EC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образования, утвержд</w:t>
      </w:r>
      <w:r w:rsidR="00704BEC" w:rsidRPr="000F03EC">
        <w:rPr>
          <w:rFonts w:ascii="Times New Roman" w:hAnsi="Times New Roman" w:cs="Times New Roman"/>
          <w:sz w:val="24"/>
          <w:szCs w:val="24"/>
        </w:rPr>
        <w:t>е</w:t>
      </w:r>
      <w:r w:rsidRPr="000F03EC">
        <w:rPr>
          <w:rFonts w:ascii="Times New Roman" w:hAnsi="Times New Roman" w:cs="Times New Roman"/>
          <w:sz w:val="24"/>
          <w:szCs w:val="24"/>
        </w:rPr>
        <w:t>нным приказом Министерства образования и науки Российской Федерации от 17 декабря 2010 года № 1897 (</w:t>
      </w:r>
      <w:r w:rsidR="00704BEC" w:rsidRPr="000F03EC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дополнениями), </w:t>
      </w:r>
      <w:r w:rsidRPr="000F03EC">
        <w:rPr>
          <w:rFonts w:ascii="Times New Roman" w:hAnsi="Times New Roman" w:cs="Times New Roman"/>
          <w:sz w:val="24"/>
          <w:szCs w:val="24"/>
        </w:rPr>
        <w:t>с уч</w:t>
      </w:r>
      <w:r w:rsidR="00704BEC" w:rsidRPr="000F03EC">
        <w:rPr>
          <w:rFonts w:ascii="Times New Roman" w:hAnsi="Times New Roman" w:cs="Times New Roman"/>
          <w:sz w:val="24"/>
          <w:szCs w:val="24"/>
        </w:rPr>
        <w:t>е</w:t>
      </w:r>
      <w:r w:rsidRPr="000F03EC">
        <w:rPr>
          <w:rFonts w:ascii="Times New Roman" w:hAnsi="Times New Roman" w:cs="Times New Roman"/>
          <w:sz w:val="24"/>
          <w:szCs w:val="24"/>
        </w:rPr>
        <w:t xml:space="preserve">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 </w:t>
      </w:r>
      <w:proofErr w:type="gramEnd"/>
    </w:p>
    <w:p w:rsidR="006243D1" w:rsidRPr="000F03EC" w:rsidRDefault="006243D1" w:rsidP="000F03EC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изучения предмета:</w:t>
      </w:r>
    </w:p>
    <w:p w:rsidR="006243D1" w:rsidRPr="000F03EC" w:rsidRDefault="006243D1" w:rsidP="000F03EC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6243D1" w:rsidRPr="000F03EC" w:rsidRDefault="006243D1" w:rsidP="000F03EC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театра, фото и киноискусства.</w:t>
      </w:r>
    </w:p>
    <w:p w:rsidR="006243D1" w:rsidRPr="000F03EC" w:rsidRDefault="006243D1" w:rsidP="000F03EC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проявляющихся</w:t>
      </w:r>
      <w:proofErr w:type="gramEnd"/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живущих по своим законам и находящихся в постоянном взаимодействии.</w:t>
      </w:r>
    </w:p>
    <w:p w:rsidR="006243D1" w:rsidRPr="000F03EC" w:rsidRDefault="006243D1" w:rsidP="000F03EC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программу включены следующие основные виды художественно-творческой деятельности:</w:t>
      </w:r>
    </w:p>
    <w:p w:rsidR="006243D1" w:rsidRPr="000F03EC" w:rsidRDefault="006243D1" w:rsidP="000F03EC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ценностно-ориентационная и коммуникативная деятельность;</w:t>
      </w:r>
    </w:p>
    <w:p w:rsidR="006243D1" w:rsidRPr="000F03EC" w:rsidRDefault="006243D1" w:rsidP="000F03EC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изобразительная деятельность (основы художественного изображения);</w:t>
      </w:r>
    </w:p>
    <w:p w:rsidR="006243D1" w:rsidRPr="000F03EC" w:rsidRDefault="006243D1" w:rsidP="000F03EC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декоративно-прикладная деятельность (основы народного и декоративно-прикладного искусства);</w:t>
      </w:r>
    </w:p>
    <w:p w:rsidR="006243D1" w:rsidRPr="000F03EC" w:rsidRDefault="006243D1" w:rsidP="000F03EC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художественно-конструкторская деятельность (элементы дизайна и архитектуры);</w:t>
      </w:r>
    </w:p>
    <w:p w:rsidR="006243D1" w:rsidRPr="000F03EC" w:rsidRDefault="006243D1" w:rsidP="000F03EC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художественно-творческая деятельность на основе синтеза искусств.</w:t>
      </w:r>
    </w:p>
    <w:p w:rsidR="006243D1" w:rsidRPr="000F03EC" w:rsidRDefault="006243D1" w:rsidP="000F03EC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Связующим звеном предмета «Изобразительного искусства» с другими предметами</w:t>
      </w:r>
      <w:r w:rsidR="00145F5C"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является художественный образ, </w:t>
      </w: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</w:t>
      </w:r>
      <w:r w:rsidR="00145F5C"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анный средствами </w:t>
      </w: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разных видов искусства и создаваемый обучающимися в различных видах художественной деятельности.</w:t>
      </w:r>
    </w:p>
    <w:p w:rsidR="006243D1" w:rsidRPr="000F03EC" w:rsidRDefault="006243D1" w:rsidP="000F03EC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предмета «Изобр</w:t>
      </w:r>
      <w:r w:rsidR="00145F5C"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азительное</w:t>
      </w:r>
      <w:r w:rsidR="00145F5C"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искусство» построено </w:t>
      </w: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r w:rsidR="00145F5C"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освоении</w:t>
      </w:r>
      <w:r w:rsidRPr="000F03EC">
        <w:rPr>
          <w:sz w:val="24"/>
          <w:szCs w:val="24"/>
        </w:rPr>
        <w:t xml:space="preserve"> </w:t>
      </w: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общенаучных методов (наблюдение, измерение</w:t>
      </w:r>
      <w:r w:rsidR="00145F5C"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эксперимент, моделирование), </w:t>
      </w: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освоении</w:t>
      </w:r>
      <w:r w:rsidRPr="000F03EC">
        <w:rPr>
          <w:sz w:val="24"/>
          <w:szCs w:val="24"/>
        </w:rPr>
        <w:t xml:space="preserve"> </w:t>
      </w: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практического применения знаний и основано на </w:t>
      </w:r>
      <w:proofErr w:type="spellStart"/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межпредметных</w:t>
      </w:r>
      <w:proofErr w:type="spellEnd"/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связях с предметами: «История России», «Обществознание», «География», «Математика», «Технология». </w:t>
      </w:r>
    </w:p>
    <w:p w:rsidR="006243D1" w:rsidRPr="000F03EC" w:rsidRDefault="006243D1" w:rsidP="000F03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03EC">
        <w:rPr>
          <w:rFonts w:ascii="Times New Roman" w:hAnsi="Times New Roman" w:cs="Times New Roman"/>
          <w:sz w:val="24"/>
          <w:szCs w:val="24"/>
        </w:rPr>
        <w:t>Согласно учебному плану МОУ «Гимназия № 6» г. Воркуты, на изучение изобразительного искусства на уровне основного общего образования отводится 141 час</w:t>
      </w: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(V классы -35 часов (1 час в неделю), VI - 35 часов (1 час в неделю), VII - 35часов (1 час в неделю), VIII</w:t>
      </w:r>
      <w:r w:rsidR="00EE2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 - 36 часов (1 час в неделю).</w:t>
      </w:r>
    </w:p>
    <w:p w:rsidR="006243D1" w:rsidRPr="000F03EC" w:rsidRDefault="006243D1" w:rsidP="000F03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 «Изобразительное искусство» относится к предметной области «Искусство».</w:t>
      </w:r>
    </w:p>
    <w:p w:rsidR="006243D1" w:rsidRDefault="006243D1" w:rsidP="000F03EC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Формой годовой промежуточной аттестации является: итоговая контрольная работа. </w:t>
      </w:r>
    </w:p>
    <w:p w:rsidR="001A6EFD" w:rsidRDefault="001A6EFD" w:rsidP="001A6EF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1A6EFD" w:rsidRPr="000F03EC" w:rsidRDefault="001A6EFD" w:rsidP="000F03EC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243D1" w:rsidRPr="000F03EC" w:rsidRDefault="006243D1" w:rsidP="000F03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6243D1" w:rsidRPr="000F03EC" w:rsidSect="006243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13B"/>
    <w:multiLevelType w:val="hybridMultilevel"/>
    <w:tmpl w:val="B942C7A6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A615731"/>
    <w:multiLevelType w:val="hybridMultilevel"/>
    <w:tmpl w:val="65667462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A6"/>
    <w:rsid w:val="000559C9"/>
    <w:rsid w:val="000F03EC"/>
    <w:rsid w:val="00145F5C"/>
    <w:rsid w:val="001A6EFD"/>
    <w:rsid w:val="004905A6"/>
    <w:rsid w:val="006243D1"/>
    <w:rsid w:val="00704BEC"/>
    <w:rsid w:val="00806F4D"/>
    <w:rsid w:val="008C1A9D"/>
    <w:rsid w:val="009C0D05"/>
    <w:rsid w:val="009D5193"/>
    <w:rsid w:val="00EE25B6"/>
    <w:rsid w:val="00F5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2019-05-25T05:40:00Z</cp:lastPrinted>
  <dcterms:created xsi:type="dcterms:W3CDTF">2019-05-21T13:28:00Z</dcterms:created>
  <dcterms:modified xsi:type="dcterms:W3CDTF">2019-08-02T11:18:00Z</dcterms:modified>
</cp:coreProperties>
</file>