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29" w:rsidRPr="00825EA1" w:rsidRDefault="00BA0A29" w:rsidP="00DD0F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25EA1">
        <w:rPr>
          <w:rFonts w:ascii="Times New Roman" w:hAnsi="Times New Roman" w:cs="Times New Roman"/>
          <w:b/>
          <w:sz w:val="24"/>
        </w:rPr>
        <w:t>Аннотация к рабочей программе по учебному предмету «</w:t>
      </w:r>
      <w:r w:rsidR="00C84238">
        <w:rPr>
          <w:rFonts w:ascii="Times New Roman" w:hAnsi="Times New Roman" w:cs="Times New Roman"/>
          <w:b/>
          <w:sz w:val="24"/>
        </w:rPr>
        <w:t>Краеведение</w:t>
      </w:r>
      <w:r w:rsidRPr="00825EA1">
        <w:rPr>
          <w:rFonts w:ascii="Times New Roman" w:hAnsi="Times New Roman" w:cs="Times New Roman"/>
          <w:b/>
          <w:sz w:val="24"/>
        </w:rPr>
        <w:t>»</w:t>
      </w:r>
      <w:r w:rsidR="00194CA3">
        <w:rPr>
          <w:rFonts w:ascii="Times New Roman" w:hAnsi="Times New Roman" w:cs="Times New Roman"/>
          <w:b/>
          <w:sz w:val="24"/>
        </w:rPr>
        <w:t xml:space="preserve"> </w:t>
      </w:r>
    </w:p>
    <w:p w:rsidR="008A4549" w:rsidRPr="00825EA1" w:rsidRDefault="008A4549" w:rsidP="00DD0F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25EA1">
        <w:rPr>
          <w:rFonts w:ascii="Times New Roman" w:hAnsi="Times New Roman" w:cs="Times New Roman"/>
          <w:b/>
          <w:sz w:val="24"/>
        </w:rPr>
        <w:t>10-11 класс</w:t>
      </w:r>
      <w:r w:rsidR="00763B54" w:rsidRPr="00825EA1">
        <w:rPr>
          <w:rFonts w:ascii="Times New Roman" w:hAnsi="Times New Roman" w:cs="Times New Roman"/>
          <w:b/>
          <w:sz w:val="24"/>
        </w:rPr>
        <w:t xml:space="preserve"> (ФГОС СОО)</w:t>
      </w:r>
    </w:p>
    <w:p w:rsidR="00036AAE" w:rsidRPr="00C84238" w:rsidRDefault="00036AAE" w:rsidP="00C8423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84238">
        <w:rPr>
          <w:rFonts w:ascii="Times New Roman" w:hAnsi="Times New Roman" w:cs="Times New Roman"/>
          <w:b/>
          <w:bCs/>
          <w:color w:val="003366"/>
          <w:sz w:val="24"/>
          <w:szCs w:val="24"/>
          <w:lang w:eastAsia="ru-RU"/>
        </w:rPr>
        <w:t xml:space="preserve">  </w:t>
      </w:r>
    </w:p>
    <w:p w:rsidR="00C84238" w:rsidRDefault="00C84238" w:rsidP="00C84238">
      <w:pPr>
        <w:tabs>
          <w:tab w:val="left" w:pos="993"/>
          <w:tab w:val="left" w:pos="4962"/>
        </w:tabs>
        <w:spacing w:after="0" w:line="36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4238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«Краеведение» составлена в соответствии:  с требованиями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(в действующей редакции); с учетом авторской программы О.Е. Бондаренко, Т.М. </w:t>
      </w:r>
      <w:proofErr w:type="spellStart"/>
      <w:r w:rsidRPr="00C84238">
        <w:rPr>
          <w:rFonts w:ascii="Times New Roman" w:hAnsi="Times New Roman" w:cs="Times New Roman"/>
          <w:sz w:val="24"/>
          <w:szCs w:val="24"/>
        </w:rPr>
        <w:t>Хорунжей</w:t>
      </w:r>
      <w:proofErr w:type="spellEnd"/>
      <w:r w:rsidRPr="00C84238">
        <w:rPr>
          <w:rFonts w:ascii="Times New Roman" w:hAnsi="Times New Roman" w:cs="Times New Roman"/>
          <w:sz w:val="24"/>
          <w:szCs w:val="24"/>
        </w:rPr>
        <w:t xml:space="preserve"> «История Республики Коми». 10-11 классы. </w:t>
      </w:r>
    </w:p>
    <w:p w:rsidR="00C84238" w:rsidRPr="00C84238" w:rsidRDefault="00C84238" w:rsidP="00C84238">
      <w:pPr>
        <w:tabs>
          <w:tab w:val="left" w:pos="993"/>
          <w:tab w:val="left" w:pos="4962"/>
        </w:tabs>
        <w:spacing w:after="0" w:line="36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4238">
        <w:rPr>
          <w:rFonts w:ascii="Times New Roman" w:hAnsi="Times New Roman" w:cs="Times New Roman"/>
          <w:sz w:val="24"/>
          <w:szCs w:val="24"/>
        </w:rPr>
        <w:t xml:space="preserve">Издание подготовлено в Центре по разработке учебно-методических комплектов национально-регионального компонента ГОУ ДПО </w:t>
      </w:r>
      <w:proofErr w:type="spellStart"/>
      <w:r w:rsidRPr="00C84238">
        <w:rPr>
          <w:rFonts w:ascii="Times New Roman" w:hAnsi="Times New Roman" w:cs="Times New Roman"/>
          <w:sz w:val="24"/>
          <w:szCs w:val="24"/>
        </w:rPr>
        <w:t>КРИРОиПК</w:t>
      </w:r>
      <w:proofErr w:type="spellEnd"/>
      <w:r w:rsidRPr="00C84238">
        <w:rPr>
          <w:rFonts w:ascii="Times New Roman" w:hAnsi="Times New Roman" w:cs="Times New Roman"/>
          <w:sz w:val="24"/>
          <w:szCs w:val="24"/>
        </w:rPr>
        <w:t>, Сыктывкар, 2008.</w:t>
      </w:r>
    </w:p>
    <w:p w:rsidR="00C84238" w:rsidRPr="00C84238" w:rsidRDefault="00C84238" w:rsidP="00C84238">
      <w:pPr>
        <w:tabs>
          <w:tab w:val="left" w:pos="993"/>
          <w:tab w:val="left" w:pos="4962"/>
        </w:tabs>
        <w:spacing w:after="0" w:line="36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4238">
        <w:rPr>
          <w:rFonts w:ascii="Times New Roman" w:hAnsi="Times New Roman" w:cs="Times New Roman"/>
          <w:sz w:val="24"/>
          <w:szCs w:val="24"/>
        </w:rPr>
        <w:t>Выбор программы учебного курса «Краеведение» обусловлен выбором и уровнем интеллектуальных притязаний учащихся и их родителей (законных представителей).</w:t>
      </w:r>
    </w:p>
    <w:p w:rsidR="00C84238" w:rsidRPr="00C84238" w:rsidRDefault="00C84238" w:rsidP="00C84238">
      <w:pPr>
        <w:tabs>
          <w:tab w:val="left" w:pos="993"/>
          <w:tab w:val="left" w:pos="4962"/>
        </w:tabs>
        <w:spacing w:after="0" w:line="36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4238">
        <w:rPr>
          <w:rFonts w:ascii="Times New Roman" w:hAnsi="Times New Roman" w:cs="Times New Roman"/>
          <w:sz w:val="24"/>
          <w:szCs w:val="24"/>
        </w:rPr>
        <w:t xml:space="preserve">Актуальность данной программы заключается в том, что в настоящее время наблюдается повышенный интерес к изучению родного края. Изучение краеведения в школе является одним из основных источников обогащения учащихся знаниями о родном крае, воспитание любви к нему, формирование гражданских позиций и навыков бережного отношения к природе, истории и культуре родного края. Оно играет существенную педагогическую роль в нравственном, эстетическом, трудовом, политическом воспитании, является интегрирующим звеном между учебной и воспитательной деятельностью школы и обеспечивает </w:t>
      </w:r>
      <w:proofErr w:type="spellStart"/>
      <w:r w:rsidRPr="00C8423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84238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C84238" w:rsidRPr="00C84238" w:rsidRDefault="00C84238" w:rsidP="00205C45">
      <w:pPr>
        <w:tabs>
          <w:tab w:val="left" w:pos="851"/>
        </w:tabs>
        <w:spacing w:after="0" w:line="36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4238">
        <w:rPr>
          <w:rFonts w:ascii="Times New Roman" w:hAnsi="Times New Roman" w:cs="Times New Roman"/>
          <w:sz w:val="24"/>
          <w:szCs w:val="24"/>
        </w:rPr>
        <w:t>Рабочая программа учебного предмета «Краеведение» обеспечивает достижение следующих целей:</w:t>
      </w:r>
    </w:p>
    <w:p w:rsidR="00C84238" w:rsidRPr="00C84238" w:rsidRDefault="00C84238" w:rsidP="00205C45">
      <w:pPr>
        <w:pStyle w:val="a5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238">
        <w:rPr>
          <w:rFonts w:ascii="Times New Roman" w:hAnsi="Times New Roman" w:cs="Times New Roman"/>
          <w:sz w:val="24"/>
          <w:szCs w:val="24"/>
        </w:rPr>
        <w:t xml:space="preserve">овладение учащимися основами знаний о социальном, духовном и нравственном опыте </w:t>
      </w:r>
      <w:proofErr w:type="spellStart"/>
      <w:r w:rsidRPr="00C84238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C84238">
        <w:rPr>
          <w:rFonts w:ascii="Times New Roman" w:hAnsi="Times New Roman" w:cs="Times New Roman"/>
          <w:sz w:val="24"/>
          <w:szCs w:val="24"/>
        </w:rPr>
        <w:t xml:space="preserve"> народа;</w:t>
      </w:r>
    </w:p>
    <w:p w:rsidR="00C84238" w:rsidRPr="00C84238" w:rsidRDefault="00C84238" w:rsidP="00205C45">
      <w:pPr>
        <w:pStyle w:val="a5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238">
        <w:rPr>
          <w:rFonts w:ascii="Times New Roman" w:hAnsi="Times New Roman" w:cs="Times New Roman"/>
          <w:sz w:val="24"/>
          <w:szCs w:val="24"/>
        </w:rPr>
        <w:t>понимание процесса становления многонационального государственного образования «Республика Коми», его истории;</w:t>
      </w:r>
    </w:p>
    <w:p w:rsidR="00C84238" w:rsidRPr="00C84238" w:rsidRDefault="00C84238" w:rsidP="00205C45">
      <w:pPr>
        <w:pStyle w:val="a5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238">
        <w:rPr>
          <w:rFonts w:ascii="Times New Roman" w:hAnsi="Times New Roman" w:cs="Times New Roman"/>
          <w:sz w:val="24"/>
          <w:szCs w:val="24"/>
        </w:rPr>
        <w:t>формирование ценностных ориентаций и убеждений учащихся на основе личностного осмысления опыта исторического развития; восприятие идей гуманизма, уважения прав человека, патриотизма и взаимопонимания между народами;</w:t>
      </w:r>
    </w:p>
    <w:p w:rsidR="00C84238" w:rsidRPr="00C84238" w:rsidRDefault="00C84238" w:rsidP="00205C45">
      <w:pPr>
        <w:pStyle w:val="a5"/>
        <w:widowControl w:val="0"/>
        <w:numPr>
          <w:ilvl w:val="0"/>
          <w:numId w:val="13"/>
        </w:numPr>
        <w:tabs>
          <w:tab w:val="left" w:pos="851"/>
          <w:tab w:val="left" w:pos="818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238">
        <w:rPr>
          <w:rFonts w:ascii="Times New Roman" w:hAnsi="Times New Roman" w:cs="Times New Roman"/>
          <w:sz w:val="24"/>
          <w:szCs w:val="24"/>
        </w:rPr>
        <w:t>стремления сохранить и приумножить культурное наследие своего края, страны и всего человечества.</w:t>
      </w:r>
    </w:p>
    <w:p w:rsidR="00C84238" w:rsidRPr="00C84238" w:rsidRDefault="00C84238" w:rsidP="00C84238">
      <w:pPr>
        <w:pStyle w:val="Default"/>
        <w:spacing w:line="360" w:lineRule="auto"/>
        <w:ind w:firstLine="851"/>
        <w:jc w:val="both"/>
        <w:rPr>
          <w:i/>
        </w:rPr>
      </w:pPr>
      <w:r w:rsidRPr="00C84238">
        <w:rPr>
          <w:b/>
          <w:bCs/>
          <w:i/>
        </w:rPr>
        <w:t>Цели освоения</w:t>
      </w:r>
      <w:r w:rsidRPr="00C84238">
        <w:rPr>
          <w:i/>
        </w:rPr>
        <w:t xml:space="preserve">: </w:t>
      </w:r>
    </w:p>
    <w:p w:rsidR="00C84238" w:rsidRPr="00C84238" w:rsidRDefault="00C84238" w:rsidP="00C84238">
      <w:pPr>
        <w:pStyle w:val="Default"/>
        <w:spacing w:line="360" w:lineRule="auto"/>
        <w:ind w:firstLine="851"/>
        <w:jc w:val="both"/>
      </w:pPr>
      <w:r w:rsidRPr="00C84238">
        <w:t xml:space="preserve">Целью освоения учебного предмета «Краеведение» является формирование у обучающихся системы краеведческих знаний о Республике Коми. </w:t>
      </w:r>
    </w:p>
    <w:p w:rsidR="00C84238" w:rsidRPr="00C84238" w:rsidRDefault="00C84238" w:rsidP="00C84238">
      <w:pPr>
        <w:pStyle w:val="Default"/>
        <w:tabs>
          <w:tab w:val="left" w:pos="7513"/>
        </w:tabs>
        <w:spacing w:line="360" w:lineRule="auto"/>
        <w:ind w:firstLine="851"/>
        <w:jc w:val="both"/>
      </w:pPr>
      <w:r w:rsidRPr="00C84238">
        <w:rPr>
          <w:b/>
          <w:bCs/>
          <w:i/>
        </w:rPr>
        <w:lastRenderedPageBreak/>
        <w:t>Задачами изучения краеведения</w:t>
      </w:r>
      <w:r w:rsidRPr="00C84238">
        <w:rPr>
          <w:b/>
          <w:bCs/>
        </w:rPr>
        <w:t xml:space="preserve"> </w:t>
      </w:r>
      <w:r w:rsidRPr="00C84238">
        <w:t xml:space="preserve">в основной школе являются: </w:t>
      </w:r>
      <w:r w:rsidRPr="00C84238">
        <w:tab/>
      </w:r>
    </w:p>
    <w:p w:rsidR="00C84238" w:rsidRPr="00C84238" w:rsidRDefault="00C84238" w:rsidP="00205C45">
      <w:pPr>
        <w:pStyle w:val="Default"/>
        <w:numPr>
          <w:ilvl w:val="0"/>
          <w:numId w:val="15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</w:pPr>
      <w:r w:rsidRPr="00C84238">
        <w:t xml:space="preserve">формирование знаний и </w:t>
      </w:r>
      <w:proofErr w:type="gramStart"/>
      <w:r w:rsidRPr="00C84238">
        <w:t>ознакомлении</w:t>
      </w:r>
      <w:proofErr w:type="gramEnd"/>
      <w:r w:rsidRPr="00C84238">
        <w:t xml:space="preserve"> с основными принципами краеведческого подхода к изучаемому региону; </w:t>
      </w:r>
    </w:p>
    <w:p w:rsidR="00C84238" w:rsidRPr="00C84238" w:rsidRDefault="00C84238" w:rsidP="00205C45">
      <w:pPr>
        <w:pStyle w:val="Default"/>
        <w:numPr>
          <w:ilvl w:val="0"/>
          <w:numId w:val="15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</w:pPr>
      <w:r w:rsidRPr="00C84238">
        <w:t xml:space="preserve">раскрытие основных периодов, связанных с освоением и изучением края, формированием государственности в Республике Коми, роли выдающихся людей в истории Коми края; </w:t>
      </w:r>
    </w:p>
    <w:p w:rsidR="00C84238" w:rsidRPr="00C84238" w:rsidRDefault="00C84238" w:rsidP="00205C45">
      <w:pPr>
        <w:pStyle w:val="Default"/>
        <w:numPr>
          <w:ilvl w:val="0"/>
          <w:numId w:val="15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</w:pPr>
      <w:r w:rsidRPr="00C84238">
        <w:t>выявление своеобразия природно-территориальных комплексов и социально-культурных объектов.</w:t>
      </w:r>
    </w:p>
    <w:p w:rsidR="00C84238" w:rsidRPr="00C84238" w:rsidRDefault="00C84238" w:rsidP="00C84238">
      <w:pPr>
        <w:pStyle w:val="Default"/>
        <w:tabs>
          <w:tab w:val="left" w:pos="7513"/>
        </w:tabs>
        <w:spacing w:line="360" w:lineRule="auto"/>
        <w:ind w:firstLine="851"/>
        <w:jc w:val="both"/>
      </w:pPr>
      <w:r w:rsidRPr="00C84238">
        <w:t xml:space="preserve">Курс «Краеведение» знакомит с природными и географическими условиями Коми края, символикой Республики Коми, дает знания по истории, экономике и культуре </w:t>
      </w:r>
      <w:proofErr w:type="spellStart"/>
      <w:r w:rsidRPr="00C84238">
        <w:t>коми</w:t>
      </w:r>
      <w:proofErr w:type="spellEnd"/>
      <w:r w:rsidRPr="00C84238">
        <w:t xml:space="preserve"> народа. </w:t>
      </w:r>
    </w:p>
    <w:p w:rsidR="00C84238" w:rsidRPr="00C84238" w:rsidRDefault="00C84238" w:rsidP="00C84238">
      <w:pPr>
        <w:pStyle w:val="Default"/>
        <w:tabs>
          <w:tab w:val="left" w:pos="7513"/>
        </w:tabs>
        <w:spacing w:line="360" w:lineRule="auto"/>
        <w:ind w:firstLine="851"/>
        <w:jc w:val="both"/>
      </w:pPr>
      <w:r w:rsidRPr="00C84238">
        <w:t xml:space="preserve">Программа 10-11 классов предполагает изучение развития Коми края во взаимосвязи с историей России в советский период и до современного времени. Каждому разделу программы предпослана характеристика ситуации в России, на фоне которой развиваются события и процессы в Коми крае. </w:t>
      </w:r>
    </w:p>
    <w:p w:rsidR="00C84238" w:rsidRPr="00C84238" w:rsidRDefault="00C84238" w:rsidP="00C84238">
      <w:pPr>
        <w:spacing w:line="36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4238">
        <w:rPr>
          <w:rFonts w:ascii="Times New Roman" w:hAnsi="Times New Roman" w:cs="Times New Roman"/>
          <w:sz w:val="24"/>
          <w:szCs w:val="24"/>
        </w:rPr>
        <w:t>Рабочая программа учебного предмета «Краеведение» предполагает:</w:t>
      </w:r>
    </w:p>
    <w:p w:rsidR="00C84238" w:rsidRPr="00C84238" w:rsidRDefault="00C84238" w:rsidP="00C84238">
      <w:pPr>
        <w:pStyle w:val="a5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238">
        <w:rPr>
          <w:rFonts w:ascii="Times New Roman" w:hAnsi="Times New Roman" w:cs="Times New Roman"/>
          <w:sz w:val="24"/>
          <w:szCs w:val="24"/>
        </w:rPr>
        <w:t>использование различных форм занятий: урок-экскурсия, урок-викторина, урок-конференция, практическая работа по документу, атласу, защита творческих работ учащихся;</w:t>
      </w:r>
    </w:p>
    <w:p w:rsidR="00C84238" w:rsidRPr="00C84238" w:rsidRDefault="00C84238" w:rsidP="00C84238">
      <w:pPr>
        <w:pStyle w:val="a5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238">
        <w:rPr>
          <w:rFonts w:ascii="Times New Roman" w:hAnsi="Times New Roman" w:cs="Times New Roman"/>
          <w:sz w:val="24"/>
          <w:szCs w:val="24"/>
        </w:rPr>
        <w:t>работу  с  историческими  источниками:  исторические  и географические карты, документы, периодическая печать, отрывки из работ историков и др.;</w:t>
      </w:r>
    </w:p>
    <w:p w:rsidR="00C84238" w:rsidRPr="00C84238" w:rsidRDefault="00C84238" w:rsidP="00C84238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238">
        <w:rPr>
          <w:rFonts w:ascii="Times New Roman" w:hAnsi="Times New Roman" w:cs="Times New Roman"/>
          <w:sz w:val="24"/>
          <w:szCs w:val="24"/>
        </w:rPr>
        <w:t>написание рефератов и творческих работ с элементами поисковой работы.</w:t>
      </w:r>
    </w:p>
    <w:p w:rsidR="00C84238" w:rsidRPr="00C84238" w:rsidRDefault="00C84238" w:rsidP="00C84238">
      <w:pPr>
        <w:pStyle w:val="a7"/>
        <w:spacing w:line="360" w:lineRule="auto"/>
        <w:ind w:firstLine="851"/>
        <w:jc w:val="both"/>
      </w:pPr>
      <w:r w:rsidRPr="00C84238">
        <w:t>На современном этапе развития общества изучение родного края становится актуальным  как ведущий фактор воспитания патриотизма. Учащиеся осознанно должны принять традиции, ценности, формы культурно-исторической, социальной и духовной жизни Коми Республики, экономического развития края.</w:t>
      </w:r>
    </w:p>
    <w:p w:rsidR="00C84238" w:rsidRPr="00C84238" w:rsidRDefault="00C84238" w:rsidP="00C84238">
      <w:pPr>
        <w:pStyle w:val="Default"/>
        <w:spacing w:line="360" w:lineRule="auto"/>
        <w:ind w:firstLine="851"/>
        <w:jc w:val="both"/>
        <w:rPr>
          <w:color w:val="auto"/>
          <w:lang w:eastAsia="ru-RU"/>
        </w:rPr>
      </w:pPr>
      <w:r w:rsidRPr="00C84238">
        <w:rPr>
          <w:color w:val="auto"/>
          <w:lang w:eastAsia="ru-RU"/>
        </w:rPr>
        <w:t>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предмету осуществляется с использованием дистанционных технологий, «электронных дневников», социальных сетей и других форм.</w:t>
      </w:r>
    </w:p>
    <w:p w:rsidR="00AD02DB" w:rsidRPr="00C84238" w:rsidRDefault="00AD02DB" w:rsidP="00C84238">
      <w:pPr>
        <w:pStyle w:val="Default"/>
        <w:spacing w:line="360" w:lineRule="auto"/>
        <w:ind w:firstLine="851"/>
        <w:jc w:val="both"/>
      </w:pPr>
      <w:bookmarkStart w:id="0" w:name="_GoBack"/>
      <w:bookmarkEnd w:id="0"/>
      <w:r w:rsidRPr="00C84238">
        <w:rPr>
          <w:lang w:eastAsia="ru-RU"/>
        </w:rPr>
        <w:t>Согласно учебному плану МОУ «Гимназия № 6» г. Воркуты, на изучение предмета «</w:t>
      </w:r>
      <w:r w:rsidR="00205C45">
        <w:rPr>
          <w:lang w:eastAsia="ru-RU"/>
        </w:rPr>
        <w:t>Краеведение</w:t>
      </w:r>
      <w:r w:rsidRPr="00C84238">
        <w:rPr>
          <w:lang w:eastAsia="ru-RU"/>
        </w:rPr>
        <w:t xml:space="preserve">» </w:t>
      </w:r>
      <w:r w:rsidRPr="00C84238">
        <w:t>отводится 70 часов: 10 класс – 36 часов (1 час в неделю), 11 класс – 34 часов (1 час в неделю).</w:t>
      </w:r>
    </w:p>
    <w:p w:rsidR="00AD02DB" w:rsidRPr="00C84238" w:rsidRDefault="00AD02DB" w:rsidP="00C8423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23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Формой итоговой (годовой) промежуточной аттестации является итоговая контрольная работа.</w:t>
      </w:r>
    </w:p>
    <w:p w:rsidR="00AD02DB" w:rsidRPr="00C84238" w:rsidRDefault="00AD02DB" w:rsidP="00C8423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4238">
        <w:rPr>
          <w:rFonts w:ascii="Times New Roman" w:hAnsi="Times New Roman" w:cs="Times New Roman"/>
          <w:sz w:val="24"/>
          <w:szCs w:val="24"/>
        </w:rPr>
        <w:t xml:space="preserve">*Формы промежуточной аттестации могут изменяться при внесении изменений в Положение о формах, периодичности, порядке текущего контроля успеваемости и промежуточной аттестации учащихся или Учебный план учреждения. </w:t>
      </w:r>
    </w:p>
    <w:p w:rsidR="00AD02DB" w:rsidRPr="00C84238" w:rsidRDefault="00AD02DB" w:rsidP="00C8423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D02DB" w:rsidRPr="00C8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4F3"/>
    <w:multiLevelType w:val="hybridMultilevel"/>
    <w:tmpl w:val="8902A782"/>
    <w:lvl w:ilvl="0" w:tplc="E77E6C1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A394B59"/>
    <w:multiLevelType w:val="hybridMultilevel"/>
    <w:tmpl w:val="A8D8E3A8"/>
    <w:lvl w:ilvl="0" w:tplc="812A8FC6">
      <w:start w:val="1"/>
      <w:numFmt w:val="bullet"/>
      <w:lvlText w:val=""/>
      <w:lvlJc w:val="left"/>
      <w:pPr>
        <w:ind w:left="20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2">
    <w:nsid w:val="1E955EC3"/>
    <w:multiLevelType w:val="hybridMultilevel"/>
    <w:tmpl w:val="3BD23A38"/>
    <w:lvl w:ilvl="0" w:tplc="812A8FC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218227E0"/>
    <w:multiLevelType w:val="hybridMultilevel"/>
    <w:tmpl w:val="D008714E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5963452"/>
    <w:multiLevelType w:val="hybridMultilevel"/>
    <w:tmpl w:val="F1F27AB6"/>
    <w:lvl w:ilvl="0" w:tplc="812A8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7E0329"/>
    <w:multiLevelType w:val="hybridMultilevel"/>
    <w:tmpl w:val="CAF0ECBC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B12E6"/>
    <w:multiLevelType w:val="hybridMultilevel"/>
    <w:tmpl w:val="4F62CBD8"/>
    <w:lvl w:ilvl="0" w:tplc="812A8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531B83"/>
    <w:multiLevelType w:val="hybridMultilevel"/>
    <w:tmpl w:val="5456F12A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79E1646"/>
    <w:multiLevelType w:val="hybridMultilevel"/>
    <w:tmpl w:val="856C123A"/>
    <w:lvl w:ilvl="0" w:tplc="5E6CD5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9B95066"/>
    <w:multiLevelType w:val="multilevel"/>
    <w:tmpl w:val="1EA0361E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8617CB"/>
    <w:multiLevelType w:val="hybridMultilevel"/>
    <w:tmpl w:val="47F03A84"/>
    <w:lvl w:ilvl="0" w:tplc="812A8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B317697"/>
    <w:multiLevelType w:val="hybridMultilevel"/>
    <w:tmpl w:val="99A841E4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373B80"/>
    <w:multiLevelType w:val="hybridMultilevel"/>
    <w:tmpl w:val="B04CDD4C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4"/>
  </w:num>
  <w:num w:numId="8">
    <w:abstractNumId w:val="13"/>
  </w:num>
  <w:num w:numId="9">
    <w:abstractNumId w:val="4"/>
  </w:num>
  <w:num w:numId="10">
    <w:abstractNumId w:val="1"/>
  </w:num>
  <w:num w:numId="11">
    <w:abstractNumId w:val="12"/>
  </w:num>
  <w:num w:numId="12">
    <w:abstractNumId w:val="9"/>
  </w:num>
  <w:num w:numId="13">
    <w:abstractNumId w:val="0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0B"/>
    <w:rsid w:val="00036AAE"/>
    <w:rsid w:val="00144AFD"/>
    <w:rsid w:val="00194CA3"/>
    <w:rsid w:val="001A341B"/>
    <w:rsid w:val="001E7CE1"/>
    <w:rsid w:val="00205C45"/>
    <w:rsid w:val="00413C9C"/>
    <w:rsid w:val="004568DF"/>
    <w:rsid w:val="00596D68"/>
    <w:rsid w:val="005C5365"/>
    <w:rsid w:val="005E225A"/>
    <w:rsid w:val="006C601F"/>
    <w:rsid w:val="00763B54"/>
    <w:rsid w:val="00784CB6"/>
    <w:rsid w:val="00825EA1"/>
    <w:rsid w:val="008A4549"/>
    <w:rsid w:val="009720D1"/>
    <w:rsid w:val="00AD02DB"/>
    <w:rsid w:val="00BA0A29"/>
    <w:rsid w:val="00C52430"/>
    <w:rsid w:val="00C84238"/>
    <w:rsid w:val="00D0330B"/>
    <w:rsid w:val="00DD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A2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BA0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Перечень"/>
    <w:basedOn w:val="a0"/>
    <w:next w:val="a0"/>
    <w:link w:val="a4"/>
    <w:qFormat/>
    <w:rsid w:val="00DD0FF5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4">
    <w:name w:val="Перечень Знак"/>
    <w:link w:val="a"/>
    <w:rsid w:val="00DD0FF5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5">
    <w:name w:val="List Paragraph"/>
    <w:basedOn w:val="a0"/>
    <w:uiPriority w:val="34"/>
    <w:qFormat/>
    <w:rsid w:val="00036AAE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2">
    <w:name w:val="Основной текст (2)_"/>
    <w:link w:val="21"/>
    <w:rsid w:val="001E7CE1"/>
    <w:rPr>
      <w:sz w:val="30"/>
      <w:szCs w:val="30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1E7CE1"/>
    <w:pPr>
      <w:widowControl w:val="0"/>
      <w:shd w:val="clear" w:color="auto" w:fill="FFFFFF"/>
      <w:spacing w:after="0" w:line="420" w:lineRule="exact"/>
      <w:ind w:hanging="520"/>
      <w:jc w:val="center"/>
    </w:pPr>
    <w:rPr>
      <w:sz w:val="30"/>
      <w:szCs w:val="30"/>
    </w:rPr>
  </w:style>
  <w:style w:type="character" w:styleId="a6">
    <w:name w:val="Hyperlink"/>
    <w:basedOn w:val="a1"/>
    <w:uiPriority w:val="99"/>
    <w:unhideWhenUsed/>
    <w:rsid w:val="00AD02DB"/>
    <w:rPr>
      <w:color w:val="0000FF" w:themeColor="hyperlink"/>
      <w:u w:val="single"/>
    </w:rPr>
  </w:style>
  <w:style w:type="paragraph" w:styleId="a7">
    <w:name w:val="No Spacing"/>
    <w:uiPriority w:val="1"/>
    <w:qFormat/>
    <w:rsid w:val="00C84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A2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BA0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Перечень"/>
    <w:basedOn w:val="a0"/>
    <w:next w:val="a0"/>
    <w:link w:val="a4"/>
    <w:qFormat/>
    <w:rsid w:val="00DD0FF5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4">
    <w:name w:val="Перечень Знак"/>
    <w:link w:val="a"/>
    <w:rsid w:val="00DD0FF5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5">
    <w:name w:val="List Paragraph"/>
    <w:basedOn w:val="a0"/>
    <w:uiPriority w:val="34"/>
    <w:qFormat/>
    <w:rsid w:val="00036AAE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2">
    <w:name w:val="Основной текст (2)_"/>
    <w:link w:val="21"/>
    <w:rsid w:val="001E7CE1"/>
    <w:rPr>
      <w:sz w:val="30"/>
      <w:szCs w:val="30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1E7CE1"/>
    <w:pPr>
      <w:widowControl w:val="0"/>
      <w:shd w:val="clear" w:color="auto" w:fill="FFFFFF"/>
      <w:spacing w:after="0" w:line="420" w:lineRule="exact"/>
      <w:ind w:hanging="520"/>
      <w:jc w:val="center"/>
    </w:pPr>
    <w:rPr>
      <w:sz w:val="30"/>
      <w:szCs w:val="30"/>
    </w:rPr>
  </w:style>
  <w:style w:type="character" w:styleId="a6">
    <w:name w:val="Hyperlink"/>
    <w:basedOn w:val="a1"/>
    <w:uiPriority w:val="99"/>
    <w:unhideWhenUsed/>
    <w:rsid w:val="00AD02DB"/>
    <w:rPr>
      <w:color w:val="0000FF" w:themeColor="hyperlink"/>
      <w:u w:val="single"/>
    </w:rPr>
  </w:style>
  <w:style w:type="paragraph" w:styleId="a7">
    <w:name w:val="No Spacing"/>
    <w:uiPriority w:val="1"/>
    <w:qFormat/>
    <w:rsid w:val="00C84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2000-04-29T08:35:00Z</dcterms:created>
  <dcterms:modified xsi:type="dcterms:W3CDTF">2019-08-02T12:12:00Z</dcterms:modified>
</cp:coreProperties>
</file>