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8E" w:rsidRDefault="000559C9" w:rsidP="003762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7628E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14389A" w:rsidRPr="0037628E">
        <w:rPr>
          <w:rFonts w:ascii="Times New Roman" w:hAnsi="Times New Roman" w:cs="Times New Roman"/>
          <w:b/>
          <w:sz w:val="24"/>
        </w:rPr>
        <w:t>Математика</w:t>
      </w:r>
      <w:r w:rsidRPr="0037628E">
        <w:rPr>
          <w:rFonts w:ascii="Times New Roman" w:hAnsi="Times New Roman" w:cs="Times New Roman"/>
          <w:b/>
          <w:sz w:val="24"/>
        </w:rPr>
        <w:t>»</w:t>
      </w:r>
      <w:r w:rsidR="0014389A" w:rsidRPr="0037628E">
        <w:rPr>
          <w:rFonts w:ascii="Times New Roman" w:hAnsi="Times New Roman" w:cs="Times New Roman"/>
          <w:b/>
          <w:sz w:val="24"/>
        </w:rPr>
        <w:t xml:space="preserve"> </w:t>
      </w:r>
      <w:r w:rsidR="0037628E">
        <w:rPr>
          <w:rFonts w:ascii="Times New Roman" w:hAnsi="Times New Roman" w:cs="Times New Roman"/>
          <w:b/>
          <w:sz w:val="24"/>
        </w:rPr>
        <w:t>(Б)</w:t>
      </w:r>
    </w:p>
    <w:p w:rsidR="00704BEC" w:rsidRPr="0037628E" w:rsidRDefault="0037628E" w:rsidP="003762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10-11 классы (ФГОС СОО)</w:t>
      </w:r>
    </w:p>
    <w:p w:rsidR="00704BEC" w:rsidRPr="0037628E" w:rsidRDefault="00704BEC" w:rsidP="003762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F0C43" w:rsidRPr="0037628E" w:rsidRDefault="00EF0C43" w:rsidP="0037628E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</w:rPr>
      </w:pPr>
      <w:proofErr w:type="gramStart"/>
      <w:r w:rsidRPr="0037628E">
        <w:rPr>
          <w:rFonts w:ascii="Times New Roman" w:hAnsi="Times New Roman"/>
          <w:sz w:val="24"/>
        </w:rPr>
        <w:t xml:space="preserve">Рабочая программа учебного предмета </w:t>
      </w:r>
      <w:r w:rsidRPr="0037628E">
        <w:rPr>
          <w:rFonts w:ascii="Times New Roman" w:hAnsi="Times New Roman"/>
          <w:bCs/>
          <w:sz w:val="24"/>
        </w:rPr>
        <w:t>«</w:t>
      </w:r>
      <w:r w:rsidRPr="0037628E">
        <w:rPr>
          <w:rFonts w:ascii="Times New Roman" w:hAnsi="Times New Roman"/>
          <w:color w:val="000000"/>
          <w:sz w:val="24"/>
        </w:rPr>
        <w:t>Математика: алгебра и начала математического анализа, геометрия</w:t>
      </w:r>
      <w:r w:rsidRPr="0037628E">
        <w:rPr>
          <w:rFonts w:ascii="Times New Roman" w:hAnsi="Times New Roman"/>
          <w:bCs/>
          <w:sz w:val="24"/>
        </w:rPr>
        <w:t xml:space="preserve">» </w:t>
      </w:r>
      <w:r w:rsidRPr="0037628E">
        <w:rPr>
          <w:rFonts w:ascii="Times New Roman" w:hAnsi="Times New Roman"/>
          <w:sz w:val="24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07.05.2012 № 413 (в действующей редакции),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</w:t>
      </w:r>
      <w:proofErr w:type="gramEnd"/>
      <w:r w:rsidRPr="0037628E">
        <w:rPr>
          <w:rFonts w:ascii="Times New Roman" w:hAnsi="Times New Roman"/>
          <w:sz w:val="24"/>
        </w:rPr>
        <w:t xml:space="preserve">. № </w:t>
      </w:r>
      <w:proofErr w:type="gramStart"/>
      <w:r w:rsidRPr="0037628E">
        <w:rPr>
          <w:rFonts w:ascii="Times New Roman" w:hAnsi="Times New Roman"/>
          <w:sz w:val="24"/>
        </w:rPr>
        <w:t>2/16-з).</w:t>
      </w:r>
      <w:proofErr w:type="gramEnd"/>
    </w:p>
    <w:p w:rsidR="0037628E" w:rsidRDefault="00EF0C43" w:rsidP="0037628E">
      <w:pPr>
        <w:pStyle w:val="a"/>
        <w:numPr>
          <w:ilvl w:val="0"/>
          <w:numId w:val="0"/>
        </w:numPr>
        <w:ind w:firstLine="851"/>
        <w:rPr>
          <w:sz w:val="24"/>
        </w:rPr>
      </w:pPr>
      <w:r w:rsidRPr="0037628E">
        <w:rPr>
          <w:sz w:val="24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</w:t>
      </w:r>
    </w:p>
    <w:p w:rsidR="0037628E" w:rsidRDefault="00EF0C43" w:rsidP="0037628E">
      <w:pPr>
        <w:pStyle w:val="a"/>
        <w:numPr>
          <w:ilvl w:val="0"/>
          <w:numId w:val="0"/>
        </w:numPr>
        <w:ind w:firstLine="851"/>
        <w:rPr>
          <w:sz w:val="24"/>
        </w:rPr>
      </w:pPr>
      <w:r w:rsidRPr="0037628E">
        <w:rPr>
          <w:sz w:val="24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предыдущего уровня обучения.  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37628E">
        <w:rPr>
          <w:sz w:val="24"/>
        </w:rPr>
        <w:t>контрпримеров</w:t>
      </w:r>
      <w:proofErr w:type="spellEnd"/>
      <w:r w:rsidRPr="0037628E">
        <w:rPr>
          <w:sz w:val="24"/>
        </w:rPr>
        <w:t xml:space="preserve">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EF0C43" w:rsidRPr="0037628E" w:rsidRDefault="00EF0C43" w:rsidP="0037628E">
      <w:pPr>
        <w:pStyle w:val="a"/>
        <w:numPr>
          <w:ilvl w:val="0"/>
          <w:numId w:val="0"/>
        </w:numPr>
        <w:ind w:firstLine="851"/>
        <w:rPr>
          <w:sz w:val="24"/>
        </w:rPr>
      </w:pPr>
      <w:r w:rsidRPr="0037628E">
        <w:rPr>
          <w:sz w:val="24"/>
        </w:rPr>
        <w:t xml:space="preserve">Курсы математики для 10-11классов складывается из следующих содержательных компонентов: алгебры, математического анализа, комбинаторики и теории вероятностей, геометрии. </w:t>
      </w:r>
    </w:p>
    <w:p w:rsidR="0037628E" w:rsidRPr="0037628E" w:rsidRDefault="00EF0C43" w:rsidP="0037628E">
      <w:pPr>
        <w:pStyle w:val="Default"/>
        <w:spacing w:line="360" w:lineRule="auto"/>
        <w:ind w:firstLine="851"/>
        <w:jc w:val="both"/>
        <w:rPr>
          <w:szCs w:val="22"/>
        </w:rPr>
      </w:pPr>
      <w:r w:rsidRPr="0037628E">
        <w:rPr>
          <w:szCs w:val="22"/>
        </w:rPr>
        <w:t>Предмет «</w:t>
      </w:r>
      <w:r w:rsidRPr="0037628E">
        <w:rPr>
          <w:bCs/>
          <w:szCs w:val="22"/>
        </w:rPr>
        <w:t>«</w:t>
      </w:r>
      <w:r w:rsidRPr="0037628E">
        <w:rPr>
          <w:szCs w:val="22"/>
        </w:rPr>
        <w:t>Математика: алгебра и начала математического анализа, геометрия</w:t>
      </w:r>
      <w:r w:rsidRPr="0037628E">
        <w:rPr>
          <w:bCs/>
          <w:szCs w:val="22"/>
        </w:rPr>
        <w:t>»</w:t>
      </w:r>
      <w:r w:rsidRPr="0037628E">
        <w:rPr>
          <w:szCs w:val="22"/>
        </w:rPr>
        <w:t xml:space="preserve"> относится к предметной области «Математика и информатика». </w:t>
      </w:r>
    </w:p>
    <w:p w:rsidR="0037628E" w:rsidRDefault="00EF0C43" w:rsidP="0037628E">
      <w:pPr>
        <w:pStyle w:val="Default"/>
        <w:spacing w:line="360" w:lineRule="auto"/>
        <w:ind w:firstLine="851"/>
        <w:jc w:val="both"/>
        <w:rPr>
          <w:szCs w:val="22"/>
        </w:rPr>
      </w:pPr>
      <w:r w:rsidRPr="0037628E">
        <w:rPr>
          <w:szCs w:val="22"/>
        </w:rPr>
        <w:t>Согласно учебному плану МОУ «Гимназия № 6» г. Воркуты</w:t>
      </w:r>
      <w:r w:rsidR="0037628E">
        <w:rPr>
          <w:szCs w:val="22"/>
        </w:rPr>
        <w:t>, на изучение математики в 10-</w:t>
      </w:r>
      <w:r w:rsidRPr="0037628E">
        <w:rPr>
          <w:szCs w:val="22"/>
        </w:rPr>
        <w:t xml:space="preserve">11 классах на базовом уровне  отводится 280 часов (4 часа в неделю). </w:t>
      </w:r>
    </w:p>
    <w:p w:rsidR="0037628E" w:rsidRDefault="0037628E" w:rsidP="0037628E">
      <w:pPr>
        <w:pStyle w:val="Default"/>
        <w:spacing w:line="360" w:lineRule="auto"/>
        <w:ind w:firstLine="851"/>
        <w:jc w:val="both"/>
        <w:rPr>
          <w:szCs w:val="22"/>
        </w:rPr>
      </w:pPr>
      <w:r>
        <w:rPr>
          <w:szCs w:val="22"/>
        </w:rPr>
        <w:t>С</w:t>
      </w:r>
      <w:r w:rsidR="00EF0C43" w:rsidRPr="0037628E">
        <w:rPr>
          <w:szCs w:val="22"/>
        </w:rPr>
        <w:t xml:space="preserve">рок реализации программы </w:t>
      </w:r>
      <w:r>
        <w:rPr>
          <w:szCs w:val="22"/>
        </w:rPr>
        <w:t>2</w:t>
      </w:r>
      <w:r w:rsidR="00EF0C43" w:rsidRPr="0037628E">
        <w:rPr>
          <w:szCs w:val="22"/>
        </w:rPr>
        <w:t xml:space="preserve"> года. </w:t>
      </w:r>
    </w:p>
    <w:p w:rsidR="00EF0C43" w:rsidRDefault="0037628E" w:rsidP="0037628E">
      <w:pPr>
        <w:pStyle w:val="Default"/>
        <w:spacing w:line="360" w:lineRule="auto"/>
        <w:ind w:firstLine="851"/>
        <w:jc w:val="both"/>
        <w:rPr>
          <w:szCs w:val="22"/>
        </w:rPr>
      </w:pPr>
      <w:r>
        <w:rPr>
          <w:szCs w:val="22"/>
        </w:rPr>
        <w:lastRenderedPageBreak/>
        <w:t xml:space="preserve">Формой итоговой (годовой) </w:t>
      </w:r>
      <w:r w:rsidR="00EF0C43" w:rsidRPr="0037628E">
        <w:rPr>
          <w:szCs w:val="22"/>
        </w:rPr>
        <w:t xml:space="preserve">промежуточной аттестации является контрольная работа. </w:t>
      </w:r>
    </w:p>
    <w:p w:rsidR="00DF72AF" w:rsidRDefault="00DF72AF" w:rsidP="00DF72A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DF72AF" w:rsidRPr="0037628E" w:rsidRDefault="00DF72AF" w:rsidP="0037628E">
      <w:pPr>
        <w:pStyle w:val="Default"/>
        <w:spacing w:line="360" w:lineRule="auto"/>
        <w:ind w:firstLine="851"/>
        <w:jc w:val="both"/>
        <w:rPr>
          <w:szCs w:val="22"/>
        </w:rPr>
      </w:pPr>
      <w:bookmarkStart w:id="0" w:name="_GoBack"/>
      <w:bookmarkEnd w:id="0"/>
    </w:p>
    <w:p w:rsidR="00EF0C43" w:rsidRPr="0037628E" w:rsidRDefault="00EF0C43" w:rsidP="0037628E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4"/>
        </w:rPr>
      </w:pPr>
    </w:p>
    <w:sectPr w:rsidR="00EF0C43" w:rsidRPr="0037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6"/>
    <w:rsid w:val="000559C9"/>
    <w:rsid w:val="000F58A1"/>
    <w:rsid w:val="0014389A"/>
    <w:rsid w:val="0037628E"/>
    <w:rsid w:val="004905A6"/>
    <w:rsid w:val="004B5CF2"/>
    <w:rsid w:val="00681EC1"/>
    <w:rsid w:val="00704BEC"/>
    <w:rsid w:val="00806F4D"/>
    <w:rsid w:val="009A56CB"/>
    <w:rsid w:val="009C0D05"/>
    <w:rsid w:val="009D5193"/>
    <w:rsid w:val="00DF72AF"/>
    <w:rsid w:val="00E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basedOn w:val="a1"/>
    <w:uiPriority w:val="99"/>
    <w:rsid w:val="004B5CF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4B5CF2"/>
    <w:pPr>
      <w:widowControl w:val="0"/>
      <w:autoSpaceDE w:val="0"/>
      <w:autoSpaceDN w:val="0"/>
      <w:adjustRightInd w:val="0"/>
      <w:spacing w:after="0" w:line="26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A56CB"/>
  </w:style>
  <w:style w:type="character" w:customStyle="1" w:styleId="c2">
    <w:name w:val="c2"/>
    <w:basedOn w:val="a1"/>
    <w:rsid w:val="009A56CB"/>
  </w:style>
  <w:style w:type="paragraph" w:customStyle="1" w:styleId="Default">
    <w:name w:val="Default"/>
    <w:rsid w:val="00EF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F0C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EF0C4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EF0C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ody Text Indent"/>
    <w:basedOn w:val="a0"/>
    <w:link w:val="a7"/>
    <w:uiPriority w:val="99"/>
    <w:unhideWhenUsed/>
    <w:rsid w:val="00EF0C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EF0C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basedOn w:val="a1"/>
    <w:uiPriority w:val="99"/>
    <w:rsid w:val="004B5CF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4B5CF2"/>
    <w:pPr>
      <w:widowControl w:val="0"/>
      <w:autoSpaceDE w:val="0"/>
      <w:autoSpaceDN w:val="0"/>
      <w:adjustRightInd w:val="0"/>
      <w:spacing w:after="0" w:line="26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A56CB"/>
  </w:style>
  <w:style w:type="character" w:customStyle="1" w:styleId="c2">
    <w:name w:val="c2"/>
    <w:basedOn w:val="a1"/>
    <w:rsid w:val="009A56CB"/>
  </w:style>
  <w:style w:type="paragraph" w:customStyle="1" w:styleId="Default">
    <w:name w:val="Default"/>
    <w:rsid w:val="00EF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F0C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EF0C4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EF0C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ody Text Indent"/>
    <w:basedOn w:val="a0"/>
    <w:link w:val="a7"/>
    <w:uiPriority w:val="99"/>
    <w:unhideWhenUsed/>
    <w:rsid w:val="00EF0C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EF0C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2019-05-29T08:29:00Z</dcterms:created>
  <dcterms:modified xsi:type="dcterms:W3CDTF">2019-08-02T09:54:00Z</dcterms:modified>
</cp:coreProperties>
</file>