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28E" w:rsidRDefault="000559C9" w:rsidP="0037628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37628E">
        <w:rPr>
          <w:rFonts w:ascii="Times New Roman" w:hAnsi="Times New Roman" w:cs="Times New Roman"/>
          <w:b/>
          <w:sz w:val="24"/>
        </w:rPr>
        <w:t>Аннотация к рабочей программе по учебному предмету «</w:t>
      </w:r>
      <w:r w:rsidR="0014389A" w:rsidRPr="0037628E">
        <w:rPr>
          <w:rFonts w:ascii="Times New Roman" w:hAnsi="Times New Roman" w:cs="Times New Roman"/>
          <w:b/>
          <w:sz w:val="24"/>
        </w:rPr>
        <w:t>Математика</w:t>
      </w:r>
      <w:r w:rsidRPr="0037628E">
        <w:rPr>
          <w:rFonts w:ascii="Times New Roman" w:hAnsi="Times New Roman" w:cs="Times New Roman"/>
          <w:b/>
          <w:sz w:val="24"/>
        </w:rPr>
        <w:t>»</w:t>
      </w:r>
      <w:r w:rsidR="0014389A" w:rsidRPr="0037628E">
        <w:rPr>
          <w:rFonts w:ascii="Times New Roman" w:hAnsi="Times New Roman" w:cs="Times New Roman"/>
          <w:b/>
          <w:sz w:val="24"/>
        </w:rPr>
        <w:t xml:space="preserve"> </w:t>
      </w:r>
      <w:r w:rsidR="0037628E">
        <w:rPr>
          <w:rFonts w:ascii="Times New Roman" w:hAnsi="Times New Roman" w:cs="Times New Roman"/>
          <w:b/>
          <w:sz w:val="24"/>
        </w:rPr>
        <w:t>(Б)</w:t>
      </w:r>
    </w:p>
    <w:p w:rsidR="00704BEC" w:rsidRPr="0037628E" w:rsidRDefault="0037628E" w:rsidP="0037628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10-11 классы (ФГОС СОО)</w:t>
      </w:r>
    </w:p>
    <w:p w:rsidR="00704BEC" w:rsidRPr="0037628E" w:rsidRDefault="00704BEC" w:rsidP="003762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EF0C43" w:rsidRPr="0037628E" w:rsidRDefault="00EF0C43" w:rsidP="0037628E">
      <w:pPr>
        <w:pStyle w:val="a4"/>
        <w:spacing w:after="0" w:line="360" w:lineRule="auto"/>
        <w:ind w:left="0" w:firstLine="851"/>
        <w:jc w:val="both"/>
        <w:rPr>
          <w:rFonts w:ascii="Times New Roman" w:hAnsi="Times New Roman"/>
          <w:sz w:val="24"/>
        </w:rPr>
      </w:pPr>
      <w:proofErr w:type="gramStart"/>
      <w:r w:rsidRPr="0037628E">
        <w:rPr>
          <w:rFonts w:ascii="Times New Roman" w:hAnsi="Times New Roman"/>
          <w:sz w:val="24"/>
        </w:rPr>
        <w:t xml:space="preserve">Рабочая программа учебного предмета </w:t>
      </w:r>
      <w:r w:rsidRPr="0037628E">
        <w:rPr>
          <w:rFonts w:ascii="Times New Roman" w:hAnsi="Times New Roman"/>
          <w:bCs/>
          <w:sz w:val="24"/>
        </w:rPr>
        <w:t>«</w:t>
      </w:r>
      <w:r w:rsidRPr="0037628E">
        <w:rPr>
          <w:rFonts w:ascii="Times New Roman" w:hAnsi="Times New Roman"/>
          <w:color w:val="000000"/>
          <w:sz w:val="24"/>
        </w:rPr>
        <w:t>Математика: алгебра и начала математического анализа, геометрия</w:t>
      </w:r>
      <w:r w:rsidRPr="0037628E">
        <w:rPr>
          <w:rFonts w:ascii="Times New Roman" w:hAnsi="Times New Roman"/>
          <w:bCs/>
          <w:sz w:val="24"/>
        </w:rPr>
        <w:t xml:space="preserve">» </w:t>
      </w:r>
      <w:r w:rsidRPr="0037628E">
        <w:rPr>
          <w:rFonts w:ascii="Times New Roman" w:hAnsi="Times New Roman"/>
          <w:sz w:val="24"/>
        </w:rPr>
        <w:t xml:space="preserve"> составлена в соответствии с требованиями 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07.05.2012 № 413 (в действующей редакции),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</w:t>
      </w:r>
      <w:proofErr w:type="gramEnd"/>
      <w:r w:rsidRPr="0037628E">
        <w:rPr>
          <w:rFonts w:ascii="Times New Roman" w:hAnsi="Times New Roman"/>
          <w:sz w:val="24"/>
        </w:rPr>
        <w:t xml:space="preserve">. № </w:t>
      </w:r>
      <w:proofErr w:type="gramStart"/>
      <w:r w:rsidRPr="0037628E">
        <w:rPr>
          <w:rFonts w:ascii="Times New Roman" w:hAnsi="Times New Roman"/>
          <w:sz w:val="24"/>
        </w:rPr>
        <w:t>2/16-з).</w:t>
      </w:r>
      <w:proofErr w:type="gramEnd"/>
    </w:p>
    <w:p w:rsidR="0037628E" w:rsidRDefault="00EF0C43" w:rsidP="0037628E">
      <w:pPr>
        <w:pStyle w:val="a"/>
        <w:numPr>
          <w:ilvl w:val="0"/>
          <w:numId w:val="0"/>
        </w:numPr>
        <w:ind w:firstLine="851"/>
        <w:rPr>
          <w:sz w:val="24"/>
        </w:rPr>
      </w:pPr>
      <w:r w:rsidRPr="0037628E">
        <w:rPr>
          <w:sz w:val="24"/>
        </w:rPr>
        <w:t xml:space="preserve">Цели освоения программы базового уровня –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специальностям, не связанным с прикладным использованием математики. </w:t>
      </w:r>
    </w:p>
    <w:p w:rsidR="0037628E" w:rsidRDefault="00EF0C43" w:rsidP="0037628E">
      <w:pPr>
        <w:pStyle w:val="a"/>
        <w:numPr>
          <w:ilvl w:val="0"/>
          <w:numId w:val="0"/>
        </w:numPr>
        <w:ind w:firstLine="851"/>
        <w:rPr>
          <w:sz w:val="24"/>
        </w:rPr>
      </w:pPr>
      <w:r w:rsidRPr="0037628E">
        <w:rPr>
          <w:sz w:val="24"/>
        </w:rPr>
        <w:t xml:space="preserve">Программа по математике на базовом уровне предназначена для обучающихся средней школы, не испытывавших серьезных затруднений на предыдущего уровня обучения.  При изучении математики большое внимание уделяется развитию коммуникативных умений (формулировать, аргументировать и критиковать), формированию основ логического мышления в части проверки истинности и ложности утверждений, построения примеров и </w:t>
      </w:r>
      <w:proofErr w:type="spellStart"/>
      <w:r w:rsidRPr="0037628E">
        <w:rPr>
          <w:sz w:val="24"/>
        </w:rPr>
        <w:t>контрпримеров</w:t>
      </w:r>
      <w:proofErr w:type="spellEnd"/>
      <w:r w:rsidRPr="0037628E">
        <w:rPr>
          <w:sz w:val="24"/>
        </w:rPr>
        <w:t xml:space="preserve">, цепочек утверждений, формулировки отрицаний, а также необходимых и достаточных условий. В зависимости от уровня программы больше или меньше внимания уделяется умению работать по алгоритму, методам поиска алгоритма и определению границ применимости алгоритмов. Требования, сформулированные в разделе «Геометрия», в большей степени относятся к развитию пространственных представлений и графических методов, чем к формальному описанию стереометрических фактов. </w:t>
      </w:r>
    </w:p>
    <w:p w:rsidR="00EF0C43" w:rsidRPr="0037628E" w:rsidRDefault="00EF0C43" w:rsidP="0037628E">
      <w:pPr>
        <w:pStyle w:val="a"/>
        <w:numPr>
          <w:ilvl w:val="0"/>
          <w:numId w:val="0"/>
        </w:numPr>
        <w:ind w:firstLine="851"/>
        <w:rPr>
          <w:sz w:val="24"/>
        </w:rPr>
      </w:pPr>
      <w:r w:rsidRPr="0037628E">
        <w:rPr>
          <w:sz w:val="24"/>
        </w:rPr>
        <w:t xml:space="preserve">Курсы математики для 10-11классов складывается из следующих содержательных компонентов: алгебры, математического анализа, комбинаторики и теории вероятностей, геометрии. </w:t>
      </w:r>
    </w:p>
    <w:p w:rsidR="0037628E" w:rsidRPr="0037628E" w:rsidRDefault="00EF0C43" w:rsidP="0037628E">
      <w:pPr>
        <w:pStyle w:val="Default"/>
        <w:spacing w:line="360" w:lineRule="auto"/>
        <w:ind w:firstLine="851"/>
        <w:jc w:val="both"/>
        <w:rPr>
          <w:szCs w:val="22"/>
        </w:rPr>
      </w:pPr>
      <w:r w:rsidRPr="0037628E">
        <w:rPr>
          <w:szCs w:val="22"/>
        </w:rPr>
        <w:t>Предмет «</w:t>
      </w:r>
      <w:r w:rsidRPr="0037628E">
        <w:rPr>
          <w:bCs/>
          <w:szCs w:val="22"/>
        </w:rPr>
        <w:t>«</w:t>
      </w:r>
      <w:r w:rsidRPr="0037628E">
        <w:rPr>
          <w:szCs w:val="22"/>
        </w:rPr>
        <w:t>Математика: алгебра и начала математического анализа, геометрия</w:t>
      </w:r>
      <w:r w:rsidRPr="0037628E">
        <w:rPr>
          <w:bCs/>
          <w:szCs w:val="22"/>
        </w:rPr>
        <w:t>»</w:t>
      </w:r>
      <w:r w:rsidRPr="0037628E">
        <w:rPr>
          <w:szCs w:val="22"/>
        </w:rPr>
        <w:t xml:space="preserve"> относится к предметной области «Математика и информатика». </w:t>
      </w:r>
    </w:p>
    <w:p w:rsidR="0037628E" w:rsidRDefault="00EF0C43" w:rsidP="0037628E">
      <w:pPr>
        <w:pStyle w:val="Default"/>
        <w:spacing w:line="360" w:lineRule="auto"/>
        <w:ind w:firstLine="851"/>
        <w:jc w:val="both"/>
        <w:rPr>
          <w:szCs w:val="22"/>
        </w:rPr>
      </w:pPr>
      <w:r w:rsidRPr="0037628E">
        <w:rPr>
          <w:szCs w:val="22"/>
        </w:rPr>
        <w:t>Согласно учебному плану МОУ «Гимназия № 6» г. Воркуты</w:t>
      </w:r>
      <w:r w:rsidR="0037628E">
        <w:rPr>
          <w:szCs w:val="22"/>
        </w:rPr>
        <w:t>, на изучение математики в 10-</w:t>
      </w:r>
      <w:r w:rsidRPr="0037628E">
        <w:rPr>
          <w:szCs w:val="22"/>
        </w:rPr>
        <w:t xml:space="preserve">11 классах на базовом уровне  отводится 280 часов (4 часа в неделю). </w:t>
      </w:r>
    </w:p>
    <w:p w:rsidR="0037628E" w:rsidRDefault="0037628E" w:rsidP="0037628E">
      <w:pPr>
        <w:pStyle w:val="Default"/>
        <w:spacing w:line="360" w:lineRule="auto"/>
        <w:ind w:firstLine="851"/>
        <w:jc w:val="both"/>
        <w:rPr>
          <w:szCs w:val="22"/>
        </w:rPr>
      </w:pPr>
      <w:r>
        <w:rPr>
          <w:szCs w:val="22"/>
        </w:rPr>
        <w:t>С</w:t>
      </w:r>
      <w:r w:rsidR="00EF0C43" w:rsidRPr="0037628E">
        <w:rPr>
          <w:szCs w:val="22"/>
        </w:rPr>
        <w:t xml:space="preserve">рок реализации программы </w:t>
      </w:r>
      <w:r>
        <w:rPr>
          <w:szCs w:val="22"/>
        </w:rPr>
        <w:t>2</w:t>
      </w:r>
      <w:r w:rsidR="00EF0C43" w:rsidRPr="0037628E">
        <w:rPr>
          <w:szCs w:val="22"/>
        </w:rPr>
        <w:t xml:space="preserve"> года. </w:t>
      </w:r>
    </w:p>
    <w:p w:rsidR="00EF0C43" w:rsidRDefault="0037628E" w:rsidP="0037628E">
      <w:pPr>
        <w:pStyle w:val="Default"/>
        <w:spacing w:line="360" w:lineRule="auto"/>
        <w:ind w:firstLine="851"/>
        <w:jc w:val="both"/>
        <w:rPr>
          <w:szCs w:val="22"/>
        </w:rPr>
      </w:pPr>
      <w:r>
        <w:rPr>
          <w:szCs w:val="22"/>
        </w:rPr>
        <w:lastRenderedPageBreak/>
        <w:t xml:space="preserve">Формой итоговой (годовой) </w:t>
      </w:r>
      <w:r w:rsidR="00EF0C43" w:rsidRPr="0037628E">
        <w:rPr>
          <w:szCs w:val="22"/>
        </w:rPr>
        <w:t xml:space="preserve">промежуточной аттестации является контрольная работа. </w:t>
      </w:r>
    </w:p>
    <w:p w:rsidR="00DF72AF" w:rsidRDefault="00DF72AF" w:rsidP="00DF72AF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*Формы промежуточной аттестации могут изменяться при внесении изменений в Положение о формах, периодичности, порядке текущего контроля успеваемости и промежуточной аттестации учащихся или Учебный план учреждения. </w:t>
      </w:r>
    </w:p>
    <w:p w:rsidR="00DF72AF" w:rsidRPr="0037628E" w:rsidRDefault="00DF72AF" w:rsidP="0037628E">
      <w:pPr>
        <w:pStyle w:val="Default"/>
        <w:spacing w:line="360" w:lineRule="auto"/>
        <w:ind w:firstLine="851"/>
        <w:jc w:val="both"/>
        <w:rPr>
          <w:szCs w:val="22"/>
        </w:rPr>
      </w:pPr>
      <w:bookmarkStart w:id="0" w:name="_GoBack"/>
      <w:bookmarkEnd w:id="0"/>
    </w:p>
    <w:p w:rsidR="00EF0C43" w:rsidRPr="0037628E" w:rsidRDefault="00EF0C43" w:rsidP="0037628E">
      <w:pPr>
        <w:pStyle w:val="a4"/>
        <w:spacing w:after="0" w:line="360" w:lineRule="auto"/>
        <w:ind w:left="0" w:firstLine="851"/>
        <w:jc w:val="both"/>
        <w:rPr>
          <w:rFonts w:ascii="Times New Roman" w:hAnsi="Times New Roman"/>
          <w:bCs/>
          <w:sz w:val="28"/>
          <w:szCs w:val="24"/>
        </w:rPr>
      </w:pPr>
    </w:p>
    <w:sectPr w:rsidR="00EF0C43" w:rsidRPr="00376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42A72D2"/>
    <w:multiLevelType w:val="hybridMultilevel"/>
    <w:tmpl w:val="6FE2C740"/>
    <w:lvl w:ilvl="0" w:tplc="812A8F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5A6"/>
    <w:rsid w:val="000559C9"/>
    <w:rsid w:val="000F58A1"/>
    <w:rsid w:val="0014389A"/>
    <w:rsid w:val="0037628E"/>
    <w:rsid w:val="004905A6"/>
    <w:rsid w:val="004B5CF2"/>
    <w:rsid w:val="00681EC1"/>
    <w:rsid w:val="00704BEC"/>
    <w:rsid w:val="00806F4D"/>
    <w:rsid w:val="009A56CB"/>
    <w:rsid w:val="009C0D05"/>
    <w:rsid w:val="009D5193"/>
    <w:rsid w:val="00DF72AF"/>
    <w:rsid w:val="00EF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24">
    <w:name w:val="Font Style24"/>
    <w:basedOn w:val="a1"/>
    <w:uiPriority w:val="99"/>
    <w:rsid w:val="004B5CF2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0"/>
    <w:uiPriority w:val="99"/>
    <w:rsid w:val="004B5CF2"/>
    <w:pPr>
      <w:widowControl w:val="0"/>
      <w:autoSpaceDE w:val="0"/>
      <w:autoSpaceDN w:val="0"/>
      <w:adjustRightInd w:val="0"/>
      <w:spacing w:after="0" w:line="269" w:lineRule="exact"/>
      <w:ind w:firstLine="60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0"/>
    <w:rsid w:val="009A5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1"/>
    <w:rsid w:val="009A56CB"/>
  </w:style>
  <w:style w:type="character" w:customStyle="1" w:styleId="c2">
    <w:name w:val="c2"/>
    <w:basedOn w:val="a1"/>
    <w:rsid w:val="009A56CB"/>
  </w:style>
  <w:style w:type="paragraph" w:customStyle="1" w:styleId="Default">
    <w:name w:val="Default"/>
    <w:rsid w:val="00EF0C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0"/>
    <w:uiPriority w:val="34"/>
    <w:qFormat/>
    <w:rsid w:val="00EF0C4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">
    <w:name w:val="Перечень"/>
    <w:basedOn w:val="a0"/>
    <w:next w:val="a0"/>
    <w:link w:val="a5"/>
    <w:qFormat/>
    <w:rsid w:val="00EF0C43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5">
    <w:name w:val="Перечень Знак"/>
    <w:link w:val="a"/>
    <w:rsid w:val="00EF0C43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6">
    <w:name w:val="Body Text Indent"/>
    <w:basedOn w:val="a0"/>
    <w:link w:val="a7"/>
    <w:uiPriority w:val="99"/>
    <w:unhideWhenUsed/>
    <w:rsid w:val="00EF0C43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Основной текст с отступом Знак"/>
    <w:basedOn w:val="a1"/>
    <w:link w:val="a6"/>
    <w:uiPriority w:val="99"/>
    <w:rsid w:val="00EF0C4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24">
    <w:name w:val="Font Style24"/>
    <w:basedOn w:val="a1"/>
    <w:uiPriority w:val="99"/>
    <w:rsid w:val="004B5CF2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0"/>
    <w:uiPriority w:val="99"/>
    <w:rsid w:val="004B5CF2"/>
    <w:pPr>
      <w:widowControl w:val="0"/>
      <w:autoSpaceDE w:val="0"/>
      <w:autoSpaceDN w:val="0"/>
      <w:adjustRightInd w:val="0"/>
      <w:spacing w:after="0" w:line="269" w:lineRule="exact"/>
      <w:ind w:firstLine="60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0"/>
    <w:rsid w:val="009A5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1"/>
    <w:rsid w:val="009A56CB"/>
  </w:style>
  <w:style w:type="character" w:customStyle="1" w:styleId="c2">
    <w:name w:val="c2"/>
    <w:basedOn w:val="a1"/>
    <w:rsid w:val="009A56CB"/>
  </w:style>
  <w:style w:type="paragraph" w:customStyle="1" w:styleId="Default">
    <w:name w:val="Default"/>
    <w:rsid w:val="00EF0C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0"/>
    <w:uiPriority w:val="34"/>
    <w:qFormat/>
    <w:rsid w:val="00EF0C4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">
    <w:name w:val="Перечень"/>
    <w:basedOn w:val="a0"/>
    <w:next w:val="a0"/>
    <w:link w:val="a5"/>
    <w:qFormat/>
    <w:rsid w:val="00EF0C43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5">
    <w:name w:val="Перечень Знак"/>
    <w:link w:val="a"/>
    <w:rsid w:val="00EF0C43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6">
    <w:name w:val="Body Text Indent"/>
    <w:basedOn w:val="a0"/>
    <w:link w:val="a7"/>
    <w:uiPriority w:val="99"/>
    <w:unhideWhenUsed/>
    <w:rsid w:val="00EF0C43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Основной текст с отступом Знак"/>
    <w:basedOn w:val="a1"/>
    <w:link w:val="a6"/>
    <w:uiPriority w:val="99"/>
    <w:rsid w:val="00EF0C4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8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2019-05-29T08:29:00Z</dcterms:created>
  <dcterms:modified xsi:type="dcterms:W3CDTF">2019-08-02T09:54:00Z</dcterms:modified>
</cp:coreProperties>
</file>